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AD" w:rsidRDefault="00025258" w:rsidP="003F09AD">
      <w:pPr>
        <w:rPr>
          <w:rFonts w:ascii="Times New Roman" w:hAnsi="Times New Roman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  </w:t>
      </w:r>
      <w:proofErr w:type="gramStart"/>
      <w:r w:rsidR="003F09AD">
        <w:rPr>
          <w:rFonts w:ascii="Times New Roman" w:hAnsi="Times New Roman"/>
          <w:color w:val="333333"/>
          <w:shd w:val="clear" w:color="auto" w:fill="FFFFFF"/>
        </w:rPr>
        <w:t>В соответствии с</w:t>
      </w:r>
      <w:r w:rsidR="003F09AD">
        <w:rPr>
          <w:rStyle w:val="apple-converted-space"/>
          <w:color w:val="333333"/>
          <w:shd w:val="clear" w:color="auto" w:fill="FFFFFF"/>
        </w:rPr>
        <w:t> </w:t>
      </w:r>
      <w:hyperlink r:id="rId4" w:history="1">
        <w:r w:rsidR="003F09AD">
          <w:rPr>
            <w:rStyle w:val="a3"/>
            <w:color w:val="2060A4"/>
            <w:bdr w:val="none" w:sz="0" w:space="0" w:color="auto" w:frame="1"/>
            <w:shd w:val="clear" w:color="auto" w:fill="FFFFFF"/>
          </w:rPr>
          <w:t>постановлением</w:t>
        </w:r>
      </w:hyperlink>
      <w:r w:rsidR="003F09AD">
        <w:rPr>
          <w:rStyle w:val="apple-converted-space"/>
          <w:color w:val="333333"/>
          <w:shd w:val="clear" w:color="auto" w:fill="FFFFFF"/>
        </w:rPr>
        <w:t> </w:t>
      </w:r>
      <w:r w:rsidR="003F09AD">
        <w:rPr>
          <w:rFonts w:ascii="Times New Roman" w:hAnsi="Times New Roman"/>
          <w:color w:val="333333"/>
          <w:shd w:val="clear" w:color="auto" w:fill="FFFFFF"/>
        </w:rPr>
        <w:t>Правительства Российской Федерации от 30.04.2014 N 400 "О формировании индексов изменения размера платы граждан за коммунальные услуги в Российской Федерации", распоряжениями Правительства Российской Федерации</w:t>
      </w:r>
      <w:r w:rsidR="003F09AD">
        <w:rPr>
          <w:rStyle w:val="apple-converted-space"/>
          <w:color w:val="333333"/>
          <w:shd w:val="clear" w:color="auto" w:fill="FFFFFF"/>
        </w:rPr>
        <w:t> </w:t>
      </w:r>
      <w:hyperlink r:id="rId5" w:history="1">
        <w:r w:rsidR="003F09AD">
          <w:rPr>
            <w:rStyle w:val="a3"/>
            <w:color w:val="2060A4"/>
            <w:bdr w:val="none" w:sz="0" w:space="0" w:color="auto" w:frame="1"/>
            <w:shd w:val="clear" w:color="auto" w:fill="FFFFFF"/>
          </w:rPr>
          <w:t>от 30.04.2014 N 718-р</w:t>
        </w:r>
      </w:hyperlink>
      <w:r w:rsidR="003F09AD">
        <w:rPr>
          <w:rStyle w:val="apple-converted-space"/>
          <w:color w:val="333333"/>
          <w:shd w:val="clear" w:color="auto" w:fill="FFFFFF"/>
        </w:rPr>
        <w:t> </w:t>
      </w:r>
      <w:r w:rsidR="003F09AD">
        <w:rPr>
          <w:rFonts w:ascii="Times New Roman" w:hAnsi="Times New Roman"/>
          <w:color w:val="333333"/>
          <w:shd w:val="clear" w:color="auto" w:fill="FFFFFF"/>
        </w:rPr>
        <w:t>и</w:t>
      </w:r>
      <w:r w:rsidR="003F09AD">
        <w:rPr>
          <w:rStyle w:val="apple-converted-space"/>
          <w:color w:val="333333"/>
          <w:shd w:val="clear" w:color="auto" w:fill="FFFFFF"/>
        </w:rPr>
        <w:t> </w:t>
      </w:r>
      <w:hyperlink r:id="rId6" w:history="1">
        <w:r w:rsidR="003F09AD">
          <w:rPr>
            <w:rStyle w:val="a3"/>
            <w:color w:val="2060A4"/>
            <w:bdr w:val="none" w:sz="0" w:space="0" w:color="auto" w:frame="1"/>
            <w:shd w:val="clear" w:color="auto" w:fill="FFFFFF"/>
          </w:rPr>
          <w:t>от 28.10.2015 N 2182-р</w:t>
        </w:r>
      </w:hyperlink>
      <w:r w:rsidR="003F09AD">
        <w:rPr>
          <w:rFonts w:ascii="Times New Roman" w:hAnsi="Times New Roman"/>
          <w:color w:val="333333"/>
          <w:shd w:val="clear" w:color="auto" w:fill="FFFFFF"/>
        </w:rPr>
        <w:t>,</w:t>
      </w:r>
      <w:hyperlink r:id="rId7" w:history="1">
        <w:r w:rsidR="003F09AD">
          <w:rPr>
            <w:rStyle w:val="a3"/>
            <w:color w:val="2060A4"/>
            <w:bdr w:val="none" w:sz="0" w:space="0" w:color="auto" w:frame="1"/>
            <w:shd w:val="clear" w:color="auto" w:fill="FFFFFF"/>
          </w:rPr>
          <w:t>распоряжением</w:t>
        </w:r>
      </w:hyperlink>
      <w:r w:rsidR="003F09AD">
        <w:rPr>
          <w:rStyle w:val="apple-converted-space"/>
          <w:color w:val="333333"/>
          <w:shd w:val="clear" w:color="auto" w:fill="FFFFFF"/>
        </w:rPr>
        <w:t> </w:t>
      </w:r>
      <w:r w:rsidR="003F09AD">
        <w:rPr>
          <w:rFonts w:ascii="Times New Roman" w:hAnsi="Times New Roman"/>
          <w:color w:val="333333"/>
          <w:shd w:val="clear" w:color="auto" w:fill="FFFFFF"/>
        </w:rPr>
        <w:t>Губернатора Ростовской</w:t>
      </w:r>
      <w:r w:rsidR="000A0A13">
        <w:rPr>
          <w:rFonts w:ascii="Times New Roman" w:hAnsi="Times New Roman"/>
          <w:color w:val="333333"/>
          <w:shd w:val="clear" w:color="auto" w:fill="FFFFFF"/>
        </w:rPr>
        <w:t xml:space="preserve"> области от 29.11.2016 N  369</w:t>
      </w:r>
      <w:r w:rsidR="003F09AD">
        <w:rPr>
          <w:rFonts w:ascii="Times New Roman" w:hAnsi="Times New Roman"/>
          <w:color w:val="333333"/>
          <w:shd w:val="clear" w:color="auto" w:fill="FFFFFF"/>
        </w:rPr>
        <w:t xml:space="preserve"> "Об утверждении предельных (максимальных) индексов изменения размера вносимой гражданами платы за коммунальные услуги в муниципальных</w:t>
      </w:r>
      <w:proofErr w:type="gramEnd"/>
      <w:r w:rsidR="003F09AD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gramStart"/>
      <w:r w:rsidR="003F09AD">
        <w:rPr>
          <w:rFonts w:ascii="Times New Roman" w:hAnsi="Times New Roman"/>
          <w:color w:val="333333"/>
          <w:shd w:val="clear" w:color="auto" w:fill="FFFFFF"/>
        </w:rPr>
        <w:t>образов</w:t>
      </w:r>
      <w:r w:rsidR="00A72E24">
        <w:rPr>
          <w:rFonts w:ascii="Times New Roman" w:hAnsi="Times New Roman"/>
          <w:color w:val="333333"/>
          <w:shd w:val="clear" w:color="auto" w:fill="FFFFFF"/>
        </w:rPr>
        <w:t>аниях Ростовской области на 2017</w:t>
      </w:r>
      <w:r w:rsidR="003F09AD">
        <w:rPr>
          <w:rFonts w:ascii="Times New Roman" w:hAnsi="Times New Roman"/>
          <w:color w:val="333333"/>
          <w:shd w:val="clear" w:color="auto" w:fill="FFFFFF"/>
        </w:rPr>
        <w:t xml:space="preserve"> год" установлены предельные (максимальные) индексы изменения размера вносимой гражданами платы за коммунальные услуги по муниципальным образов</w:t>
      </w:r>
      <w:r w:rsidR="00A72E24">
        <w:rPr>
          <w:rFonts w:ascii="Times New Roman" w:hAnsi="Times New Roman"/>
          <w:color w:val="333333"/>
          <w:shd w:val="clear" w:color="auto" w:fill="FFFFFF"/>
        </w:rPr>
        <w:t>аниям Ростовской области на 2017</w:t>
      </w:r>
      <w:r w:rsidR="003F09AD">
        <w:rPr>
          <w:rFonts w:ascii="Times New Roman" w:hAnsi="Times New Roman"/>
          <w:color w:val="333333"/>
          <w:shd w:val="clear" w:color="auto" w:fill="FFFFFF"/>
        </w:rPr>
        <w:t xml:space="preserve"> год.</w:t>
      </w:r>
      <w:proofErr w:type="gramEnd"/>
    </w:p>
    <w:p w:rsidR="003F09AD" w:rsidRDefault="003F09AD" w:rsidP="003F09AD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3264"/>
        <w:gridCol w:w="3278"/>
      </w:tblGrid>
      <w:tr w:rsidR="003F09AD" w:rsidTr="003F09AD">
        <w:trPr>
          <w:trHeight w:val="1005"/>
        </w:trPr>
        <w:tc>
          <w:tcPr>
            <w:tcW w:w="9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09AD" w:rsidRDefault="003F09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Установленные тарифы для населения Первомайского сельского поселени</w:t>
            </w:r>
            <w:r w:rsidR="004D05E1">
              <w:rPr>
                <w:rFonts w:ascii="Times New Roman" w:hAnsi="Times New Roman"/>
                <w:b/>
                <w:bCs/>
                <w:sz w:val="24"/>
                <w:szCs w:val="24"/>
              </w:rPr>
              <w:t>я                    в      2017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году</w:t>
            </w:r>
          </w:p>
        </w:tc>
      </w:tr>
      <w:tr w:rsidR="003F09AD" w:rsidTr="003F09AD">
        <w:trPr>
          <w:trHeight w:val="48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AD" w:rsidRDefault="003F0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AD" w:rsidRDefault="003F0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AD" w:rsidRDefault="003F0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полугодие</w:t>
            </w:r>
          </w:p>
        </w:tc>
      </w:tr>
      <w:tr w:rsidR="003F09AD" w:rsidTr="003F09AD">
        <w:trPr>
          <w:trHeight w:val="74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AD" w:rsidRDefault="003F09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Вода  </w:t>
            </w:r>
            <w:r w:rsidR="00025258">
              <w:rPr>
                <w:rFonts w:ascii="Times New Roman" w:hAnsi="Times New Roman"/>
              </w:rPr>
              <w:t>Филиал «Орловский» ГУП РО «УРСВ»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AD" w:rsidRDefault="004D0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36,72</w:t>
            </w:r>
            <w:r w:rsidR="00025258">
              <w:rPr>
                <w:rFonts w:ascii="Times New Roman" w:hAnsi="Times New Roman"/>
              </w:rPr>
              <w:t xml:space="preserve"> </w:t>
            </w:r>
            <w:proofErr w:type="spellStart"/>
            <w:r w:rsidR="00025258">
              <w:rPr>
                <w:rFonts w:ascii="Times New Roman" w:hAnsi="Times New Roman"/>
              </w:rPr>
              <w:t>руб</w:t>
            </w:r>
            <w:proofErr w:type="spellEnd"/>
            <w:r w:rsidR="00025258">
              <w:rPr>
                <w:rFonts w:ascii="Times New Roman" w:hAnsi="Times New Roman"/>
              </w:rPr>
              <w:t>/м3</w:t>
            </w:r>
          </w:p>
          <w:p w:rsidR="003F09AD" w:rsidRDefault="003F09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AD" w:rsidRDefault="00A72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38,15</w:t>
            </w:r>
            <w:r w:rsidR="00025258">
              <w:rPr>
                <w:rFonts w:ascii="Times New Roman" w:hAnsi="Times New Roman"/>
              </w:rPr>
              <w:t xml:space="preserve"> </w:t>
            </w:r>
            <w:proofErr w:type="spellStart"/>
            <w:r w:rsidR="00025258">
              <w:rPr>
                <w:rFonts w:ascii="Times New Roman" w:hAnsi="Times New Roman"/>
              </w:rPr>
              <w:t>руб</w:t>
            </w:r>
            <w:proofErr w:type="spellEnd"/>
            <w:r w:rsidR="00025258">
              <w:rPr>
                <w:rFonts w:ascii="Times New Roman" w:hAnsi="Times New Roman"/>
              </w:rPr>
              <w:t>/м3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3F09AD" w:rsidTr="003F09AD">
        <w:trPr>
          <w:trHeight w:val="338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AD" w:rsidRDefault="003F09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Сжиженный газ </w:t>
            </w:r>
          </w:p>
          <w:p w:rsidR="003F09AD" w:rsidRDefault="003F09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Рост</w:t>
            </w:r>
            <w:r w:rsidR="00025258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>газ</w:t>
            </w:r>
            <w:proofErr w:type="spellEnd"/>
            <w:r w:rsidR="00A72E24">
              <w:rPr>
                <w:rFonts w:ascii="Times New Roman" w:hAnsi="Times New Roman"/>
              </w:rPr>
              <w:t xml:space="preserve"> - Д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Заветинский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участок)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AD" w:rsidRDefault="003F0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F09AD" w:rsidRDefault="00A72E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31,99</w:t>
            </w:r>
            <w:r w:rsidR="003F09AD">
              <w:rPr>
                <w:rFonts w:ascii="Times New Roman" w:hAnsi="Times New Roman"/>
              </w:rPr>
              <w:t xml:space="preserve"> руб./</w:t>
            </w:r>
            <w:proofErr w:type="gramStart"/>
            <w:r w:rsidR="003F09AD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AD" w:rsidRDefault="003F09AD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  <w:p w:rsidR="003F09AD" w:rsidRDefault="009061E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34,70 </w:t>
            </w:r>
            <w:r w:rsidR="003F09AD">
              <w:rPr>
                <w:rFonts w:ascii="Times New Roman" w:hAnsi="Times New Roman"/>
              </w:rPr>
              <w:t>руб./</w:t>
            </w:r>
            <w:proofErr w:type="gramStart"/>
            <w:r w:rsidR="003F09AD">
              <w:rPr>
                <w:rFonts w:ascii="Times New Roman" w:hAnsi="Times New Roman"/>
              </w:rPr>
              <w:t>кг</w:t>
            </w:r>
            <w:proofErr w:type="gramEnd"/>
          </w:p>
        </w:tc>
      </w:tr>
      <w:tr w:rsidR="003F09AD" w:rsidTr="003F09AD">
        <w:trPr>
          <w:trHeight w:val="32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AD" w:rsidRDefault="003F09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газ</w:t>
            </w:r>
            <w:r w:rsidR="00025258">
              <w:rPr>
                <w:rFonts w:ascii="Times New Roman" w:hAnsi="Times New Roman"/>
              </w:rPr>
              <w:t xml:space="preserve"> ООО «Газпром </w:t>
            </w:r>
            <w:proofErr w:type="spellStart"/>
            <w:r w:rsidR="00025258">
              <w:rPr>
                <w:rFonts w:ascii="Times New Roman" w:hAnsi="Times New Roman"/>
              </w:rPr>
              <w:t>межрегион</w:t>
            </w:r>
            <w:proofErr w:type="spellEnd"/>
            <w:r w:rsidR="00025258">
              <w:rPr>
                <w:rFonts w:ascii="Times New Roman" w:hAnsi="Times New Roman"/>
              </w:rPr>
              <w:t>» Ростов – н</w:t>
            </w:r>
            <w:proofErr w:type="gramStart"/>
            <w:r w:rsidR="00025258">
              <w:rPr>
                <w:rFonts w:ascii="Times New Roman" w:hAnsi="Times New Roman"/>
              </w:rPr>
              <w:t>а-</w:t>
            </w:r>
            <w:proofErr w:type="gramEnd"/>
            <w:r w:rsidR="00025258">
              <w:rPr>
                <w:rFonts w:ascii="Times New Roman" w:hAnsi="Times New Roman"/>
              </w:rPr>
              <w:t xml:space="preserve"> Дону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AD" w:rsidRDefault="00A72E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5,71</w:t>
            </w:r>
            <w:r w:rsidR="003F09AD">
              <w:rPr>
                <w:rFonts w:ascii="Times New Roman" w:hAnsi="Times New Roman"/>
              </w:rPr>
              <w:t xml:space="preserve"> руб./м3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AD" w:rsidRDefault="00A72E2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5,93 </w:t>
            </w:r>
            <w:r w:rsidR="003F09AD">
              <w:rPr>
                <w:rFonts w:ascii="Times New Roman" w:hAnsi="Times New Roman"/>
              </w:rPr>
              <w:t>руб./м3</w:t>
            </w:r>
          </w:p>
        </w:tc>
      </w:tr>
      <w:tr w:rsidR="003F09AD" w:rsidTr="003F09AD">
        <w:trPr>
          <w:trHeight w:val="32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AD" w:rsidRDefault="003F09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Электрическая энергия (по норме)</w:t>
            </w:r>
            <w:r w:rsidR="00025258">
              <w:rPr>
                <w:rFonts w:ascii="Times New Roman" w:hAnsi="Times New Roman"/>
              </w:rPr>
              <w:t xml:space="preserve"> Филиал ПАО «МРСК Юг – </w:t>
            </w:r>
            <w:proofErr w:type="spellStart"/>
            <w:r w:rsidR="00025258">
              <w:rPr>
                <w:rFonts w:ascii="Times New Roman" w:hAnsi="Times New Roman"/>
              </w:rPr>
              <w:t>Ростовэнерго</w:t>
            </w:r>
            <w:proofErr w:type="spellEnd"/>
            <w:r w:rsidR="00025258">
              <w:rPr>
                <w:rFonts w:ascii="Times New Roman" w:hAnsi="Times New Roman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AD" w:rsidRDefault="00A72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2, 52</w:t>
            </w:r>
            <w:r w:rsidR="003F09AD">
              <w:rPr>
                <w:rFonts w:ascii="Times New Roman" w:hAnsi="Times New Roman"/>
              </w:rPr>
              <w:t xml:space="preserve"> руб./</w:t>
            </w:r>
            <w:proofErr w:type="spellStart"/>
            <w:r w:rsidR="003F09AD">
              <w:rPr>
                <w:rFonts w:ascii="Times New Roman" w:hAnsi="Times New Roman"/>
              </w:rPr>
              <w:t>кВт</w:t>
            </w:r>
            <w:proofErr w:type="gramStart"/>
            <w:r w:rsidR="003F09AD">
              <w:rPr>
                <w:rFonts w:ascii="Times New Roman" w:hAnsi="Times New Roman"/>
              </w:rPr>
              <w:t>.ч</w:t>
            </w:r>
            <w:proofErr w:type="spellEnd"/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AD" w:rsidRDefault="00A72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  <w:r w:rsidR="003F09AD">
              <w:rPr>
                <w:rFonts w:ascii="Times New Roman" w:hAnsi="Times New Roman"/>
              </w:rPr>
              <w:t xml:space="preserve"> руб./</w:t>
            </w:r>
            <w:proofErr w:type="spellStart"/>
            <w:r w:rsidR="003F09AD">
              <w:rPr>
                <w:rFonts w:ascii="Times New Roman" w:hAnsi="Times New Roman"/>
              </w:rPr>
              <w:t>кВт</w:t>
            </w:r>
            <w:proofErr w:type="gramStart"/>
            <w:r w:rsidR="003F09AD">
              <w:rPr>
                <w:rFonts w:ascii="Times New Roman" w:hAnsi="Times New Roman"/>
              </w:rPr>
              <w:t>.ч</w:t>
            </w:r>
            <w:proofErr w:type="spellEnd"/>
            <w:proofErr w:type="gramEnd"/>
          </w:p>
        </w:tc>
      </w:tr>
      <w:tr w:rsidR="003F09AD" w:rsidTr="003F09AD">
        <w:trPr>
          <w:trHeight w:val="32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AD" w:rsidRDefault="003F09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Электрическая энергия (сверх нормы)</w:t>
            </w:r>
            <w:r w:rsidR="00025258">
              <w:rPr>
                <w:rFonts w:ascii="Times New Roman" w:hAnsi="Times New Roman"/>
              </w:rPr>
              <w:t xml:space="preserve"> Филиал ПАО «МРСК Юг – </w:t>
            </w:r>
            <w:proofErr w:type="spellStart"/>
            <w:r w:rsidR="00025258">
              <w:rPr>
                <w:rFonts w:ascii="Times New Roman" w:hAnsi="Times New Roman"/>
              </w:rPr>
              <w:t>Ростовэнерго</w:t>
            </w:r>
            <w:proofErr w:type="spellEnd"/>
            <w:r w:rsidR="00025258">
              <w:rPr>
                <w:rFonts w:ascii="Times New Roman" w:hAnsi="Times New Roman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AD" w:rsidRDefault="00A72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  <w:r w:rsidR="003F09AD">
              <w:rPr>
                <w:rFonts w:ascii="Times New Roman" w:hAnsi="Times New Roman"/>
              </w:rPr>
              <w:t>3 руб./</w:t>
            </w:r>
            <w:proofErr w:type="spellStart"/>
            <w:r w:rsidR="003F09AD">
              <w:rPr>
                <w:rFonts w:ascii="Times New Roman" w:hAnsi="Times New Roman"/>
              </w:rPr>
              <w:t>кВт</w:t>
            </w:r>
            <w:proofErr w:type="gramStart"/>
            <w:r w:rsidR="003F09AD">
              <w:rPr>
                <w:rFonts w:ascii="Times New Roman" w:hAnsi="Times New Roman"/>
              </w:rPr>
              <w:t>.ч</w:t>
            </w:r>
            <w:proofErr w:type="spellEnd"/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AD" w:rsidRDefault="00A72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  <w:r w:rsidR="003F09AD">
              <w:rPr>
                <w:rFonts w:ascii="Times New Roman" w:hAnsi="Times New Roman"/>
              </w:rPr>
              <w:t>3 руб./</w:t>
            </w:r>
            <w:proofErr w:type="spellStart"/>
            <w:r w:rsidR="003F09AD">
              <w:rPr>
                <w:rFonts w:ascii="Times New Roman" w:hAnsi="Times New Roman"/>
              </w:rPr>
              <w:t>кВт</w:t>
            </w:r>
            <w:proofErr w:type="gramStart"/>
            <w:r w:rsidR="003F09AD">
              <w:rPr>
                <w:rFonts w:ascii="Times New Roman" w:hAnsi="Times New Roman"/>
              </w:rPr>
              <w:t>.ч</w:t>
            </w:r>
            <w:proofErr w:type="spellEnd"/>
            <w:proofErr w:type="gramEnd"/>
          </w:p>
        </w:tc>
      </w:tr>
    </w:tbl>
    <w:p w:rsidR="003F09AD" w:rsidRDefault="003F09AD" w:rsidP="003F09AD">
      <w:pPr>
        <w:rPr>
          <w:sz w:val="28"/>
          <w:szCs w:val="28"/>
        </w:rPr>
      </w:pPr>
    </w:p>
    <w:p w:rsidR="003F09AD" w:rsidRDefault="003F09AD" w:rsidP="003F09AD">
      <w:pPr>
        <w:rPr>
          <w:sz w:val="28"/>
          <w:szCs w:val="28"/>
        </w:rPr>
      </w:pPr>
    </w:p>
    <w:p w:rsidR="003F09AD" w:rsidRDefault="003F09AD" w:rsidP="003F09AD">
      <w:pPr>
        <w:tabs>
          <w:tab w:val="left" w:pos="64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Глава</w:t>
      </w:r>
      <w:r w:rsidR="00A72E24">
        <w:rPr>
          <w:rFonts w:ascii="Times New Roman" w:hAnsi="Times New Roman"/>
        </w:rPr>
        <w:t xml:space="preserve"> Администрации</w:t>
      </w:r>
      <w:r>
        <w:rPr>
          <w:rFonts w:ascii="Times New Roman" w:hAnsi="Times New Roman"/>
        </w:rPr>
        <w:t xml:space="preserve"> Первомайского  сельского поселения</w:t>
      </w:r>
      <w:r>
        <w:rPr>
          <w:rFonts w:ascii="Times New Roman" w:hAnsi="Times New Roman"/>
        </w:rPr>
        <w:tab/>
      </w:r>
      <w:r w:rsidR="00A72E24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В.Ф. Шептухин</w:t>
      </w:r>
    </w:p>
    <w:p w:rsidR="00F26AE9" w:rsidRDefault="00F26AE9"/>
    <w:sectPr w:rsidR="00F26AE9" w:rsidSect="00F2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F09AD"/>
    <w:rsid w:val="00025258"/>
    <w:rsid w:val="000A0A13"/>
    <w:rsid w:val="003C34C0"/>
    <w:rsid w:val="003F09AD"/>
    <w:rsid w:val="004D05E1"/>
    <w:rsid w:val="006274C4"/>
    <w:rsid w:val="009061E4"/>
    <w:rsid w:val="009D78AE"/>
    <w:rsid w:val="00A72E24"/>
    <w:rsid w:val="00AE21EB"/>
    <w:rsid w:val="00D97EE3"/>
    <w:rsid w:val="00E413A3"/>
    <w:rsid w:val="00F2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9A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3F09A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5282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233736/" TargetMode="External"/><Relationship Id="rId5" Type="http://schemas.openxmlformats.org/officeDocument/2006/relationships/hyperlink" Target="http://base.garant.ru/70650004/" TargetMode="External"/><Relationship Id="rId4" Type="http://schemas.openxmlformats.org/officeDocument/2006/relationships/hyperlink" Target="http://base.garant.ru/7064991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2017-08-01T09:49:00Z</dcterms:created>
  <dcterms:modified xsi:type="dcterms:W3CDTF">2017-08-30T13:52:00Z</dcterms:modified>
</cp:coreProperties>
</file>