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14" w:rsidRDefault="00AD1E14" w:rsidP="00AD1E14">
      <w:pPr>
        <w:tabs>
          <w:tab w:val="center" w:pos="4534"/>
          <w:tab w:val="left" w:pos="7860"/>
        </w:tabs>
        <w:jc w:val="center"/>
        <w:rPr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620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14" w:rsidRDefault="00AD1E14" w:rsidP="00AD1E14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AD1E14" w:rsidRDefault="00AD1E14" w:rsidP="00AD1E1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РОССИЙСКАЯ ФЕДЕРАЦИЯ</w:t>
      </w:r>
    </w:p>
    <w:p w:rsidR="00AD1E14" w:rsidRDefault="00AD1E14" w:rsidP="00AD1E1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РОСТОВСКАЯ ОБЛАСТЬ РЕМОНТНЕНСКИЙ РАЙОН                           МУНИЦИПАЛЬНОЕ ОБРАЗОВАНИЕ                                                            «ПЕРВОМАЙСКОЕ СЕЛЬСКОЕ ПОСЕЛЕНИЕ»</w:t>
      </w:r>
    </w:p>
    <w:p w:rsidR="00AD1E14" w:rsidRDefault="00AD1E14" w:rsidP="00AD1E1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AD1E14" w:rsidRDefault="00AD1E14" w:rsidP="00AD1E1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СОБРАНИЕ  ДЕПУТАТОВ </w:t>
      </w:r>
    </w:p>
    <w:p w:rsidR="00AD1E14" w:rsidRDefault="00AD1E14" w:rsidP="00AD1E1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ПЕРВОМАЙСКОГО СЕЛЬСКОГО ПОСЕЛЕНИЯ</w:t>
      </w:r>
    </w:p>
    <w:p w:rsidR="00AD1E14" w:rsidRDefault="00AD1E14" w:rsidP="00AD1E14">
      <w:pPr>
        <w:jc w:val="center"/>
        <w:rPr>
          <w:b/>
          <w:sz w:val="28"/>
          <w:szCs w:val="28"/>
        </w:rPr>
      </w:pPr>
    </w:p>
    <w:p w:rsidR="00AD1E14" w:rsidRPr="00C777FE" w:rsidRDefault="00AD1E14" w:rsidP="00AD1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C777FE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  <w:r w:rsidRPr="00C777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60</w:t>
      </w:r>
    </w:p>
    <w:p w:rsidR="00AD1E14" w:rsidRPr="00C777FE" w:rsidRDefault="00AD1E14" w:rsidP="00AD1E14">
      <w:pPr>
        <w:rPr>
          <w:b/>
          <w:sz w:val="28"/>
          <w:szCs w:val="28"/>
        </w:rPr>
      </w:pPr>
    </w:p>
    <w:p w:rsidR="00AD1E14" w:rsidRPr="00C777FE" w:rsidRDefault="00AD1E14" w:rsidP="00AD1E14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C777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Pr="00C777F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21  </w:t>
      </w:r>
      <w:r w:rsidRPr="00C777F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</w:t>
      </w:r>
      <w:r w:rsidRPr="00C777F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</w:t>
      </w:r>
      <w:r w:rsidRPr="00C777FE">
        <w:rPr>
          <w:b/>
          <w:sz w:val="28"/>
          <w:szCs w:val="28"/>
        </w:rPr>
        <w:t xml:space="preserve">с. </w:t>
      </w:r>
      <w:proofErr w:type="gramStart"/>
      <w:r w:rsidRPr="00C777FE">
        <w:rPr>
          <w:b/>
          <w:sz w:val="28"/>
          <w:szCs w:val="28"/>
        </w:rPr>
        <w:t>Первомайское</w:t>
      </w:r>
      <w:proofErr w:type="gramEnd"/>
      <w:r>
        <w:rPr>
          <w:b/>
          <w:sz w:val="28"/>
          <w:szCs w:val="28"/>
        </w:rPr>
        <w:t xml:space="preserve">                               </w:t>
      </w:r>
    </w:p>
    <w:p w:rsidR="00AD1E14" w:rsidRDefault="00AD1E14" w:rsidP="00AD1E14">
      <w:pPr>
        <w:jc w:val="center"/>
        <w:rPr>
          <w:b/>
        </w:rPr>
      </w:pPr>
      <w:r>
        <w:rPr>
          <w:b/>
        </w:rPr>
        <w:t xml:space="preserve"> </w:t>
      </w:r>
    </w:p>
    <w:p w:rsidR="00DA2399" w:rsidRDefault="00DA2399" w:rsidP="00DA239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решение </w:t>
      </w:r>
    </w:p>
    <w:p w:rsidR="00DA2399" w:rsidRDefault="00DA2399" w:rsidP="00DA239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Собрания депутатов № 89 от 08.07.2011</w:t>
      </w:r>
    </w:p>
    <w:p w:rsidR="00DA2399" w:rsidRPr="00DF1098" w:rsidRDefault="00DA2399" w:rsidP="00DA239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Pr="00DF1098">
        <w:rPr>
          <w:rFonts w:ascii="Times New Roman" w:hAnsi="Times New Roman" w:cs="Times New Roman"/>
          <w:bCs w:val="0"/>
          <w:sz w:val="28"/>
          <w:szCs w:val="28"/>
        </w:rPr>
        <w:t>Об утверждении Положения об</w:t>
      </w:r>
    </w:p>
    <w:p w:rsidR="00DA2399" w:rsidRPr="00DF1098" w:rsidRDefault="00DA2399" w:rsidP="00DA239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DF1098">
        <w:rPr>
          <w:rFonts w:ascii="Times New Roman" w:hAnsi="Times New Roman" w:cs="Times New Roman"/>
          <w:bCs w:val="0"/>
          <w:sz w:val="28"/>
          <w:szCs w:val="28"/>
        </w:rPr>
        <w:t>организации ритуальных услуг</w:t>
      </w:r>
    </w:p>
    <w:p w:rsidR="00DA2399" w:rsidRPr="00DF1098" w:rsidRDefault="00DA2399" w:rsidP="00DA239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DF1098">
        <w:rPr>
          <w:rFonts w:ascii="Times New Roman" w:hAnsi="Times New Roman" w:cs="Times New Roman"/>
          <w:bCs w:val="0"/>
          <w:sz w:val="28"/>
          <w:szCs w:val="28"/>
        </w:rPr>
        <w:t xml:space="preserve">и содержании мест захоронения </w:t>
      </w:r>
    </w:p>
    <w:p w:rsidR="00DA2399" w:rsidRPr="00DF1098" w:rsidRDefault="00DA2399" w:rsidP="00DA239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DF1098"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Первомайского </w:t>
      </w:r>
    </w:p>
    <w:p w:rsidR="00DA2399" w:rsidRPr="00DF1098" w:rsidRDefault="00DA2399" w:rsidP="00AD1E14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сельского поселения»</w:t>
      </w:r>
    </w:p>
    <w:p w:rsidR="00DA2399" w:rsidRDefault="00DA2399" w:rsidP="00DA23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986" w:rsidRPr="00966986" w:rsidRDefault="00966986" w:rsidP="00966986">
      <w:pPr>
        <w:shd w:val="clear" w:color="auto" w:fill="FFFFFF"/>
        <w:spacing w:after="144" w:line="315" w:lineRule="atLeast"/>
        <w:ind w:firstLine="540"/>
        <w:jc w:val="both"/>
        <w:outlineLvl w:val="0"/>
        <w:rPr>
          <w:sz w:val="28"/>
          <w:szCs w:val="28"/>
        </w:rPr>
      </w:pPr>
      <w:r w:rsidRPr="00966986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деле", Областным законом от 03.05.2005 N 303-ЗС "О предоставлении материальной и иной помощи для погребения умерших за счет средств областного бюджета", Уставом муниципального образования "</w:t>
      </w:r>
      <w:r w:rsidR="00813A39">
        <w:rPr>
          <w:sz w:val="28"/>
          <w:szCs w:val="28"/>
        </w:rPr>
        <w:t>Первомайское</w:t>
      </w:r>
      <w:r w:rsidRPr="00966986">
        <w:rPr>
          <w:sz w:val="28"/>
          <w:szCs w:val="28"/>
        </w:rPr>
        <w:t xml:space="preserve"> сельское поселение", Собрание депутатов </w:t>
      </w:r>
      <w:r w:rsidR="00813A39">
        <w:rPr>
          <w:sz w:val="28"/>
          <w:szCs w:val="28"/>
        </w:rPr>
        <w:t xml:space="preserve">Первомайского </w:t>
      </w:r>
      <w:r w:rsidRPr="00966986">
        <w:rPr>
          <w:sz w:val="28"/>
          <w:szCs w:val="28"/>
        </w:rPr>
        <w:t>сельского поселения</w:t>
      </w:r>
    </w:p>
    <w:p w:rsidR="00DA2399" w:rsidRDefault="00DA2399" w:rsidP="00DA239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A2399" w:rsidRDefault="00DA2399" w:rsidP="00DA23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07A" w:rsidRDefault="00F7607A" w:rsidP="00F7607A">
      <w:pPr>
        <w:pStyle w:val="ConsPlusTitle"/>
        <w:widowControl/>
        <w:numPr>
          <w:ilvl w:val="0"/>
          <w:numId w:val="2"/>
        </w:numPr>
        <w:tabs>
          <w:tab w:val="left" w:pos="277"/>
        </w:tabs>
        <w:ind w:left="0" w:firstLine="360"/>
        <w:jc w:val="both"/>
        <w:rPr>
          <w:sz w:val="28"/>
          <w:szCs w:val="28"/>
        </w:rPr>
      </w:pPr>
      <w:r w:rsidRPr="00F7607A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изменения в </w:t>
      </w:r>
      <w:r w:rsidR="00F80401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Pr="00F7607A">
        <w:rPr>
          <w:rFonts w:ascii="Times New Roman" w:hAnsi="Times New Roman" w:cs="Times New Roman"/>
          <w:b w:val="0"/>
          <w:sz w:val="28"/>
          <w:szCs w:val="28"/>
        </w:rPr>
        <w:t>к Решению С</w:t>
      </w:r>
      <w:r>
        <w:rPr>
          <w:rFonts w:ascii="Times New Roman" w:hAnsi="Times New Roman" w:cs="Times New Roman"/>
          <w:b w:val="0"/>
          <w:sz w:val="28"/>
          <w:szCs w:val="28"/>
        </w:rPr>
        <w:t>обрания депутатов Первомайского сельского поселения от 08.07.2011 № 89</w:t>
      </w:r>
      <w:r w:rsidRPr="00F7607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об организации ритуальных услуг и содержании мест захоронения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Pr="00F7607A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3B192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изложив его в редакции согласно приложению к настоящему решению.</w:t>
      </w:r>
      <w:r w:rsidRPr="00F7607A">
        <w:rPr>
          <w:sz w:val="28"/>
          <w:szCs w:val="28"/>
        </w:rPr>
        <w:t xml:space="preserve"> </w:t>
      </w:r>
    </w:p>
    <w:p w:rsidR="00F7607A" w:rsidRPr="00F7607A" w:rsidRDefault="00F7607A" w:rsidP="00B235F6">
      <w:pPr>
        <w:pStyle w:val="ConsPlusTitle"/>
        <w:widowControl/>
        <w:numPr>
          <w:ilvl w:val="0"/>
          <w:numId w:val="2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</w:t>
      </w:r>
      <w:r w:rsidRPr="00F7607A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обрания депутатов Первомайского сельского поселения от 17.10.2017 № 34 «О внесении изменений в решение Собрания депутатов № 89 от 08.07.2011 «Об </w:t>
      </w:r>
      <w:r w:rsidRPr="00F7607A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Положения об организации ритуальных услуг и содержании мест захоронения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Pr="00F7607A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3B192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7607A" w:rsidRPr="00F7607A" w:rsidRDefault="00B235F6" w:rsidP="00F7607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</w:t>
      </w:r>
      <w:r w:rsidR="00F7607A" w:rsidRPr="00F7607A">
        <w:rPr>
          <w:sz w:val="28"/>
          <w:szCs w:val="28"/>
        </w:rPr>
        <w:t xml:space="preserve">. </w:t>
      </w:r>
      <w:r w:rsidR="00F7607A">
        <w:rPr>
          <w:sz w:val="28"/>
          <w:szCs w:val="28"/>
        </w:rPr>
        <w:t xml:space="preserve"> </w:t>
      </w:r>
      <w:r w:rsidR="00F7607A" w:rsidRPr="00F7607A">
        <w:rPr>
          <w:sz w:val="28"/>
          <w:szCs w:val="28"/>
        </w:rPr>
        <w:t>Настоящее решение вступает в силу со дня его официального обнародования и подлежит размещению</w:t>
      </w:r>
      <w:bookmarkStart w:id="0" w:name="_GoBack"/>
      <w:bookmarkEnd w:id="0"/>
      <w:r w:rsidR="00F7607A" w:rsidRPr="00F7607A">
        <w:rPr>
          <w:sz w:val="28"/>
          <w:szCs w:val="28"/>
        </w:rPr>
        <w:t xml:space="preserve"> на официальном сайте муниципального образования «</w:t>
      </w:r>
      <w:r>
        <w:rPr>
          <w:sz w:val="28"/>
          <w:szCs w:val="28"/>
        </w:rPr>
        <w:t>Первомайское</w:t>
      </w:r>
      <w:r w:rsidR="00F7607A" w:rsidRPr="00F7607A">
        <w:rPr>
          <w:sz w:val="28"/>
          <w:szCs w:val="28"/>
        </w:rPr>
        <w:t xml:space="preserve"> сельское поселение» в сети Интернет.</w:t>
      </w:r>
    </w:p>
    <w:p w:rsidR="00F7607A" w:rsidRPr="00F7607A" w:rsidRDefault="00B235F6" w:rsidP="00F7607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4</w:t>
      </w:r>
      <w:r w:rsidR="00F7607A" w:rsidRPr="00F7607A">
        <w:rPr>
          <w:sz w:val="28"/>
          <w:szCs w:val="28"/>
        </w:rPr>
        <w:t xml:space="preserve">. </w:t>
      </w:r>
      <w:r w:rsidR="00FA0447">
        <w:rPr>
          <w:sz w:val="28"/>
          <w:szCs w:val="28"/>
        </w:rPr>
        <w:t xml:space="preserve"> </w:t>
      </w:r>
      <w:proofErr w:type="gramStart"/>
      <w:r w:rsidR="00F7607A" w:rsidRPr="00F7607A">
        <w:rPr>
          <w:sz w:val="28"/>
          <w:szCs w:val="28"/>
        </w:rPr>
        <w:t>Контроль за</w:t>
      </w:r>
      <w:proofErr w:type="gramEnd"/>
      <w:r w:rsidR="00F7607A" w:rsidRPr="00F7607A"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BB1634">
        <w:rPr>
          <w:sz w:val="28"/>
          <w:szCs w:val="28"/>
        </w:rPr>
        <w:t xml:space="preserve">мандатам, регламенту и вопросам </w:t>
      </w:r>
      <w:r w:rsidR="00F7607A" w:rsidRPr="00F7607A">
        <w:rPr>
          <w:sz w:val="28"/>
          <w:szCs w:val="28"/>
        </w:rPr>
        <w:t>местного самоуправления и депутатской этике.</w:t>
      </w:r>
    </w:p>
    <w:p w:rsidR="00DA2399" w:rsidRDefault="00DA2399" w:rsidP="00F760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C55" w:rsidRDefault="008966A4" w:rsidP="00DA23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C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7C55" w:rsidRPr="00AD1E14" w:rsidRDefault="00E17C55" w:rsidP="00AD1E14">
      <w:pPr>
        <w:rPr>
          <w:sz w:val="28"/>
          <w:szCs w:val="28"/>
        </w:rPr>
      </w:pPr>
    </w:p>
    <w:p w:rsidR="00AD1E14" w:rsidRPr="00AD1E14" w:rsidRDefault="00AD1E14" w:rsidP="00AD1E14">
      <w:pPr>
        <w:rPr>
          <w:rStyle w:val="a5"/>
          <w:b/>
          <w:i w:val="0"/>
          <w:sz w:val="28"/>
          <w:szCs w:val="28"/>
        </w:rPr>
      </w:pPr>
      <w:r w:rsidRPr="00AD1E14">
        <w:rPr>
          <w:rStyle w:val="a5"/>
          <w:b/>
          <w:i w:val="0"/>
          <w:sz w:val="28"/>
          <w:szCs w:val="28"/>
        </w:rPr>
        <w:t>Председатель Собрания депутатов-</w:t>
      </w:r>
    </w:p>
    <w:p w:rsidR="00E17C55" w:rsidRPr="00AD1E14" w:rsidRDefault="00AD1E14" w:rsidP="00AD1E14">
      <w:pPr>
        <w:rPr>
          <w:sz w:val="28"/>
          <w:szCs w:val="28"/>
        </w:rPr>
      </w:pPr>
      <w:r w:rsidRPr="00AD1E14">
        <w:rPr>
          <w:rStyle w:val="a5"/>
          <w:b/>
          <w:i w:val="0"/>
          <w:sz w:val="28"/>
          <w:szCs w:val="28"/>
        </w:rPr>
        <w:t>глава Первомайского сельского поселения</w:t>
      </w:r>
      <w:r>
        <w:rPr>
          <w:rStyle w:val="a5"/>
          <w:b/>
          <w:i w:val="0"/>
          <w:sz w:val="28"/>
          <w:szCs w:val="28"/>
        </w:rPr>
        <w:t xml:space="preserve">                        О.Н. Репкина</w:t>
      </w:r>
    </w:p>
    <w:p w:rsidR="00E17C55" w:rsidRPr="00AD1E14" w:rsidRDefault="00E17C55" w:rsidP="00AD1E14">
      <w:pPr>
        <w:rPr>
          <w:sz w:val="28"/>
          <w:szCs w:val="28"/>
        </w:rPr>
      </w:pPr>
    </w:p>
    <w:p w:rsidR="00F80401" w:rsidRDefault="009946FF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E14" w:rsidRDefault="00AD1E14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401" w:rsidRDefault="00F80401" w:rsidP="00B307F3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7F3" w:rsidRPr="00AD1E14" w:rsidRDefault="00B307F3" w:rsidP="003E68D2">
      <w:pPr>
        <w:pStyle w:val="ConsPlusNormal"/>
        <w:widowControl/>
        <w:ind w:left="6237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D1E14">
        <w:rPr>
          <w:rFonts w:ascii="Times New Roman" w:hAnsi="Times New Roman" w:cs="Times New Roman"/>
          <w:sz w:val="22"/>
          <w:szCs w:val="22"/>
        </w:rPr>
        <w:lastRenderedPageBreak/>
        <w:t>Приложение к решению</w:t>
      </w:r>
    </w:p>
    <w:p w:rsidR="00B307F3" w:rsidRPr="00AD1E14" w:rsidRDefault="003E68D2" w:rsidP="003E68D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D1E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="00B307F3" w:rsidRPr="00AD1E14">
        <w:rPr>
          <w:rFonts w:ascii="Times New Roman" w:hAnsi="Times New Roman" w:cs="Times New Roman"/>
          <w:sz w:val="22"/>
          <w:szCs w:val="22"/>
        </w:rPr>
        <w:t>Собрания депутатов</w:t>
      </w:r>
    </w:p>
    <w:p w:rsidR="00B307F3" w:rsidRPr="00AD1E14" w:rsidRDefault="003E68D2" w:rsidP="003E68D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D1E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8B08A5" w:rsidRPr="00AD1E14">
        <w:rPr>
          <w:rFonts w:ascii="Times New Roman" w:hAnsi="Times New Roman" w:cs="Times New Roman"/>
          <w:sz w:val="22"/>
          <w:szCs w:val="22"/>
        </w:rPr>
        <w:t>Первомайского</w:t>
      </w:r>
      <w:r w:rsidR="00B307F3" w:rsidRPr="00AD1E14"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B307F3" w:rsidRPr="00AD1E14" w:rsidRDefault="00B802C8" w:rsidP="00AD1E14">
      <w:pPr>
        <w:pStyle w:val="ConsPlusNormal"/>
        <w:widowControl/>
        <w:ind w:left="6096" w:firstLine="141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D1E14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B307F3" w:rsidRPr="00AD1E14">
        <w:rPr>
          <w:rFonts w:ascii="Times New Roman" w:hAnsi="Times New Roman" w:cs="Times New Roman"/>
          <w:sz w:val="22"/>
          <w:szCs w:val="22"/>
        </w:rPr>
        <w:t>от</w:t>
      </w:r>
      <w:r w:rsidR="003E68D2" w:rsidRPr="00AD1E14">
        <w:rPr>
          <w:rFonts w:ascii="Times New Roman" w:hAnsi="Times New Roman" w:cs="Times New Roman"/>
          <w:sz w:val="22"/>
          <w:szCs w:val="22"/>
        </w:rPr>
        <w:t xml:space="preserve"> </w:t>
      </w:r>
      <w:r w:rsidR="00AD1E14">
        <w:rPr>
          <w:rFonts w:ascii="Times New Roman" w:hAnsi="Times New Roman" w:cs="Times New Roman"/>
          <w:sz w:val="22"/>
          <w:szCs w:val="22"/>
        </w:rPr>
        <w:t>31</w:t>
      </w:r>
      <w:r w:rsidR="008B08A5" w:rsidRPr="00AD1E14">
        <w:rPr>
          <w:rFonts w:ascii="Times New Roman" w:hAnsi="Times New Roman" w:cs="Times New Roman"/>
          <w:sz w:val="22"/>
          <w:szCs w:val="22"/>
        </w:rPr>
        <w:t>.05.2021 № 1</w:t>
      </w:r>
      <w:r w:rsidR="00AD1E14">
        <w:rPr>
          <w:rFonts w:ascii="Times New Roman" w:hAnsi="Times New Roman" w:cs="Times New Roman"/>
          <w:sz w:val="22"/>
          <w:szCs w:val="22"/>
        </w:rPr>
        <w:t>60</w:t>
      </w:r>
    </w:p>
    <w:p w:rsidR="00B307F3" w:rsidRDefault="00B307F3" w:rsidP="00B307F3">
      <w:pPr>
        <w:pStyle w:val="ConsPlusNormal"/>
        <w:widowControl/>
        <w:ind w:left="666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B307F3" w:rsidRDefault="00B307F3" w:rsidP="00B307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ОКАЗАНИИ РИТУАЛЬНЫХ УСЛУГ И СОДЕРЖАНИИ</w:t>
      </w:r>
    </w:p>
    <w:p w:rsidR="00B307F3" w:rsidRDefault="00B307F3" w:rsidP="00B307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 ЗАХОРОНЕНИЯ НА ТЕРРИТОРИИ </w:t>
      </w:r>
    </w:p>
    <w:p w:rsidR="00B307F3" w:rsidRDefault="003F2AC8" w:rsidP="00B307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ПЕРВОМАЙСКОГО</w:t>
      </w:r>
      <w:r w:rsidR="00B307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B307F3" w:rsidRDefault="00B307F3" w:rsidP="00B307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3F2AC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B307F3" w:rsidRDefault="00B307F3" w:rsidP="00B307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Настоящее Положение (далее - Положение) регулирует отношения в сфере оказания ритуальных услуг и содержания мест захор</w:t>
      </w:r>
      <w:r w:rsidR="003F2AC8">
        <w:rPr>
          <w:rFonts w:ascii="Times New Roman" w:hAnsi="Times New Roman" w:cs="Times New Roman"/>
          <w:b w:val="0"/>
          <w:bCs w:val="0"/>
          <w:sz w:val="28"/>
          <w:szCs w:val="28"/>
        </w:rPr>
        <w:t>оне</w:t>
      </w:r>
      <w:r w:rsidR="00043FC1">
        <w:rPr>
          <w:rFonts w:ascii="Times New Roman" w:hAnsi="Times New Roman" w:cs="Times New Roman"/>
          <w:b w:val="0"/>
          <w:bCs w:val="0"/>
          <w:sz w:val="28"/>
          <w:szCs w:val="28"/>
        </w:rPr>
        <w:t>ния на территории Первомайского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043FC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Места погребения</w:t>
      </w:r>
    </w:p>
    <w:p w:rsidR="00B307F3" w:rsidRDefault="00B307F3" w:rsidP="00B307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 создании мест погр</w:t>
      </w:r>
      <w:r w:rsidR="00AA309C">
        <w:rPr>
          <w:rFonts w:ascii="Times New Roman" w:hAnsi="Times New Roman" w:cs="Times New Roman"/>
          <w:sz w:val="28"/>
          <w:szCs w:val="28"/>
        </w:rPr>
        <w:t>ебения на территории Первомайского</w:t>
      </w:r>
      <w:r w:rsidR="00B80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приним</w:t>
      </w:r>
      <w:r w:rsidR="00AA309C">
        <w:rPr>
          <w:rFonts w:ascii="Times New Roman" w:hAnsi="Times New Roman" w:cs="Times New Roman"/>
          <w:sz w:val="28"/>
          <w:szCs w:val="28"/>
        </w:rPr>
        <w:t>ается Администрацией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законодательством.</w:t>
      </w:r>
    </w:p>
    <w:p w:rsidR="00B307F3" w:rsidRDefault="00AA309C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территории Первомайского</w:t>
      </w:r>
      <w:r w:rsidR="00B307F3">
        <w:rPr>
          <w:rFonts w:ascii="Times New Roman" w:hAnsi="Times New Roman" w:cs="Times New Roman"/>
          <w:sz w:val="28"/>
          <w:szCs w:val="28"/>
        </w:rPr>
        <w:t xml:space="preserve"> сельского поселения каждому человеку после его смерти гарантируется предоставление бесплатно участка земли для погребения его тела (останков).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</w:t>
      </w:r>
      <w:r w:rsidR="00AA309C">
        <w:rPr>
          <w:rFonts w:ascii="Times New Roman" w:hAnsi="Times New Roman" w:cs="Times New Roman"/>
          <w:sz w:val="28"/>
          <w:szCs w:val="28"/>
        </w:rPr>
        <w:t xml:space="preserve"> территории кладбища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бесплатно предоставляются участки земли следующих размеров: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погребения тела (останков) умершего в гробу предоставляется участок земли площадью 5 кв. м. Расстояние между могилами по длинной и короткой сторонам могил должно быть не менее 0,5 м и 0,5 м соответственно. Длина могилы должна быть не менее 2,0 м, ширина - 1,0 м, глубина - 1,5 м. При захоронении умерших детей размеры могил могут быть соответственно уменьшены. Места для перезахоронения останков должны иметь размеры 1,0 х 1,0 м;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захоронения урны с прахом - 0,8 х 1,1 м.</w:t>
      </w:r>
    </w:p>
    <w:p w:rsidR="00AA309C" w:rsidRPr="00AA309C" w:rsidRDefault="00B307F3" w:rsidP="00AA3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FC">
        <w:rPr>
          <w:rFonts w:ascii="Times New Roman" w:hAnsi="Times New Roman" w:cs="Times New Roman"/>
          <w:sz w:val="28"/>
          <w:szCs w:val="28"/>
        </w:rPr>
        <w:t xml:space="preserve">4. На территории </w:t>
      </w:r>
      <w:r w:rsidR="00AA309C">
        <w:rPr>
          <w:rFonts w:ascii="Times New Roman" w:hAnsi="Times New Roman" w:cs="Times New Roman"/>
          <w:sz w:val="28"/>
          <w:szCs w:val="28"/>
        </w:rPr>
        <w:t>Первомайского</w:t>
      </w:r>
      <w:r w:rsidRPr="007D33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33FC">
        <w:rPr>
          <w:rFonts w:ascii="Times New Roman" w:hAnsi="Times New Roman" w:cs="Times New Roman"/>
          <w:sz w:val="28"/>
          <w:szCs w:val="28"/>
        </w:rPr>
        <w:t xml:space="preserve">сельского поселения местами </w:t>
      </w:r>
      <w:r>
        <w:rPr>
          <w:rFonts w:ascii="Times New Roman" w:hAnsi="Times New Roman" w:cs="Times New Roman"/>
          <w:sz w:val="28"/>
          <w:szCs w:val="28"/>
        </w:rPr>
        <w:t>погребения</w:t>
      </w:r>
      <w:r w:rsidRPr="007D33FC">
        <w:rPr>
          <w:rFonts w:ascii="Times New Roman" w:hAnsi="Times New Roman" w:cs="Times New Roman"/>
          <w:sz w:val="28"/>
          <w:szCs w:val="28"/>
        </w:rPr>
        <w:t xml:space="preserve"> являются: кладбище, расположенное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09C" w:rsidRPr="00AA309C">
        <w:rPr>
          <w:rFonts w:ascii="Times New Roman" w:hAnsi="Times New Roman" w:cs="Times New Roman"/>
          <w:sz w:val="28"/>
          <w:szCs w:val="28"/>
        </w:rPr>
        <w:t xml:space="preserve">с. Первомайское                            </w:t>
      </w:r>
    </w:p>
    <w:p w:rsidR="00B307F3" w:rsidRDefault="00AA309C" w:rsidP="00AA3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09C">
        <w:rPr>
          <w:rFonts w:ascii="Times New Roman" w:hAnsi="Times New Roman" w:cs="Times New Roman"/>
          <w:sz w:val="28"/>
          <w:szCs w:val="28"/>
        </w:rPr>
        <w:t>между ул. Первомайская и ул. Южная.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кладбище разрешае</w:t>
      </w:r>
      <w:r w:rsidR="00DA634C">
        <w:rPr>
          <w:rFonts w:ascii="Times New Roman" w:hAnsi="Times New Roman" w:cs="Times New Roman"/>
          <w:sz w:val="28"/>
          <w:szCs w:val="28"/>
        </w:rPr>
        <w:t xml:space="preserve">тся, по желанию родственников, </w:t>
      </w:r>
      <w:r>
        <w:rPr>
          <w:rFonts w:ascii="Times New Roman" w:hAnsi="Times New Roman" w:cs="Times New Roman"/>
          <w:sz w:val="28"/>
          <w:szCs w:val="28"/>
        </w:rPr>
        <w:t>захоронение умерших рядом с ранее умершими супругами или близкими родственниками при наличии свободного участка земли.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Создаваемые, а также существующие места погребений и захоронений не подлежат сносу и могут быть перенесены по решению Администрации </w:t>
      </w:r>
      <w:r w:rsidR="00DA634C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угрозы постоянных затоплений, оползней, после землетрясений и других стихийных бедствий.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DA634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3. Порядок организации похоронного дела</w:t>
      </w:r>
    </w:p>
    <w:p w:rsidR="00B307F3" w:rsidRDefault="00B307F3" w:rsidP="00B307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похоронног</w:t>
      </w:r>
      <w:r w:rsidR="00557A9D">
        <w:rPr>
          <w:rFonts w:ascii="Times New Roman" w:hAnsi="Times New Roman" w:cs="Times New Roman"/>
          <w:sz w:val="28"/>
          <w:szCs w:val="28"/>
        </w:rPr>
        <w:t>о дела на территории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</w:t>
      </w:r>
      <w:r w:rsidR="00557A9D">
        <w:rPr>
          <w:rFonts w:ascii="Times New Roman" w:hAnsi="Times New Roman" w:cs="Times New Roman"/>
          <w:sz w:val="28"/>
          <w:szCs w:val="28"/>
        </w:rPr>
        <w:t>яется Администрацией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 Российской Федерации и Ростовской области, муниципальными правовыми актами.</w:t>
      </w:r>
    </w:p>
    <w:p w:rsidR="00B307F3" w:rsidRDefault="00557A9D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Первомайского</w:t>
      </w:r>
      <w:r w:rsidR="00B30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B307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307F3" w:rsidRDefault="00557A9D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вносит в </w:t>
      </w:r>
      <w:r w:rsidR="00B307F3">
        <w:rPr>
          <w:rFonts w:ascii="Times New Roman" w:hAnsi="Times New Roman" w:cs="Times New Roman"/>
          <w:sz w:val="28"/>
          <w:szCs w:val="28"/>
        </w:rPr>
        <w:t>р</w:t>
      </w:r>
      <w:r w:rsidR="003953A6">
        <w:rPr>
          <w:rFonts w:ascii="Times New Roman" w:hAnsi="Times New Roman" w:cs="Times New Roman"/>
          <w:sz w:val="28"/>
          <w:szCs w:val="28"/>
        </w:rPr>
        <w:t xml:space="preserve">еестр муниципального имущества </w:t>
      </w:r>
      <w:r w:rsidR="00B307F3">
        <w:rPr>
          <w:rFonts w:ascii="Times New Roman" w:hAnsi="Times New Roman" w:cs="Times New Roman"/>
          <w:sz w:val="28"/>
          <w:szCs w:val="28"/>
        </w:rPr>
        <w:t>кладбище, расположенное на территории поселения;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выдает разрешение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осуществление захоронения </w:t>
      </w:r>
      <w:r w:rsidR="00557A9D">
        <w:rPr>
          <w:rFonts w:ascii="Times New Roman" w:hAnsi="Times New Roman" w:cs="Times New Roman"/>
          <w:sz w:val="28"/>
          <w:szCs w:val="28"/>
        </w:rPr>
        <w:t xml:space="preserve">с указанием данных об умершем, </w:t>
      </w:r>
      <w:r>
        <w:rPr>
          <w:rFonts w:ascii="Times New Roman" w:hAnsi="Times New Roman" w:cs="Times New Roman"/>
          <w:sz w:val="28"/>
          <w:szCs w:val="28"/>
        </w:rPr>
        <w:t>могилы захоронения; (приложение 2)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учет захоронений, ведет журнал (книгу) регистрации захоронений установленной формы (приложение 1) и по возможности  электронный учет произведенных захоронений.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производившим захоронение, на основании заявления выдается разрешение с отметкой уполномоченного лица сельского поселения.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книге (журнале) захоронений  указываются дата погребения, фамилия, имя, отчество умершего, зона захоронения и могилы, фамилия, имя, отчество, домашний адрес и номер телефона лица, оформившего заказ. </w:t>
      </w:r>
      <w:proofErr w:type="gramEnd"/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разрабатывает и контролирует реализацию мероприятий по эксплуатации, реконструкции, ремонту, содержанию, расширению, закрытию или переносу действующего кладбища;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контроль за использованием кладбища, находящегося в собственности муниципального образования, исключительно по целевому назначению;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разрабатывает нормативные документы, регламентирующие организацию ритуальных услуг и содержание мест </w:t>
      </w:r>
      <w:r w:rsidR="00557A9D">
        <w:rPr>
          <w:rFonts w:ascii="Times New Roman" w:hAnsi="Times New Roman" w:cs="Times New Roman"/>
          <w:sz w:val="28"/>
          <w:szCs w:val="28"/>
        </w:rPr>
        <w:t>захоронения на территории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Организация похоронного обслуживания должна основываться на  принципах обеспечения оперативного приема решений по организации похорон;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Захоронение умершего производится в соответствии с санитарными правилами не ранее чем через 24 часа после наступления смерти по предъявлению свидетельства о смерти, выданного отделами записи актов гражданского состояния (далее - органы загс) (в более ранние сроки - по разрешению органов здравоохранения), после оформления заказа и с обязательной регистрацией в книге (журнале) захоронений.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9A55E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4. Гарантии компенсации затрат по погребению</w:t>
      </w:r>
    </w:p>
    <w:p w:rsidR="00B307F3" w:rsidRDefault="00B307F3" w:rsidP="00B307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Супруг, близкие родственники, иные родственники, законный представитель или иное лицо, взявшее на себя обязанность осуществить погребение умершего, вправе осуществить погребение самостоятельно.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им выплачивается социальное пособие на погребение в размере и в порядке, установленном Федеральным законом от 12.01.1996 N 8-ФЗ "О погребении и похоронном деле", Областным законом Ростовской области от 03.05.2005 N 303-ЗС "О предоставлении материальной и иной помощи для погребения умерших за счет средств областного бюджета".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9B39C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Гарантии погребения умерших, не имеющих супруга, близких родственников, иных родственников либо законного представителя умершего</w:t>
      </w:r>
    </w:p>
    <w:p w:rsidR="00B307F3" w:rsidRDefault="00B307F3" w:rsidP="00B307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умерших, не подлежавших социальному страхованию на случай временной нетрудоспособности и в связи с материнством на день смерти, не являвшихся пенсионерами, в том числе являвшихся несовершеннолетними членами семьи граждан, не подлежавших социальному страхованию на случай временной нетрудоспособности и в связи с материнством на день смерти, а также в случае рождения мертвого ребенка по истечении 196 дней беременности, а также невостребованных, неопознанных трупов осуществляется специализированной службой.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0E45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Процедура оказания гарантированных услуг по погребению специализированной службой.</w:t>
      </w:r>
    </w:p>
    <w:p w:rsidR="00B307F3" w:rsidRDefault="00B307F3" w:rsidP="00B307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07F3" w:rsidRPr="0056280D" w:rsidRDefault="00B307F3" w:rsidP="00B307F3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80D">
        <w:rPr>
          <w:rFonts w:ascii="Times New Roman" w:hAnsi="Times New Roman" w:cs="Times New Roman"/>
          <w:sz w:val="28"/>
          <w:szCs w:val="28"/>
        </w:rPr>
        <w:t>При МПП ЖКХ Ремонтненского района создана служба, оказываю</w:t>
      </w:r>
      <w:r w:rsidR="00ED0B11">
        <w:rPr>
          <w:rFonts w:ascii="Times New Roman" w:hAnsi="Times New Roman" w:cs="Times New Roman"/>
          <w:sz w:val="28"/>
          <w:szCs w:val="28"/>
        </w:rPr>
        <w:t>щая услуги населению Первомайского</w:t>
      </w:r>
      <w:r w:rsidRPr="0056280D">
        <w:rPr>
          <w:rFonts w:ascii="Times New Roman" w:hAnsi="Times New Roman" w:cs="Times New Roman"/>
          <w:sz w:val="28"/>
          <w:szCs w:val="28"/>
        </w:rPr>
        <w:t xml:space="preserve"> сельского поселения по погребению умерших (погибших).</w:t>
      </w:r>
    </w:p>
    <w:p w:rsidR="00B307F3" w:rsidRDefault="00B307F3" w:rsidP="00B307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7ECD">
        <w:rPr>
          <w:rFonts w:ascii="Times New Roman" w:hAnsi="Times New Roman" w:cs="Times New Roman"/>
          <w:sz w:val="28"/>
          <w:szCs w:val="28"/>
        </w:rPr>
        <w:t xml:space="preserve">    </w:t>
      </w:r>
      <w:r w:rsidRPr="00AA5AA8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 обязана оказывать содействие лицу, взявшему на себя обязанность осуществить погребение умершего, в исполнении волеизъявления умершего о погребении его тела (останков) или праха на указанном им месте с учетом места смерти, наличия на указанном им месте погребения свободного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5AA8">
        <w:rPr>
          <w:rFonts w:ascii="Times New Roman" w:hAnsi="Times New Roman" w:cs="Times New Roman"/>
          <w:sz w:val="28"/>
          <w:szCs w:val="28"/>
        </w:rPr>
        <w:t xml:space="preserve">. Специализированная служба по вопросам похоронного дела по первому требованию лица, взявшего на себя обязанность осуществить погребение умершего, обязана оказывать на безвозмездной основе услуги по погребению, гарантированные статьей 9 Федерального закона «О погребении и похоронном деле». Отказ специализированной службы по вопросам похоронного дела в оказании гарантированного перечня услуг по </w:t>
      </w:r>
      <w:r w:rsidRPr="00AA5AA8">
        <w:rPr>
          <w:rFonts w:ascii="Times New Roman" w:hAnsi="Times New Roman" w:cs="Times New Roman"/>
          <w:sz w:val="28"/>
          <w:szCs w:val="28"/>
        </w:rPr>
        <w:lastRenderedPageBreak/>
        <w:t>погребению на безвозмездной основе в связи с отсутствием у них необходимых средств или по другим основаниям недопустим.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5AA8">
        <w:rPr>
          <w:rFonts w:ascii="Times New Roman" w:hAnsi="Times New Roman" w:cs="Times New Roman"/>
          <w:sz w:val="28"/>
          <w:szCs w:val="28"/>
        </w:rPr>
        <w:t xml:space="preserve">. Гарантированный перечень услуг по погребению на безвозмездной основе, оказываемый специализированной службой по вопросам похоронного дела включает: 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8">
        <w:rPr>
          <w:rFonts w:ascii="Times New Roman" w:hAnsi="Times New Roman" w:cs="Times New Roman"/>
          <w:sz w:val="28"/>
          <w:szCs w:val="28"/>
        </w:rPr>
        <w:t xml:space="preserve">1) оформление документов, необходимых для погребения: </w:t>
      </w:r>
      <w:r>
        <w:rPr>
          <w:rFonts w:ascii="Times New Roman" w:hAnsi="Times New Roman" w:cs="Times New Roman"/>
          <w:sz w:val="28"/>
          <w:szCs w:val="28"/>
        </w:rPr>
        <w:t>свидетельства о смерти, справка о смерти для социального пособия, документы на захоронение;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8">
        <w:rPr>
          <w:rFonts w:ascii="Times New Roman" w:hAnsi="Times New Roman" w:cs="Times New Roman"/>
          <w:sz w:val="28"/>
          <w:szCs w:val="28"/>
        </w:rPr>
        <w:t xml:space="preserve">2)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(изготовление), </w:t>
      </w:r>
      <w:r w:rsidRPr="00AA5AA8">
        <w:rPr>
          <w:rFonts w:ascii="Times New Roman" w:hAnsi="Times New Roman" w:cs="Times New Roman"/>
          <w:sz w:val="28"/>
          <w:szCs w:val="28"/>
        </w:rPr>
        <w:t>доставк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5AA8">
        <w:rPr>
          <w:rFonts w:ascii="Times New Roman" w:hAnsi="Times New Roman" w:cs="Times New Roman"/>
          <w:sz w:val="28"/>
          <w:szCs w:val="28"/>
        </w:rPr>
        <w:t xml:space="preserve"> гроба и других предметов, необходимых для погребения</w:t>
      </w:r>
      <w:r>
        <w:rPr>
          <w:rFonts w:ascii="Times New Roman" w:hAnsi="Times New Roman" w:cs="Times New Roman"/>
          <w:sz w:val="28"/>
          <w:szCs w:val="28"/>
        </w:rPr>
        <w:t>: изготовление гроба, изготовление таблички, доставка гроба к месту нахождения умершего</w:t>
      </w:r>
      <w:r w:rsidRPr="00AA5A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8">
        <w:rPr>
          <w:rFonts w:ascii="Times New Roman" w:hAnsi="Times New Roman" w:cs="Times New Roman"/>
          <w:sz w:val="28"/>
          <w:szCs w:val="28"/>
        </w:rPr>
        <w:t xml:space="preserve">3) перевозку тела (останков) умершего </w:t>
      </w:r>
      <w:r>
        <w:rPr>
          <w:rFonts w:ascii="Times New Roman" w:hAnsi="Times New Roman" w:cs="Times New Roman"/>
          <w:sz w:val="28"/>
          <w:szCs w:val="28"/>
        </w:rPr>
        <w:t>к месту погребения</w:t>
      </w:r>
      <w:r w:rsidRPr="00AA5A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8">
        <w:rPr>
          <w:rFonts w:ascii="Times New Roman" w:hAnsi="Times New Roman" w:cs="Times New Roman"/>
          <w:sz w:val="28"/>
          <w:szCs w:val="28"/>
        </w:rPr>
        <w:t>4) погребение</w:t>
      </w:r>
      <w:r>
        <w:rPr>
          <w:rFonts w:ascii="Times New Roman" w:hAnsi="Times New Roman" w:cs="Times New Roman"/>
          <w:sz w:val="28"/>
          <w:szCs w:val="28"/>
        </w:rPr>
        <w:t xml:space="preserve"> умершего: рытье стандартной могилы и</w:t>
      </w:r>
      <w:r w:rsidR="00B75948">
        <w:rPr>
          <w:rFonts w:ascii="Times New Roman" w:hAnsi="Times New Roman" w:cs="Times New Roman"/>
          <w:sz w:val="28"/>
          <w:szCs w:val="28"/>
        </w:rPr>
        <w:t xml:space="preserve"> захоронение размер 2,0х1,0х1,5</w:t>
      </w:r>
      <w:r>
        <w:rPr>
          <w:rFonts w:ascii="Times New Roman" w:hAnsi="Times New Roman" w:cs="Times New Roman"/>
          <w:sz w:val="28"/>
          <w:szCs w:val="28"/>
        </w:rPr>
        <w:t>, подноска гроба к могиле;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5AA8">
        <w:rPr>
          <w:rFonts w:ascii="Times New Roman" w:hAnsi="Times New Roman" w:cs="Times New Roman"/>
          <w:sz w:val="28"/>
          <w:szCs w:val="28"/>
        </w:rPr>
        <w:t>)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(изготовление) предметов необходимых для погребения умерших, указанных в статьях 9 и12 Федерального закона «О погребении и похоронном деле»: облачение тела.</w:t>
      </w:r>
    </w:p>
    <w:p w:rsidR="00B307F3" w:rsidRPr="00AA5AA8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5AA8">
        <w:rPr>
          <w:rFonts w:ascii="Times New Roman" w:hAnsi="Times New Roman" w:cs="Times New Roman"/>
          <w:sz w:val="28"/>
          <w:szCs w:val="28"/>
        </w:rPr>
        <w:t xml:space="preserve">. Стоимость услуг, предоставляемых согласно гарантированному перечню услуг по погребению, определяется администрацией </w:t>
      </w:r>
      <w:r>
        <w:rPr>
          <w:rFonts w:ascii="Times New Roman" w:hAnsi="Times New Roman" w:cs="Times New Roman"/>
          <w:sz w:val="28"/>
          <w:szCs w:val="28"/>
        </w:rPr>
        <w:t>Ремонтненского района</w:t>
      </w:r>
      <w:r w:rsidRPr="00AA5AA8">
        <w:rPr>
          <w:rFonts w:ascii="Times New Roman" w:hAnsi="Times New Roman" w:cs="Times New Roman"/>
          <w:sz w:val="28"/>
          <w:szCs w:val="28"/>
        </w:rPr>
        <w:t>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CE1E5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Порядок деятельности кл</w:t>
      </w:r>
      <w:r w:rsidR="00CE1E59">
        <w:rPr>
          <w:rFonts w:ascii="Times New Roman" w:hAnsi="Times New Roman" w:cs="Times New Roman"/>
          <w:sz w:val="28"/>
          <w:szCs w:val="28"/>
        </w:rPr>
        <w:t>адбища на территории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307F3" w:rsidRDefault="00B307F3" w:rsidP="00CE1E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Кладбище открыто для посещения ежедневно.</w:t>
      </w:r>
    </w:p>
    <w:p w:rsidR="00B307F3" w:rsidRDefault="00B307F3" w:rsidP="00B307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Погребение тел (останков) умерших, захоронение урн с прахом производится на кладбищах ежедневно с 12 до 17 часов, в исключительных случаях,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обычаев и традиций, допускается погребение в иное время суток по согласова</w:t>
      </w:r>
      <w:r w:rsidR="002F2B24">
        <w:rPr>
          <w:rFonts w:ascii="Times New Roman" w:hAnsi="Times New Roman" w:cs="Times New Roman"/>
          <w:sz w:val="28"/>
          <w:szCs w:val="28"/>
        </w:rPr>
        <w:t>нию с Администрацией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Территория кладбища подразделяется на зоны (кварталы).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территории кладбища посетители должны соблюдать общественный порядок и тишину.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территории кладбища запрещается: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причинять вред надмогильным сооружениям, оборудованию, сооружениям и зданиям, расположенным на кладбище, сорить;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ломать зеленые насаждения, рвать цветы, выгуливать собак и иных домашних животных, пасти скот;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разводить костры, добывать песок, глину и грунт, резать дерн, складировать мусор, опавшие листья и ветки в не отведенных для этого местах;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оставлять строительные материалы и мусор после обустройства могил и надмогильных сооружений.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Граждане имеют право: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устанавливать надмогильные сооружения в соответствии с требованиями к оформлению участка захоронения;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самостоятельно или поручать иным лицам и организациям уход за могилой и надмогильными сооружениями в соответствии с заключенным договором;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сажать цветы на могильном участке;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сажать деревья, кустарники.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2F2B2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Установка, демонтаж надмогильных сооружений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Лица, ответственные за захоронение, имеют право устанавливать надгробные памятники как самостоятельно - частная установка, так и заключая возмездные договоры с предприятиями, организациями и индивидуальными предпринимателями - коммерческая установка.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установка надгробного памятника является коммерческой, то лицо, ответственное за захоронение, точно указывает исполнителя работ по установке и его контактный телефон.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Установленные гражданами надмогильные сооружения являются их собственностью.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Надписи на надмогильных сооружениях должны соответствовать сведениям о действительно захороненных в данном месте умерших. Допускается нанесение надписей на надмогильных сооружениях и подготовка их к будущим захоронениям.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Демонтаж старых надмогильных сооружений разрешается после согласования лицом, ответственным за захоронение, порядка утилизации старого памятника.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35110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Порядок установки надгробных памятников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Установка надгробных памя</w:t>
      </w:r>
      <w:r w:rsidR="00B844ED">
        <w:rPr>
          <w:rFonts w:ascii="Times New Roman" w:hAnsi="Times New Roman" w:cs="Times New Roman"/>
          <w:sz w:val="28"/>
          <w:szCs w:val="28"/>
        </w:rPr>
        <w:t xml:space="preserve">тников на кладбище Первомайского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осуществляется ежедневно.</w:t>
      </w:r>
    </w:p>
    <w:p w:rsidR="00B307F3" w:rsidRDefault="00B307F3" w:rsidP="00B307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если в момент установки памятника на расстоянии до 100 метров проводится обряд погребения, все работы должны быть временно прекращены до окончания траурной церемонии.</w:t>
      </w:r>
    </w:p>
    <w:p w:rsidR="00B307F3" w:rsidRDefault="00B307F3" w:rsidP="00B307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07F3" w:rsidRPr="0081179B" w:rsidRDefault="00B307F3" w:rsidP="00B844ED">
      <w:pPr>
        <w:pStyle w:val="Standard"/>
        <w:jc w:val="center"/>
      </w:pPr>
      <w:r w:rsidRPr="0081179B">
        <w:rPr>
          <w:sz w:val="28"/>
          <w:szCs w:val="28"/>
        </w:rPr>
        <w:t>Статья 1</w:t>
      </w:r>
      <w:r>
        <w:rPr>
          <w:sz w:val="28"/>
          <w:szCs w:val="28"/>
        </w:rPr>
        <w:t>0</w:t>
      </w:r>
      <w:r w:rsidRPr="0081179B">
        <w:rPr>
          <w:sz w:val="28"/>
          <w:szCs w:val="28"/>
        </w:rPr>
        <w:t xml:space="preserve">. Содержание мест захоронения </w:t>
      </w:r>
      <w:proofErr w:type="gramStart"/>
      <w:r w:rsidRPr="0081179B">
        <w:rPr>
          <w:sz w:val="28"/>
          <w:szCs w:val="28"/>
        </w:rPr>
        <w:t xml:space="preserve">( </w:t>
      </w:r>
      <w:proofErr w:type="gramEnd"/>
      <w:r w:rsidRPr="0081179B">
        <w:rPr>
          <w:sz w:val="28"/>
          <w:szCs w:val="28"/>
        </w:rPr>
        <w:t>погребения)</w:t>
      </w:r>
    </w:p>
    <w:p w:rsidR="00B307F3" w:rsidRDefault="00B307F3" w:rsidP="00B844ED">
      <w:pPr>
        <w:pStyle w:val="Standard"/>
        <w:jc w:val="center"/>
      </w:pPr>
    </w:p>
    <w:p w:rsidR="00B307F3" w:rsidRPr="0056280D" w:rsidRDefault="00B307F3" w:rsidP="00B307F3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 xml:space="preserve">1. Содержание муниципальных кладбищ сельского поселения осуществляется за счет бюджетных средств  поселения. </w:t>
      </w:r>
    </w:p>
    <w:p w:rsidR="00B307F3" w:rsidRPr="0056280D" w:rsidRDefault="00B307F3" w:rsidP="00B307F3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2. Администрация сельского поселения обязана обеспечить:</w:t>
      </w:r>
    </w:p>
    <w:p w:rsidR="00B307F3" w:rsidRPr="0056280D" w:rsidRDefault="00B307F3" w:rsidP="00B307F3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-  механизированную и ручную уборку дорог, пешеходных дорожек кладбищ</w:t>
      </w:r>
      <w:r w:rsidR="00F92A9A">
        <w:rPr>
          <w:sz w:val="28"/>
          <w:szCs w:val="28"/>
        </w:rPr>
        <w:t>а</w:t>
      </w:r>
      <w:r w:rsidRPr="0056280D">
        <w:rPr>
          <w:sz w:val="28"/>
          <w:szCs w:val="28"/>
        </w:rPr>
        <w:t xml:space="preserve"> в летний и зимний периоды;  </w:t>
      </w:r>
    </w:p>
    <w:p w:rsidR="00B307F3" w:rsidRPr="0056280D" w:rsidRDefault="00B307F3" w:rsidP="00B307F3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lastRenderedPageBreak/>
        <w:t>- выполнение работ по содержанию и благоустройству тер</w:t>
      </w:r>
      <w:r w:rsidR="00F92A9A">
        <w:rPr>
          <w:sz w:val="28"/>
          <w:szCs w:val="28"/>
        </w:rPr>
        <w:t>риторий, прилегающих к кладбищу</w:t>
      </w:r>
      <w:r w:rsidRPr="0056280D">
        <w:rPr>
          <w:sz w:val="28"/>
          <w:szCs w:val="28"/>
        </w:rPr>
        <w:t>;</w:t>
      </w:r>
    </w:p>
    <w:p w:rsidR="00B307F3" w:rsidRPr="0056280D" w:rsidRDefault="00B307F3" w:rsidP="00B307F3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 xml:space="preserve">  -  своевременный </w:t>
      </w:r>
      <w:proofErr w:type="spellStart"/>
      <w:r w:rsidRPr="0056280D">
        <w:rPr>
          <w:sz w:val="28"/>
          <w:szCs w:val="28"/>
        </w:rPr>
        <w:t>обкос</w:t>
      </w:r>
      <w:proofErr w:type="spellEnd"/>
      <w:r w:rsidRPr="0056280D">
        <w:rPr>
          <w:sz w:val="28"/>
          <w:szCs w:val="28"/>
        </w:rPr>
        <w:t xml:space="preserve"> травы, вырубку кустарника и уборку мусора с территорий общего пользования кладбищ</w:t>
      </w:r>
      <w:r w:rsidR="00E56AD8">
        <w:rPr>
          <w:sz w:val="28"/>
          <w:szCs w:val="28"/>
        </w:rPr>
        <w:t>а</w:t>
      </w:r>
      <w:r w:rsidRPr="0056280D">
        <w:rPr>
          <w:sz w:val="28"/>
          <w:szCs w:val="28"/>
        </w:rPr>
        <w:t>;</w:t>
      </w:r>
    </w:p>
    <w:p w:rsidR="00B307F3" w:rsidRPr="0056280D" w:rsidRDefault="00B307F3" w:rsidP="00B307F3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-  снос аварийных и сухих деревьев;</w:t>
      </w:r>
    </w:p>
    <w:p w:rsidR="00B307F3" w:rsidRPr="0056280D" w:rsidRDefault="00B307F3" w:rsidP="00B307F3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-  содержание и ремонт муниципального имущества, находящегося на территориях кладбищ</w:t>
      </w:r>
      <w:r w:rsidR="00A546BD">
        <w:rPr>
          <w:sz w:val="28"/>
          <w:szCs w:val="28"/>
        </w:rPr>
        <w:t>а</w:t>
      </w:r>
      <w:r w:rsidRPr="0056280D">
        <w:rPr>
          <w:sz w:val="28"/>
          <w:szCs w:val="28"/>
        </w:rPr>
        <w:t xml:space="preserve"> (зданий, сооружений, ограждений кладбищ</w:t>
      </w:r>
      <w:r w:rsidR="00A546BD">
        <w:rPr>
          <w:sz w:val="28"/>
          <w:szCs w:val="28"/>
        </w:rPr>
        <w:t>а</w:t>
      </w:r>
      <w:r w:rsidRPr="0056280D">
        <w:rPr>
          <w:sz w:val="28"/>
          <w:szCs w:val="28"/>
        </w:rPr>
        <w:t>;</w:t>
      </w:r>
    </w:p>
    <w:p w:rsidR="00B307F3" w:rsidRPr="0056280D" w:rsidRDefault="00B307F3" w:rsidP="00B307F3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- обустройство контейнерных площадок для сбора мусора;</w:t>
      </w:r>
    </w:p>
    <w:p w:rsidR="00B307F3" w:rsidRPr="0056280D" w:rsidRDefault="00B307F3" w:rsidP="00B307F3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-  своевременный сбор и вывоз мусора;</w:t>
      </w:r>
    </w:p>
    <w:p w:rsidR="00B307F3" w:rsidRPr="0056280D" w:rsidRDefault="00B307F3" w:rsidP="00B307F3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- содержание и ремонт контейнеров для сбора мусора;</w:t>
      </w:r>
    </w:p>
    <w:p w:rsidR="00B307F3" w:rsidRPr="0056280D" w:rsidRDefault="00B307F3" w:rsidP="00B307F3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-   содержание захоронений (могил), являющихся объектами культурного наследия;</w:t>
      </w:r>
    </w:p>
    <w:p w:rsidR="00B307F3" w:rsidRPr="0056280D" w:rsidRDefault="00B307F3" w:rsidP="00B307F3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 xml:space="preserve">- содержание захоронений безродных и неопознанных умерших с выполнением работ по </w:t>
      </w:r>
      <w:proofErr w:type="spellStart"/>
      <w:r w:rsidRPr="0056280D">
        <w:rPr>
          <w:sz w:val="28"/>
          <w:szCs w:val="28"/>
        </w:rPr>
        <w:t>обкосу</w:t>
      </w:r>
      <w:proofErr w:type="spellEnd"/>
      <w:r w:rsidRPr="0056280D">
        <w:rPr>
          <w:sz w:val="28"/>
          <w:szCs w:val="28"/>
        </w:rPr>
        <w:t xml:space="preserve"> травы и вырубке кустарника, обновлению надписей на крестах (табличках);</w:t>
      </w:r>
    </w:p>
    <w:p w:rsidR="00B307F3" w:rsidRPr="0056280D" w:rsidRDefault="00B307F3" w:rsidP="00B307F3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 xml:space="preserve">-  соблюдение правил пожарной безопасности и настоящих Правил в части содержания территории кладбища. </w:t>
      </w:r>
    </w:p>
    <w:p w:rsidR="00B307F3" w:rsidRDefault="00B307F3" w:rsidP="00B307F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работы по дезинсекции (</w:t>
      </w:r>
      <w:proofErr w:type="spellStart"/>
      <w:r>
        <w:rPr>
          <w:rFonts w:cs="Times New Roman"/>
          <w:sz w:val="28"/>
          <w:szCs w:val="28"/>
        </w:rPr>
        <w:t>акарицидной</w:t>
      </w:r>
      <w:proofErr w:type="spellEnd"/>
      <w:r>
        <w:rPr>
          <w:rFonts w:cs="Times New Roman"/>
          <w:sz w:val="28"/>
          <w:szCs w:val="28"/>
        </w:rPr>
        <w:t xml:space="preserve"> обработке) территории кладбищ</w:t>
      </w:r>
      <w:r w:rsidR="00A546B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.</w:t>
      </w:r>
    </w:p>
    <w:p w:rsidR="00B307F3" w:rsidRPr="0056280D" w:rsidRDefault="00B307F3" w:rsidP="00B307F3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3. Объем выполняемых исполнителем муниципального заказа работ определяется заказчиком муниципального заказа в пределах средств, предусмотренных в бюджете сельского поселения на очередной финансовый год.</w:t>
      </w:r>
    </w:p>
    <w:p w:rsidR="00B307F3" w:rsidRPr="0056280D" w:rsidRDefault="00B307F3" w:rsidP="00B307F3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4. Ответственность за организацию и выполнение работ по содержанию муниципальных кладбищ</w:t>
      </w:r>
      <w:r w:rsidR="00F92A64">
        <w:rPr>
          <w:sz w:val="28"/>
          <w:szCs w:val="28"/>
        </w:rPr>
        <w:t>а</w:t>
      </w:r>
      <w:r w:rsidRPr="0056280D">
        <w:rPr>
          <w:sz w:val="28"/>
          <w:szCs w:val="28"/>
        </w:rPr>
        <w:t>, воинских (братских) захоронений (могил) и захоронений (могил), являющихся объектами культурного наследия, возлагае</w:t>
      </w:r>
      <w:r w:rsidR="00F92A64">
        <w:rPr>
          <w:sz w:val="28"/>
          <w:szCs w:val="28"/>
        </w:rPr>
        <w:t>тся на Администрацию Первомайского</w:t>
      </w:r>
      <w:r w:rsidRPr="0056280D">
        <w:rPr>
          <w:sz w:val="28"/>
          <w:szCs w:val="28"/>
        </w:rPr>
        <w:t xml:space="preserve"> сельского поселения. </w:t>
      </w:r>
    </w:p>
    <w:p w:rsidR="00B307F3" w:rsidRPr="00F658BB" w:rsidRDefault="00B307F3" w:rsidP="00B307F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Гражд</w:t>
      </w:r>
      <w:r w:rsidR="00F92A64">
        <w:rPr>
          <w:rFonts w:cs="Times New Roman"/>
          <w:sz w:val="28"/>
          <w:szCs w:val="28"/>
        </w:rPr>
        <w:t xml:space="preserve">ане, производящие захоронения, </w:t>
      </w:r>
      <w:r>
        <w:rPr>
          <w:rFonts w:cs="Times New Roman"/>
          <w:sz w:val="28"/>
          <w:szCs w:val="28"/>
        </w:rPr>
        <w:t>обязаны осуществлять уход за местом захоронения, содержать установленные надмогильные сооружения (надгробия), ограды, зеленые насаждения в надлежащем состоянии (состояние, исключающее ветхость надмогильного сооружения, запущенность места захоронения, представляющего угрозу жизни, здоровью граждан и сохранности соседних захоронений)  собственными силами либо по договору с организацией, оказывающей данного рода услуги.</w:t>
      </w:r>
    </w:p>
    <w:p w:rsidR="00B307F3" w:rsidRPr="001E1E1E" w:rsidRDefault="00B307F3" w:rsidP="00B307F3">
      <w:pPr>
        <w:tabs>
          <w:tab w:val="num" w:pos="1134"/>
        </w:tabs>
      </w:pPr>
    </w:p>
    <w:p w:rsidR="00B307F3" w:rsidRDefault="00B307F3" w:rsidP="00F92A6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 Организация движения транспортных средств по территории кладбищ</w:t>
      </w:r>
      <w:r w:rsidR="00F92A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7F3" w:rsidRDefault="00B307F3" w:rsidP="00B307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Беспрепятственный проезд на территорию кладбищ</w:t>
      </w:r>
      <w:r w:rsidR="007D6F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имеет право специализированное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автокатафальное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либо иное транспортное средство, осуществляющее транспортировку тел (останков) умерших.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Перевозка (транспортировка) тел (останков) умерших для погребения производится по возможности специализированным автотранспортом (катафалком) либо иным транспортным средством, которое должно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соответствовать санитарным и иным нормам и требованиям, предусмотренным действующим законодательством.</w:t>
      </w:r>
    </w:p>
    <w:p w:rsidR="00B307F3" w:rsidRDefault="00B307F3" w:rsidP="00B307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Скорость движения транспортных средств не должна превышать 10 км/час. Места стоянки транспортных средств устанавлив</w:t>
      </w:r>
      <w:r w:rsidR="007D6FEC">
        <w:rPr>
          <w:rFonts w:ascii="Times New Roman" w:hAnsi="Times New Roman" w:cs="Times New Roman"/>
          <w:sz w:val="28"/>
          <w:szCs w:val="28"/>
        </w:rPr>
        <w:t>аются Администрацией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планом кладбища.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Граждане вправе беспрепятственно проезжать на территорию кладбища в случаях установки (замены) надмогильных сооружений.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7D6FE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 Охрана общественного порядка на территории кладбищ</w:t>
      </w:r>
      <w:r w:rsidR="007D6FEC">
        <w:rPr>
          <w:rFonts w:ascii="Times New Roman" w:hAnsi="Times New Roman" w:cs="Times New Roman"/>
          <w:sz w:val="28"/>
          <w:szCs w:val="28"/>
        </w:rPr>
        <w:t>а</w:t>
      </w:r>
    </w:p>
    <w:p w:rsidR="00B307F3" w:rsidRDefault="00B307F3" w:rsidP="00B307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Охрану общественного порядка на территории кладбищ</w:t>
      </w:r>
      <w:r w:rsidR="007D6FEC">
        <w:rPr>
          <w:rFonts w:ascii="Times New Roman" w:hAnsi="Times New Roman" w:cs="Times New Roman"/>
          <w:sz w:val="28"/>
          <w:szCs w:val="28"/>
        </w:rPr>
        <w:t>а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осуществляют органы внутренних дел Ремонтненского района в соответствии с действующим законодательством.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7D6FE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 Заключительные положения</w:t>
      </w:r>
    </w:p>
    <w:p w:rsidR="00B307F3" w:rsidRDefault="00B307F3" w:rsidP="00B307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Финансирование организации ритуальных услуг и содержания мест захоронения осуществляется в соответствии с действующим законодательством.</w:t>
      </w:r>
    </w:p>
    <w:p w:rsidR="00B307F3" w:rsidRDefault="00B307F3" w:rsidP="00B3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Несоблюдение настоящего Положения, неисполнение содержащихся в нем требований должностными лицами, гражданами и организациями влечет за собой ответственность, установленную действующим законодательством.</w:t>
      </w: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jc w:val="right"/>
      </w:pPr>
    </w:p>
    <w:p w:rsidR="00B307F3" w:rsidRDefault="00B307F3" w:rsidP="00B307F3">
      <w:pPr>
        <w:jc w:val="right"/>
      </w:pPr>
    </w:p>
    <w:p w:rsidR="00B307F3" w:rsidRDefault="00B307F3" w:rsidP="00B307F3">
      <w:pPr>
        <w:jc w:val="right"/>
      </w:pPr>
    </w:p>
    <w:p w:rsidR="00B307F3" w:rsidRDefault="00B307F3" w:rsidP="00B307F3">
      <w:pPr>
        <w:jc w:val="right"/>
      </w:pPr>
    </w:p>
    <w:p w:rsidR="00B307F3" w:rsidRDefault="00B307F3" w:rsidP="00B307F3">
      <w:pPr>
        <w:jc w:val="right"/>
      </w:pPr>
    </w:p>
    <w:p w:rsidR="00B307F3" w:rsidRDefault="00B307F3" w:rsidP="00B307F3">
      <w:pPr>
        <w:jc w:val="right"/>
      </w:pPr>
    </w:p>
    <w:p w:rsidR="00B307F3" w:rsidRDefault="00B307F3" w:rsidP="00B307F3">
      <w:pPr>
        <w:jc w:val="right"/>
      </w:pPr>
    </w:p>
    <w:p w:rsidR="00B307F3" w:rsidRDefault="00B307F3" w:rsidP="00B307F3">
      <w:pPr>
        <w:jc w:val="right"/>
      </w:pPr>
    </w:p>
    <w:p w:rsidR="00B307F3" w:rsidRDefault="00B307F3" w:rsidP="00B307F3">
      <w:pPr>
        <w:jc w:val="right"/>
      </w:pPr>
    </w:p>
    <w:p w:rsidR="00B307F3" w:rsidRDefault="00B307F3" w:rsidP="00B307F3">
      <w:pPr>
        <w:jc w:val="right"/>
      </w:pPr>
    </w:p>
    <w:p w:rsidR="00B307F3" w:rsidRDefault="00B307F3" w:rsidP="00B307F3">
      <w:pPr>
        <w:jc w:val="right"/>
      </w:pPr>
    </w:p>
    <w:p w:rsidR="00B307F3" w:rsidRDefault="00B307F3" w:rsidP="00B307F3">
      <w:pPr>
        <w:jc w:val="right"/>
      </w:pPr>
    </w:p>
    <w:p w:rsidR="00B307F3" w:rsidRDefault="00B307F3" w:rsidP="00B307F3">
      <w:pPr>
        <w:jc w:val="right"/>
      </w:pPr>
    </w:p>
    <w:p w:rsidR="00B307F3" w:rsidRDefault="00B307F3" w:rsidP="00B307F3">
      <w:pPr>
        <w:jc w:val="right"/>
      </w:pPr>
    </w:p>
    <w:p w:rsidR="00B307F3" w:rsidRDefault="00B307F3" w:rsidP="00B307F3">
      <w:pPr>
        <w:jc w:val="right"/>
      </w:pPr>
    </w:p>
    <w:p w:rsidR="00B307F3" w:rsidRDefault="00B307F3" w:rsidP="00B307F3">
      <w:pPr>
        <w:jc w:val="right"/>
      </w:pPr>
    </w:p>
    <w:p w:rsidR="00B307F3" w:rsidRDefault="00B307F3" w:rsidP="00B307F3">
      <w:pPr>
        <w:jc w:val="right"/>
      </w:pPr>
    </w:p>
    <w:p w:rsidR="00B307F3" w:rsidRDefault="00B307F3" w:rsidP="00B307F3">
      <w:pPr>
        <w:jc w:val="right"/>
      </w:pPr>
    </w:p>
    <w:p w:rsidR="00AD1E14" w:rsidRDefault="00AD1E14" w:rsidP="00B307F3">
      <w:pPr>
        <w:jc w:val="right"/>
      </w:pPr>
    </w:p>
    <w:p w:rsidR="00AD1E14" w:rsidRDefault="00AD1E14" w:rsidP="00B307F3">
      <w:pPr>
        <w:jc w:val="right"/>
      </w:pPr>
    </w:p>
    <w:p w:rsidR="00B307F3" w:rsidRDefault="00B307F3" w:rsidP="00B307F3">
      <w:pPr>
        <w:jc w:val="right"/>
      </w:pPr>
    </w:p>
    <w:p w:rsidR="00B307F3" w:rsidRDefault="00B307F3" w:rsidP="00B307F3">
      <w:pPr>
        <w:jc w:val="right"/>
      </w:pPr>
    </w:p>
    <w:p w:rsidR="00B307F3" w:rsidRDefault="00B307F3" w:rsidP="00B307F3">
      <w:pPr>
        <w:jc w:val="right"/>
      </w:pPr>
    </w:p>
    <w:p w:rsidR="00B307F3" w:rsidRPr="00AD1E14" w:rsidRDefault="00B307F3" w:rsidP="00B307F3">
      <w:pPr>
        <w:jc w:val="right"/>
        <w:rPr>
          <w:sz w:val="22"/>
          <w:szCs w:val="22"/>
        </w:rPr>
      </w:pPr>
      <w:r w:rsidRPr="00AD1E14">
        <w:rPr>
          <w:sz w:val="22"/>
          <w:szCs w:val="22"/>
        </w:rPr>
        <w:lastRenderedPageBreak/>
        <w:t>Приложение 1</w:t>
      </w:r>
    </w:p>
    <w:p w:rsidR="00B307F3" w:rsidRPr="00AD1E14" w:rsidRDefault="00B307F3" w:rsidP="00B307F3">
      <w:pPr>
        <w:jc w:val="center"/>
        <w:rPr>
          <w:sz w:val="22"/>
          <w:szCs w:val="22"/>
        </w:rPr>
      </w:pPr>
      <w:r w:rsidRPr="00AD1E14">
        <w:rPr>
          <w:sz w:val="22"/>
          <w:szCs w:val="22"/>
        </w:rPr>
        <w:t xml:space="preserve">                                                                                                        </w:t>
      </w:r>
      <w:r w:rsidR="007B61B1" w:rsidRPr="00AD1E14">
        <w:rPr>
          <w:sz w:val="22"/>
          <w:szCs w:val="22"/>
        </w:rPr>
        <w:t xml:space="preserve">                           к </w:t>
      </w:r>
      <w:r w:rsidRPr="00AD1E14">
        <w:rPr>
          <w:sz w:val="22"/>
          <w:szCs w:val="22"/>
        </w:rPr>
        <w:t>положению</w:t>
      </w:r>
    </w:p>
    <w:p w:rsidR="00B307F3" w:rsidRDefault="00B307F3" w:rsidP="00B307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</w:p>
    <w:p w:rsidR="00B307F3" w:rsidRDefault="00B307F3" w:rsidP="00B307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997"/>
        <w:gridCol w:w="1317"/>
        <w:gridCol w:w="1011"/>
        <w:gridCol w:w="1303"/>
        <w:gridCol w:w="1831"/>
        <w:gridCol w:w="1027"/>
      </w:tblGrid>
      <w:tr w:rsidR="00B307F3" w:rsidTr="007B61B1">
        <w:trPr>
          <w:cantSplit/>
          <w:trHeight w:val="8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рации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умершего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умершего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смерти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захороне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серия, N </w:t>
            </w:r>
          </w:p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смерти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</w:p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</w:p>
        </w:tc>
      </w:tr>
      <w:tr w:rsidR="00B307F3" w:rsidTr="007B61B1">
        <w:trPr>
          <w:cantSplit/>
          <w:trHeight w:val="24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7F3" w:rsidTr="007B61B1">
        <w:trPr>
          <w:cantSplit/>
          <w:trHeight w:val="12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F3" w:rsidTr="007B61B1">
        <w:trPr>
          <w:cantSplit/>
          <w:trHeight w:val="12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F3" w:rsidTr="007B61B1">
        <w:trPr>
          <w:cantSplit/>
          <w:trHeight w:val="12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F3" w:rsidTr="007B61B1">
        <w:trPr>
          <w:cantSplit/>
          <w:trHeight w:val="12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F3" w:rsidTr="007B61B1">
        <w:trPr>
          <w:cantSplit/>
          <w:trHeight w:val="120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F3" w:rsidRDefault="00B307F3" w:rsidP="004D5A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D1E14" w:rsidRDefault="007B61B1" w:rsidP="00B307F3">
      <w:pPr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B307F3">
        <w:rPr>
          <w:sz w:val="28"/>
          <w:szCs w:val="28"/>
        </w:rPr>
        <w:t xml:space="preserve"> сельского поселения    </w:t>
      </w:r>
      <w:r w:rsidR="00AD1E14">
        <w:rPr>
          <w:sz w:val="28"/>
          <w:szCs w:val="28"/>
        </w:rPr>
        <w:t>_______________          ____________</w:t>
      </w:r>
    </w:p>
    <w:p w:rsidR="00B307F3" w:rsidRPr="00AD1E14" w:rsidRDefault="00B307F3" w:rsidP="00B307F3">
      <w:pPr>
        <w:rPr>
          <w:vertAlign w:val="subscript"/>
        </w:rPr>
      </w:pPr>
      <w:r>
        <w:rPr>
          <w:sz w:val="28"/>
          <w:szCs w:val="28"/>
        </w:rPr>
        <w:t xml:space="preserve">      </w:t>
      </w:r>
      <w:r w:rsidR="00AD1E14">
        <w:rPr>
          <w:sz w:val="28"/>
          <w:szCs w:val="28"/>
        </w:rPr>
        <w:t xml:space="preserve">                                                                   </w:t>
      </w:r>
      <w:r w:rsidRPr="00AD1E14">
        <w:t xml:space="preserve">подпись      </w:t>
      </w:r>
      <w:r w:rsidRPr="00AD1E14">
        <w:rPr>
          <w:vertAlign w:val="subscript"/>
        </w:rPr>
        <w:t xml:space="preserve">                                         ФИО </w:t>
      </w: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B307F3" w:rsidRDefault="00B307F3" w:rsidP="00B307F3">
      <w:pPr>
        <w:rPr>
          <w:b/>
          <w:bCs/>
          <w:sz w:val="28"/>
          <w:szCs w:val="28"/>
        </w:rPr>
      </w:pPr>
    </w:p>
    <w:p w:rsidR="00AD1E14" w:rsidRDefault="00AD1E14" w:rsidP="00B307F3">
      <w:pPr>
        <w:rPr>
          <w:b/>
          <w:bCs/>
          <w:sz w:val="28"/>
          <w:szCs w:val="28"/>
        </w:rPr>
      </w:pPr>
    </w:p>
    <w:p w:rsidR="00AD1E14" w:rsidRDefault="00AD1E14" w:rsidP="00B307F3">
      <w:pPr>
        <w:jc w:val="right"/>
      </w:pPr>
    </w:p>
    <w:p w:rsidR="00B307F3" w:rsidRPr="00AD1E14" w:rsidRDefault="00B307F3" w:rsidP="00B307F3">
      <w:pPr>
        <w:jc w:val="right"/>
        <w:rPr>
          <w:sz w:val="22"/>
          <w:szCs w:val="22"/>
        </w:rPr>
      </w:pPr>
      <w:r>
        <w:lastRenderedPageBreak/>
        <w:t xml:space="preserve">  </w:t>
      </w:r>
      <w:r w:rsidRPr="00AD1E14">
        <w:rPr>
          <w:sz w:val="22"/>
          <w:szCs w:val="22"/>
        </w:rPr>
        <w:t xml:space="preserve">Приложение 2 </w:t>
      </w:r>
    </w:p>
    <w:p w:rsidR="00B307F3" w:rsidRPr="00AD1E14" w:rsidRDefault="00EE608A" w:rsidP="00EE608A">
      <w:pPr>
        <w:jc w:val="center"/>
        <w:rPr>
          <w:sz w:val="22"/>
          <w:szCs w:val="22"/>
        </w:rPr>
      </w:pPr>
      <w:r w:rsidRPr="00AD1E14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B307F3" w:rsidRPr="00AD1E14">
        <w:rPr>
          <w:sz w:val="22"/>
          <w:szCs w:val="22"/>
        </w:rPr>
        <w:t>к положению</w:t>
      </w:r>
    </w:p>
    <w:p w:rsidR="00EE608A" w:rsidRDefault="00EE608A" w:rsidP="00EE608A">
      <w:pPr>
        <w:jc w:val="center"/>
      </w:pP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ЗАЯВЛЕНИЕ НА ЗАХОРОНЕНИЕ</w:t>
      </w: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07F3" w:rsidRDefault="00EE608A" w:rsidP="00B307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Администрацию Первом</w:t>
      </w:r>
      <w:r w:rsidR="00AD1E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йского</w:t>
      </w:r>
      <w:r w:rsidR="00B30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кого ______________________________________________________</w:t>
      </w:r>
    </w:p>
    <w:p w:rsidR="00B307F3" w:rsidRPr="002D7F7C" w:rsidRDefault="00B307F3" w:rsidP="00B307F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(фамилия, имя, отчество)</w:t>
      </w:r>
    </w:p>
    <w:p w:rsidR="00B307F3" w:rsidRDefault="00B307F3" w:rsidP="00B307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07F3" w:rsidRDefault="00B307F3" w:rsidP="00B307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07F3" w:rsidRPr="002D7F7C" w:rsidRDefault="00B307F3" w:rsidP="00B307F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(место жительства)</w:t>
      </w:r>
    </w:p>
    <w:p w:rsidR="00B307F3" w:rsidRDefault="00B307F3" w:rsidP="00B307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захоронить умершего родственника _____________________________</w:t>
      </w:r>
    </w:p>
    <w:p w:rsidR="00B307F3" w:rsidRPr="002D7F7C" w:rsidRDefault="00B307F3" w:rsidP="00B307F3">
      <w:pPr>
        <w:pStyle w:val="ConsPlusNonformat"/>
        <w:widowControl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(фамилия, имя, отчество)</w:t>
      </w: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07F3" w:rsidRPr="002D7F7C" w:rsidRDefault="00B307F3" w:rsidP="00B307F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(указать, куда, в родственную могилу или в ограду на свободное  место)</w:t>
      </w: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ранее захоронен мой умерший родственник в _________ году _____</w:t>
      </w: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07F3" w:rsidRPr="002D7F7C" w:rsidRDefault="00B307F3" w:rsidP="00B307F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(родственное отношение, фамилия, имя, отчество)</w:t>
      </w: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 N  ___________________________________ кладбища</w:t>
      </w:r>
    </w:p>
    <w:p w:rsidR="00B307F3" w:rsidRPr="00223E6E" w:rsidRDefault="00B307F3" w:rsidP="00B307F3">
      <w:pPr>
        <w:pStyle w:val="ConsPlusNonformat"/>
        <w:widowControl/>
        <w:rPr>
          <w:rFonts w:ascii="Times New Roman" w:hAnsi="Times New Roman" w:cs="Times New Roman"/>
        </w:rPr>
      </w:pPr>
      <w:r w:rsidRPr="00223E6E">
        <w:rPr>
          <w:rFonts w:ascii="Times New Roman" w:hAnsi="Times New Roman" w:cs="Times New Roman"/>
        </w:rPr>
        <w:t>(наименование)</w:t>
      </w: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__________________________________________________________________</w:t>
      </w:r>
    </w:p>
    <w:p w:rsidR="00B307F3" w:rsidRPr="00223E6E" w:rsidRDefault="00B307F3" w:rsidP="00B307F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23E6E">
        <w:rPr>
          <w:rFonts w:ascii="Times New Roman" w:hAnsi="Times New Roman" w:cs="Times New Roman"/>
        </w:rPr>
        <w:t>(указать вид надгробия или трафарета)</w:t>
      </w: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</w:t>
      </w:r>
    </w:p>
    <w:p w:rsidR="00B307F3" w:rsidRPr="00223E6E" w:rsidRDefault="00B307F3" w:rsidP="00B307F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23E6E">
        <w:rPr>
          <w:rFonts w:ascii="Times New Roman" w:hAnsi="Times New Roman" w:cs="Times New Roman"/>
        </w:rPr>
        <w:t>(ранее захороненного умершего: фамилия, имя, отчество)</w:t>
      </w: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правильность сведений несу полную ответственность.</w:t>
      </w: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________ 20___ г.                                                     </w:t>
      </w: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Личная подпись _______</w:t>
      </w: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Заявление заполняется только чернилами.</w:t>
      </w: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ЗАКЛЮЧЕНИЕ АДМИНИСТРАЦИИ СЕЛЬСКОГО ПОСЕЛЕНИЯ</w:t>
      </w: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20___ г.           Подпись уполномоченного лица ___________</w:t>
      </w: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07F3" w:rsidRDefault="00B307F3" w:rsidP="00B307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Ограда может быть разрешена размером __________</w:t>
      </w:r>
    </w:p>
    <w:p w:rsidR="00B307F3" w:rsidRDefault="00B307F3" w:rsidP="00B307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307F3" w:rsidRPr="00AD1E14" w:rsidRDefault="00EE608A" w:rsidP="00EE608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B307F3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_____________    ___________   </w:t>
      </w:r>
      <w:r w:rsidR="00B307F3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</w:t>
      </w:r>
      <w:r w:rsidR="00AD1E14">
        <w:rPr>
          <w:sz w:val="28"/>
          <w:szCs w:val="28"/>
          <w:vertAlign w:val="subscript"/>
        </w:rPr>
        <w:t xml:space="preserve">                                                                 </w:t>
      </w:r>
      <w:r w:rsidR="00B307F3" w:rsidRPr="00AD1E14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F26AE9" w:rsidRDefault="00AD1E14" w:rsidP="00AD1E14">
      <w:pPr>
        <w:tabs>
          <w:tab w:val="left" w:pos="5940"/>
        </w:tabs>
      </w:pPr>
      <w:r>
        <w:tab/>
      </w:r>
      <w:r w:rsidRPr="00AD1E14">
        <w:rPr>
          <w:sz w:val="22"/>
          <w:szCs w:val="22"/>
        </w:rPr>
        <w:t>подпись</w:t>
      </w:r>
    </w:p>
    <w:sectPr w:rsidR="00F26AE9" w:rsidSect="00F2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6D2E"/>
    <w:multiLevelType w:val="hybridMultilevel"/>
    <w:tmpl w:val="1B8654D2"/>
    <w:lvl w:ilvl="0" w:tplc="D46E197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8F217E3"/>
    <w:multiLevelType w:val="hybridMultilevel"/>
    <w:tmpl w:val="7180B36E"/>
    <w:lvl w:ilvl="0" w:tplc="13A4CDD2">
      <w:start w:val="1"/>
      <w:numFmt w:val="decimal"/>
      <w:lvlText w:val="%1."/>
      <w:lvlJc w:val="left"/>
      <w:pPr>
        <w:ind w:left="1035" w:hanging="6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99"/>
    <w:rsid w:val="00015959"/>
    <w:rsid w:val="00043FC1"/>
    <w:rsid w:val="000469AA"/>
    <w:rsid w:val="00067ECD"/>
    <w:rsid w:val="000B0071"/>
    <w:rsid w:val="000E4587"/>
    <w:rsid w:val="000E7578"/>
    <w:rsid w:val="0013786F"/>
    <w:rsid w:val="001C512E"/>
    <w:rsid w:val="002F2B24"/>
    <w:rsid w:val="0035110B"/>
    <w:rsid w:val="003953A6"/>
    <w:rsid w:val="003B192A"/>
    <w:rsid w:val="003E68D2"/>
    <w:rsid w:val="003F2AC8"/>
    <w:rsid w:val="004866D1"/>
    <w:rsid w:val="004D62CF"/>
    <w:rsid w:val="00557A9D"/>
    <w:rsid w:val="00584CE9"/>
    <w:rsid w:val="00626CEE"/>
    <w:rsid w:val="00693ADB"/>
    <w:rsid w:val="00775B79"/>
    <w:rsid w:val="007B61B1"/>
    <w:rsid w:val="007D6FEC"/>
    <w:rsid w:val="007F25AE"/>
    <w:rsid w:val="00813A39"/>
    <w:rsid w:val="008966A4"/>
    <w:rsid w:val="008B08A5"/>
    <w:rsid w:val="008F5129"/>
    <w:rsid w:val="00966986"/>
    <w:rsid w:val="009946FF"/>
    <w:rsid w:val="009A55E4"/>
    <w:rsid w:val="009B39C9"/>
    <w:rsid w:val="00A27255"/>
    <w:rsid w:val="00A546BD"/>
    <w:rsid w:val="00AA309C"/>
    <w:rsid w:val="00AD1E14"/>
    <w:rsid w:val="00B235F6"/>
    <w:rsid w:val="00B307F3"/>
    <w:rsid w:val="00B75948"/>
    <w:rsid w:val="00B802C8"/>
    <w:rsid w:val="00B844ED"/>
    <w:rsid w:val="00BB1634"/>
    <w:rsid w:val="00CE1E59"/>
    <w:rsid w:val="00DA2399"/>
    <w:rsid w:val="00DA634C"/>
    <w:rsid w:val="00DE12AD"/>
    <w:rsid w:val="00E17C55"/>
    <w:rsid w:val="00E56AD8"/>
    <w:rsid w:val="00E9064D"/>
    <w:rsid w:val="00EB4BFA"/>
    <w:rsid w:val="00ED0B11"/>
    <w:rsid w:val="00EE608A"/>
    <w:rsid w:val="00F26AE9"/>
    <w:rsid w:val="00F71724"/>
    <w:rsid w:val="00F7607A"/>
    <w:rsid w:val="00F80401"/>
    <w:rsid w:val="00F92A64"/>
    <w:rsid w:val="00F92A9A"/>
    <w:rsid w:val="00F9432E"/>
    <w:rsid w:val="00FA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0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B307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D1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AD1E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0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B307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D1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AD1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3</cp:revision>
  <cp:lastPrinted>2021-06-11T13:27:00Z</cp:lastPrinted>
  <dcterms:created xsi:type="dcterms:W3CDTF">2021-06-11T13:15:00Z</dcterms:created>
  <dcterms:modified xsi:type="dcterms:W3CDTF">2021-06-11T13:28:00Z</dcterms:modified>
</cp:coreProperties>
</file>