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A85" w:rsidRPr="00D96B16" w:rsidRDefault="00B538F5" w:rsidP="003A03CE">
      <w:pPr>
        <w:autoSpaceDE w:val="0"/>
        <w:autoSpaceDN w:val="0"/>
        <w:adjustRightInd w:val="0"/>
        <w:jc w:val="center"/>
        <w:rPr>
          <w:rFonts w:ascii="Times New Roman" w:hAnsi="Times New Roman" w:cs="Times New Roman"/>
          <w:bCs/>
          <w:lang w:eastAsia="en-US"/>
        </w:rPr>
      </w:pPr>
      <w:r w:rsidRPr="00D96B16">
        <w:rPr>
          <w:rFonts w:ascii="Times New Roman" w:hAnsi="Times New Roman" w:cs="Times New Roman"/>
          <w:bCs/>
          <w:lang w:eastAsia="en-US"/>
        </w:rPr>
        <w:t xml:space="preserve">РОСТОВСКАЯ ОБЛАСТЬ </w:t>
      </w:r>
      <w:r w:rsidR="00364A85" w:rsidRPr="00D96B16">
        <w:rPr>
          <w:rFonts w:ascii="Times New Roman" w:hAnsi="Times New Roman" w:cs="Times New Roman"/>
          <w:bCs/>
          <w:lang w:eastAsia="en-US"/>
        </w:rPr>
        <w:t>РЕМОНТНЕНСКИЙ РАЙОН</w:t>
      </w:r>
    </w:p>
    <w:p w:rsidR="00395CC4" w:rsidRPr="00D96B16" w:rsidRDefault="00395CC4" w:rsidP="003A03CE">
      <w:pPr>
        <w:autoSpaceDE w:val="0"/>
        <w:autoSpaceDN w:val="0"/>
        <w:adjustRightInd w:val="0"/>
        <w:jc w:val="center"/>
        <w:rPr>
          <w:rFonts w:ascii="Times New Roman" w:hAnsi="Times New Roman" w:cs="Times New Roman"/>
          <w:bCs/>
          <w:lang w:eastAsia="en-US"/>
        </w:rPr>
      </w:pPr>
      <w:r w:rsidRPr="00D96B16">
        <w:rPr>
          <w:rFonts w:ascii="Times New Roman" w:hAnsi="Times New Roman" w:cs="Times New Roman"/>
          <w:bCs/>
          <w:lang w:eastAsia="en-US"/>
        </w:rPr>
        <w:t>МУНИЦИПАЛЬНОЕ ОБРАЗОВАНИЕ                                                            «ПЕРВОМАЙСКОЕ СЕЛЬСКОЕ ПОСЕЛЕНИЕ»</w:t>
      </w:r>
    </w:p>
    <w:p w:rsidR="00395CC4" w:rsidRPr="00D96B16" w:rsidRDefault="00395CC4" w:rsidP="003A03CE">
      <w:pPr>
        <w:autoSpaceDE w:val="0"/>
        <w:autoSpaceDN w:val="0"/>
        <w:adjustRightInd w:val="0"/>
        <w:jc w:val="center"/>
        <w:rPr>
          <w:rFonts w:ascii="Times New Roman" w:hAnsi="Times New Roman" w:cs="Times New Roman"/>
          <w:bCs/>
          <w:lang w:eastAsia="en-US"/>
        </w:rPr>
      </w:pPr>
      <w:r w:rsidRPr="00D96B16">
        <w:rPr>
          <w:rFonts w:ascii="Times New Roman" w:hAnsi="Times New Roman" w:cs="Times New Roman"/>
          <w:bCs/>
          <w:lang w:eastAsia="en-US"/>
        </w:rPr>
        <w:t>СОБРАНИЕ  ДЕПУТАТОВ ПЕРВОМАЙСКОГ</w:t>
      </w:r>
      <w:r w:rsidR="003906CD">
        <w:rPr>
          <w:rFonts w:ascii="Times New Roman" w:hAnsi="Times New Roman" w:cs="Times New Roman"/>
          <w:bCs/>
          <w:lang w:eastAsia="en-US"/>
        </w:rPr>
        <w:t xml:space="preserve">О СЕЛЬСКОГО </w:t>
      </w:r>
      <w:r w:rsidRPr="00D96B16">
        <w:rPr>
          <w:rFonts w:ascii="Times New Roman" w:hAnsi="Times New Roman" w:cs="Times New Roman"/>
          <w:bCs/>
          <w:lang w:eastAsia="en-US"/>
        </w:rPr>
        <w:t>ПОСЕЛЕНИЯ</w:t>
      </w:r>
    </w:p>
    <w:p w:rsidR="00395CC4" w:rsidRPr="008058EA" w:rsidRDefault="00395CC4" w:rsidP="003A03CE">
      <w:pPr>
        <w:pStyle w:val="ConsTitle"/>
        <w:widowControl/>
        <w:tabs>
          <w:tab w:val="left" w:pos="7598"/>
        </w:tabs>
        <w:jc w:val="both"/>
        <w:outlineLvl w:val="0"/>
        <w:rPr>
          <w:rFonts w:ascii="Times New Roman" w:hAnsi="Times New Roman" w:cs="Times New Roman"/>
          <w:sz w:val="24"/>
          <w:szCs w:val="24"/>
        </w:rPr>
      </w:pPr>
      <w:r>
        <w:rPr>
          <w:rFonts w:ascii="Times New Roman" w:hAnsi="Times New Roman" w:cs="Times New Roman"/>
          <w:sz w:val="24"/>
          <w:szCs w:val="24"/>
        </w:rPr>
        <w:t xml:space="preserve">                                                                     </w:t>
      </w:r>
      <w:r w:rsidR="00364A85">
        <w:rPr>
          <w:rFonts w:ascii="Times New Roman" w:hAnsi="Times New Roman" w:cs="Times New Roman"/>
          <w:sz w:val="24"/>
          <w:szCs w:val="24"/>
        </w:rPr>
        <w:t xml:space="preserve">  </w:t>
      </w:r>
      <w:r>
        <w:rPr>
          <w:rFonts w:ascii="Times New Roman" w:hAnsi="Times New Roman" w:cs="Times New Roman"/>
          <w:sz w:val="24"/>
          <w:szCs w:val="24"/>
        </w:rPr>
        <w:t xml:space="preserve">                  </w:t>
      </w:r>
      <w:r w:rsidR="00801F63">
        <w:rPr>
          <w:rFonts w:ascii="Times New Roman" w:hAnsi="Times New Roman" w:cs="Times New Roman"/>
          <w:sz w:val="24"/>
          <w:szCs w:val="24"/>
        </w:rPr>
        <w:t xml:space="preserve">                          </w:t>
      </w:r>
    </w:p>
    <w:p w:rsidR="005200DB" w:rsidRDefault="00F878BF" w:rsidP="003A03CE">
      <w:pPr>
        <w:pStyle w:val="ConsTitle"/>
        <w:widowControl/>
        <w:jc w:val="both"/>
        <w:outlineLvl w:val="0"/>
        <w:rPr>
          <w:rFonts w:ascii="Times New Roman" w:hAnsi="Times New Roman" w:cs="Times New Roman"/>
          <w:sz w:val="24"/>
          <w:szCs w:val="24"/>
        </w:rPr>
      </w:pPr>
      <w:r>
        <w:rPr>
          <w:rFonts w:ascii="Times New Roman" w:hAnsi="Times New Roman" w:cs="Times New Roman"/>
          <w:sz w:val="24"/>
          <w:szCs w:val="24"/>
        </w:rPr>
        <w:t xml:space="preserve">                                                           </w:t>
      </w:r>
    </w:p>
    <w:p w:rsidR="00395CC4" w:rsidRPr="008058EA" w:rsidRDefault="005200DB" w:rsidP="003A03CE">
      <w:pPr>
        <w:pStyle w:val="ConsTitle"/>
        <w:widowControl/>
        <w:jc w:val="both"/>
        <w:outlineLvl w:val="0"/>
        <w:rPr>
          <w:rFonts w:ascii="Times New Roman" w:hAnsi="Times New Roman" w:cs="Times New Roman"/>
          <w:sz w:val="24"/>
          <w:szCs w:val="24"/>
        </w:rPr>
      </w:pPr>
      <w:r>
        <w:rPr>
          <w:rFonts w:ascii="Times New Roman" w:hAnsi="Times New Roman" w:cs="Times New Roman"/>
          <w:sz w:val="24"/>
          <w:szCs w:val="24"/>
        </w:rPr>
        <w:t xml:space="preserve">                                                          </w:t>
      </w:r>
      <w:r w:rsidR="00F878BF">
        <w:rPr>
          <w:rFonts w:ascii="Times New Roman" w:hAnsi="Times New Roman" w:cs="Times New Roman"/>
          <w:sz w:val="24"/>
          <w:szCs w:val="24"/>
        </w:rPr>
        <w:t xml:space="preserve"> </w:t>
      </w:r>
      <w:r w:rsidR="00395CC4" w:rsidRPr="008058EA">
        <w:rPr>
          <w:rFonts w:ascii="Times New Roman" w:hAnsi="Times New Roman" w:cs="Times New Roman"/>
          <w:sz w:val="24"/>
          <w:szCs w:val="24"/>
        </w:rPr>
        <w:t xml:space="preserve">РЕШЕНИЕ  </w:t>
      </w:r>
    </w:p>
    <w:p w:rsidR="00395CC4" w:rsidRPr="00E703AA" w:rsidRDefault="00395CC4" w:rsidP="003A03CE">
      <w:pPr>
        <w:pStyle w:val="ConsNormal"/>
        <w:ind w:firstLine="0"/>
        <w:jc w:val="both"/>
        <w:rPr>
          <w:rFonts w:ascii="Times New Roman" w:hAnsi="Times New Roman" w:cs="Times New Roman"/>
          <w:b/>
          <w:sz w:val="24"/>
          <w:szCs w:val="24"/>
        </w:rPr>
      </w:pPr>
      <w:r w:rsidRPr="00E703AA">
        <w:rPr>
          <w:rFonts w:ascii="Times New Roman" w:hAnsi="Times New Roman" w:cs="Times New Roman"/>
          <w:b/>
          <w:sz w:val="24"/>
          <w:szCs w:val="24"/>
        </w:rPr>
        <w:t xml:space="preserve"> </w:t>
      </w:r>
    </w:p>
    <w:p w:rsidR="005200DB" w:rsidRDefault="005200DB" w:rsidP="003A03CE">
      <w:pPr>
        <w:jc w:val="both"/>
        <w:rPr>
          <w:rFonts w:ascii="Times New Roman" w:hAnsi="Times New Roman" w:cs="Times New Roman"/>
          <w:b/>
          <w:sz w:val="26"/>
          <w:szCs w:val="26"/>
        </w:rPr>
      </w:pPr>
    </w:p>
    <w:p w:rsidR="00395CC4" w:rsidRPr="00E703AA" w:rsidRDefault="008C6E4C" w:rsidP="003A03CE">
      <w:pPr>
        <w:jc w:val="both"/>
        <w:rPr>
          <w:rFonts w:ascii="Times New Roman" w:hAnsi="Times New Roman" w:cs="Times New Roman"/>
          <w:b/>
          <w:sz w:val="26"/>
          <w:szCs w:val="26"/>
        </w:rPr>
      </w:pPr>
      <w:r>
        <w:rPr>
          <w:rFonts w:ascii="Times New Roman" w:hAnsi="Times New Roman" w:cs="Times New Roman"/>
          <w:b/>
          <w:sz w:val="26"/>
          <w:szCs w:val="26"/>
        </w:rPr>
        <w:t>29</w:t>
      </w:r>
      <w:r w:rsidR="004646AC" w:rsidRPr="00AA7F9D">
        <w:rPr>
          <w:rFonts w:ascii="Times New Roman" w:hAnsi="Times New Roman" w:cs="Times New Roman"/>
          <w:b/>
          <w:sz w:val="26"/>
          <w:szCs w:val="26"/>
        </w:rPr>
        <w:t>.</w:t>
      </w:r>
      <w:r w:rsidR="00AA7F9D">
        <w:rPr>
          <w:rFonts w:ascii="Times New Roman" w:hAnsi="Times New Roman" w:cs="Times New Roman"/>
          <w:b/>
          <w:sz w:val="26"/>
          <w:szCs w:val="26"/>
        </w:rPr>
        <w:t xml:space="preserve"> </w:t>
      </w:r>
      <w:r>
        <w:rPr>
          <w:rFonts w:ascii="Times New Roman" w:hAnsi="Times New Roman" w:cs="Times New Roman"/>
          <w:b/>
          <w:sz w:val="26"/>
          <w:szCs w:val="26"/>
        </w:rPr>
        <w:t>01</w:t>
      </w:r>
      <w:r w:rsidR="00747D7E" w:rsidRPr="00AA7F9D">
        <w:rPr>
          <w:rFonts w:ascii="Times New Roman" w:hAnsi="Times New Roman" w:cs="Times New Roman"/>
          <w:b/>
          <w:sz w:val="26"/>
          <w:szCs w:val="26"/>
        </w:rPr>
        <w:t>.</w:t>
      </w:r>
      <w:r w:rsidR="00AA7F9D">
        <w:rPr>
          <w:rFonts w:ascii="Times New Roman" w:hAnsi="Times New Roman" w:cs="Times New Roman"/>
          <w:b/>
          <w:sz w:val="26"/>
          <w:szCs w:val="26"/>
        </w:rPr>
        <w:t xml:space="preserve"> </w:t>
      </w:r>
      <w:r>
        <w:rPr>
          <w:rFonts w:ascii="Times New Roman" w:hAnsi="Times New Roman" w:cs="Times New Roman"/>
          <w:b/>
          <w:sz w:val="26"/>
          <w:szCs w:val="26"/>
        </w:rPr>
        <w:t>2025</w:t>
      </w:r>
      <w:r w:rsidR="00395CC4" w:rsidRPr="00E703AA">
        <w:rPr>
          <w:rFonts w:ascii="Times New Roman" w:hAnsi="Times New Roman" w:cs="Times New Roman"/>
          <w:b/>
          <w:sz w:val="26"/>
          <w:szCs w:val="26"/>
        </w:rPr>
        <w:t xml:space="preserve"> г.          </w:t>
      </w:r>
      <w:r>
        <w:rPr>
          <w:rFonts w:ascii="Times New Roman" w:hAnsi="Times New Roman" w:cs="Times New Roman"/>
          <w:b/>
          <w:sz w:val="26"/>
          <w:szCs w:val="26"/>
        </w:rPr>
        <w:t xml:space="preserve">                            № 123</w:t>
      </w:r>
      <w:r w:rsidR="00395CC4" w:rsidRPr="00E703AA">
        <w:rPr>
          <w:rFonts w:ascii="Times New Roman" w:hAnsi="Times New Roman" w:cs="Times New Roman"/>
          <w:b/>
          <w:sz w:val="26"/>
          <w:szCs w:val="26"/>
        </w:rPr>
        <w:t xml:space="preserve">                             </w:t>
      </w:r>
      <w:r w:rsidR="00A75C4F" w:rsidRPr="00E703AA">
        <w:rPr>
          <w:rFonts w:ascii="Times New Roman" w:hAnsi="Times New Roman" w:cs="Times New Roman"/>
          <w:b/>
          <w:sz w:val="26"/>
          <w:szCs w:val="26"/>
        </w:rPr>
        <w:t xml:space="preserve"> </w:t>
      </w:r>
      <w:r w:rsidR="00395CC4" w:rsidRPr="00E703AA">
        <w:rPr>
          <w:rFonts w:ascii="Times New Roman" w:hAnsi="Times New Roman" w:cs="Times New Roman"/>
          <w:b/>
          <w:sz w:val="26"/>
          <w:szCs w:val="26"/>
        </w:rPr>
        <w:t xml:space="preserve">с. </w:t>
      </w:r>
      <w:proofErr w:type="gramStart"/>
      <w:r w:rsidR="00395CC4" w:rsidRPr="00E703AA">
        <w:rPr>
          <w:rFonts w:ascii="Times New Roman" w:hAnsi="Times New Roman" w:cs="Times New Roman"/>
          <w:b/>
          <w:sz w:val="26"/>
          <w:szCs w:val="26"/>
        </w:rPr>
        <w:t>Первомайское</w:t>
      </w:r>
      <w:proofErr w:type="gramEnd"/>
      <w:r w:rsidR="00395CC4" w:rsidRPr="00E703AA">
        <w:rPr>
          <w:rFonts w:ascii="Times New Roman" w:hAnsi="Times New Roman" w:cs="Times New Roman"/>
          <w:b/>
          <w:sz w:val="26"/>
          <w:szCs w:val="26"/>
        </w:rPr>
        <w:t xml:space="preserve">                                                   </w:t>
      </w:r>
    </w:p>
    <w:tbl>
      <w:tblPr>
        <w:tblW w:w="13672" w:type="dxa"/>
        <w:tblInd w:w="-318" w:type="dxa"/>
        <w:tblLayout w:type="fixed"/>
        <w:tblLook w:val="0000"/>
      </w:tblPr>
      <w:tblGrid>
        <w:gridCol w:w="3237"/>
        <w:gridCol w:w="1266"/>
        <w:gridCol w:w="5562"/>
        <w:gridCol w:w="3237"/>
        <w:gridCol w:w="370"/>
      </w:tblGrid>
      <w:tr w:rsidR="00395CC4" w:rsidRPr="008058EA" w:rsidTr="002B2A51">
        <w:trPr>
          <w:gridAfter w:val="1"/>
          <w:wAfter w:w="370" w:type="dxa"/>
        </w:trPr>
        <w:tc>
          <w:tcPr>
            <w:tcW w:w="3237" w:type="dxa"/>
            <w:shd w:val="clear" w:color="auto" w:fill="auto"/>
          </w:tcPr>
          <w:p w:rsidR="00395CC4" w:rsidRPr="008058EA" w:rsidRDefault="00395CC4" w:rsidP="003A03CE">
            <w:pPr>
              <w:jc w:val="both"/>
              <w:rPr>
                <w:rFonts w:ascii="Times New Roman" w:hAnsi="Times New Roman" w:cs="Times New Roman"/>
              </w:rPr>
            </w:pPr>
          </w:p>
        </w:tc>
        <w:tc>
          <w:tcPr>
            <w:tcW w:w="6828" w:type="dxa"/>
            <w:gridSpan w:val="2"/>
            <w:shd w:val="clear" w:color="auto" w:fill="auto"/>
          </w:tcPr>
          <w:p w:rsidR="00395CC4" w:rsidRPr="008058EA" w:rsidRDefault="00395CC4" w:rsidP="003A03CE">
            <w:pPr>
              <w:jc w:val="both"/>
              <w:rPr>
                <w:rFonts w:ascii="Times New Roman" w:hAnsi="Times New Roman" w:cs="Times New Roman"/>
              </w:rPr>
            </w:pPr>
          </w:p>
        </w:tc>
        <w:tc>
          <w:tcPr>
            <w:tcW w:w="3237" w:type="dxa"/>
            <w:shd w:val="clear" w:color="auto" w:fill="auto"/>
          </w:tcPr>
          <w:p w:rsidR="00395CC4" w:rsidRPr="008058EA" w:rsidRDefault="00395CC4" w:rsidP="003A03CE">
            <w:pPr>
              <w:jc w:val="both"/>
              <w:rPr>
                <w:rFonts w:ascii="Times New Roman" w:hAnsi="Times New Roman" w:cs="Times New Roman"/>
                <w:b/>
              </w:rPr>
            </w:pPr>
          </w:p>
        </w:tc>
      </w:tr>
      <w:tr w:rsidR="00395CC4" w:rsidRPr="00084ED8" w:rsidTr="002B2A51">
        <w:tc>
          <w:tcPr>
            <w:tcW w:w="4503" w:type="dxa"/>
            <w:gridSpan w:val="2"/>
            <w:shd w:val="clear" w:color="auto" w:fill="auto"/>
          </w:tcPr>
          <w:p w:rsidR="00395CC4" w:rsidRPr="00D96B16" w:rsidRDefault="00395CC4" w:rsidP="00D96B16">
            <w:pPr>
              <w:rPr>
                <w:rFonts w:ascii="Times New Roman" w:hAnsi="Times New Roman" w:cs="Times New Roman"/>
                <w:bCs/>
              </w:rPr>
            </w:pPr>
            <w:r w:rsidRPr="00D96B16">
              <w:rPr>
                <w:rFonts w:ascii="Times New Roman" w:hAnsi="Times New Roman" w:cs="Times New Roman"/>
                <w:bCs/>
              </w:rPr>
              <w:t>Об утверждении Правил благоустройства и санитарного содержания территории Первомайского  сельского поселения</w:t>
            </w:r>
          </w:p>
          <w:p w:rsidR="00395CC4" w:rsidRPr="002C5557" w:rsidRDefault="00395CC4" w:rsidP="003A03CE">
            <w:pPr>
              <w:jc w:val="both"/>
              <w:rPr>
                <w:rFonts w:ascii="Times New Roman" w:hAnsi="Times New Roman" w:cs="Times New Roman"/>
                <w:b/>
              </w:rPr>
            </w:pPr>
          </w:p>
        </w:tc>
        <w:tc>
          <w:tcPr>
            <w:tcW w:w="9169" w:type="dxa"/>
            <w:gridSpan w:val="3"/>
            <w:shd w:val="clear" w:color="auto" w:fill="auto"/>
          </w:tcPr>
          <w:p w:rsidR="00395CC4" w:rsidRPr="002C5557" w:rsidRDefault="00395CC4" w:rsidP="002B2A51">
            <w:pPr>
              <w:snapToGrid w:val="0"/>
              <w:ind w:firstLine="4542"/>
              <w:jc w:val="both"/>
              <w:rPr>
                <w:rFonts w:ascii="Times New Roman" w:hAnsi="Times New Roman" w:cs="Times New Roman"/>
                <w:b/>
              </w:rPr>
            </w:pPr>
          </w:p>
        </w:tc>
      </w:tr>
    </w:tbl>
    <w:p w:rsidR="00395CC4" w:rsidRPr="00D96B16" w:rsidRDefault="00D96B16" w:rsidP="003A03CE">
      <w:pPr>
        <w:widowControl w:val="0"/>
        <w:jc w:val="both"/>
        <w:rPr>
          <w:rFonts w:ascii="Times New Roman" w:hAnsi="Times New Roman" w:cs="Times New Roman"/>
          <w:b/>
        </w:rPr>
      </w:pPr>
      <w:r>
        <w:rPr>
          <w:rFonts w:ascii="Times New Roman" w:hAnsi="Times New Roman" w:cs="Times New Roman"/>
          <w:b/>
        </w:rPr>
        <w:t xml:space="preserve">   </w:t>
      </w:r>
      <w:r w:rsidR="00D0293B">
        <w:rPr>
          <w:rFonts w:ascii="Times New Roman" w:hAnsi="Times New Roman" w:cs="Times New Roman"/>
          <w:b/>
        </w:rPr>
        <w:t xml:space="preserve"> </w:t>
      </w:r>
      <w:r w:rsidR="00395CC4" w:rsidRPr="00D96B16">
        <w:rPr>
          <w:rFonts w:ascii="Times New Roman" w:hAnsi="Times New Roman" w:cs="Times New Roman"/>
          <w:b/>
        </w:rPr>
        <w:t>Принято</w:t>
      </w:r>
    </w:p>
    <w:p w:rsidR="00B538F5" w:rsidRPr="002C5557" w:rsidRDefault="00D96B16" w:rsidP="003A03CE">
      <w:pPr>
        <w:jc w:val="both"/>
        <w:rPr>
          <w:rFonts w:ascii="Times New Roman" w:hAnsi="Times New Roman" w:cs="Times New Roman"/>
          <w:b/>
        </w:rPr>
      </w:pPr>
      <w:r>
        <w:rPr>
          <w:rFonts w:ascii="Times New Roman" w:hAnsi="Times New Roman" w:cs="Times New Roman"/>
          <w:b/>
        </w:rPr>
        <w:t xml:space="preserve">   </w:t>
      </w:r>
      <w:r w:rsidR="00395CC4" w:rsidRPr="00D96B16">
        <w:rPr>
          <w:rFonts w:ascii="Times New Roman" w:hAnsi="Times New Roman" w:cs="Times New Roman"/>
          <w:b/>
        </w:rPr>
        <w:t>Собранием депутатов</w:t>
      </w:r>
    </w:p>
    <w:p w:rsidR="00ED063E" w:rsidRDefault="00747D7E" w:rsidP="00D96B16">
      <w:pPr>
        <w:ind w:left="-284" w:firstLine="851"/>
        <w:jc w:val="both"/>
        <w:rPr>
          <w:rFonts w:ascii="Times New Roman" w:hAnsi="Times New Roman" w:cs="Times New Roman"/>
        </w:rPr>
      </w:pPr>
      <w:r>
        <w:rPr>
          <w:rFonts w:ascii="Times New Roman" w:hAnsi="Times New Roman" w:cs="Times New Roman"/>
        </w:rPr>
        <w:t xml:space="preserve"> </w:t>
      </w:r>
    </w:p>
    <w:p w:rsidR="00EF08CB" w:rsidRPr="004F435C" w:rsidRDefault="00EF08CB" w:rsidP="00EF08CB">
      <w:pPr>
        <w:shd w:val="clear" w:color="auto" w:fill="FFFFFF"/>
        <w:ind w:firstLine="709"/>
        <w:jc w:val="both"/>
        <w:rPr>
          <w:rFonts w:ascii="Times New Roman" w:eastAsia="Times New Roman" w:hAnsi="Times New Roman"/>
        </w:rPr>
      </w:pPr>
      <w:r w:rsidRPr="004F435C">
        <w:rPr>
          <w:rFonts w:ascii="Times New Roman" w:eastAsia="Times New Roman" w:hAnsi="Times New Roman"/>
        </w:rPr>
        <w:t>В соответствии с частью 10 статьи 35, статьей 45</w:t>
      </w:r>
      <w:r w:rsidRPr="004F435C">
        <w:rPr>
          <w:rFonts w:ascii="Times New Roman" w:eastAsia="Times New Roman" w:hAnsi="Times New Roman"/>
          <w:vertAlign w:val="superscript"/>
        </w:rPr>
        <w:t>1</w:t>
      </w:r>
      <w:r w:rsidRPr="004F435C">
        <w:rPr>
          <w:rFonts w:ascii="Times New Roman" w:eastAsia="Times New Roman" w:hAnsi="Times New Roman"/>
        </w:rPr>
        <w:t xml:space="preserve"> Федерального закона от 06.10.2003 № 131-ФЗ «Об общих принципах организации местного самоуправления в Российской Федерации», учитывая Методические рекомендации по разработке норм и правил по благоустройству территорий муниципальных образований, утвержденные приказом Министерства строительства и жилищно-коммунального хозяйства от 29.12.2021 № 1042/</w:t>
      </w:r>
      <w:proofErr w:type="spellStart"/>
      <w:proofErr w:type="gramStart"/>
      <w:r w:rsidRPr="004F435C">
        <w:rPr>
          <w:rFonts w:ascii="Times New Roman" w:eastAsia="Times New Roman" w:hAnsi="Times New Roman"/>
        </w:rPr>
        <w:t>пр</w:t>
      </w:r>
      <w:proofErr w:type="spellEnd"/>
      <w:proofErr w:type="gramEnd"/>
      <w:r w:rsidRPr="004F435C">
        <w:rPr>
          <w:rFonts w:ascii="Times New Roman" w:eastAsia="Times New Roman" w:hAnsi="Times New Roman"/>
        </w:rPr>
        <w:t xml:space="preserve">, руководствуясь Уставом </w:t>
      </w:r>
      <w:bookmarkStart w:id="0" w:name="_Hlk101513356"/>
      <w:r w:rsidRPr="004F435C">
        <w:rPr>
          <w:rFonts w:ascii="Times New Roman" w:eastAsia="Times New Roman" w:hAnsi="Times New Roman"/>
        </w:rPr>
        <w:t>му</w:t>
      </w:r>
      <w:r>
        <w:rPr>
          <w:rFonts w:ascii="Times New Roman" w:eastAsia="Times New Roman" w:hAnsi="Times New Roman"/>
        </w:rPr>
        <w:t>ниципального образования «Первомай</w:t>
      </w:r>
      <w:r w:rsidRPr="004F435C">
        <w:rPr>
          <w:rFonts w:ascii="Times New Roman" w:eastAsia="Times New Roman" w:hAnsi="Times New Roman"/>
        </w:rPr>
        <w:t>ское сельское поселение»,</w:t>
      </w:r>
      <w:bookmarkEnd w:id="0"/>
      <w:r w:rsidRPr="004F435C">
        <w:rPr>
          <w:rFonts w:ascii="Times New Roman" w:eastAsia="Times New Roman" w:hAnsi="Times New Roman"/>
          <w:i/>
          <w:iCs/>
        </w:rPr>
        <w:t xml:space="preserve"> </w:t>
      </w:r>
      <w:r>
        <w:rPr>
          <w:rFonts w:ascii="Times New Roman" w:eastAsia="Times New Roman" w:hAnsi="Times New Roman"/>
          <w:iCs/>
        </w:rPr>
        <w:t>Собрание депутатов Первомай</w:t>
      </w:r>
      <w:r w:rsidRPr="004F435C">
        <w:rPr>
          <w:rFonts w:ascii="Times New Roman" w:eastAsia="Times New Roman" w:hAnsi="Times New Roman"/>
          <w:iCs/>
        </w:rPr>
        <w:t>ского сельского поселения</w:t>
      </w:r>
    </w:p>
    <w:p w:rsidR="00B538F5" w:rsidRDefault="00B538F5" w:rsidP="00084ED8">
      <w:pPr>
        <w:ind w:firstLine="567"/>
        <w:jc w:val="both"/>
        <w:rPr>
          <w:rFonts w:ascii="Times New Roman" w:hAnsi="Times New Roman" w:cs="Times New Roman"/>
          <w:b/>
          <w:bCs/>
        </w:rPr>
      </w:pPr>
    </w:p>
    <w:p w:rsidR="00395CC4" w:rsidRPr="00D96B16" w:rsidRDefault="00D96B16" w:rsidP="00D96B16">
      <w:pPr>
        <w:jc w:val="both"/>
        <w:rPr>
          <w:rFonts w:ascii="Times New Roman" w:hAnsi="Times New Roman" w:cs="Times New Roman"/>
          <w:b/>
          <w:bCs/>
        </w:rPr>
      </w:pPr>
      <w:r>
        <w:rPr>
          <w:rFonts w:ascii="Times New Roman" w:hAnsi="Times New Roman" w:cs="Times New Roman"/>
          <w:b/>
          <w:bCs/>
        </w:rPr>
        <w:t xml:space="preserve">    </w:t>
      </w:r>
      <w:r w:rsidR="00395CC4" w:rsidRPr="00D96B16">
        <w:rPr>
          <w:rFonts w:ascii="Times New Roman" w:hAnsi="Times New Roman" w:cs="Times New Roman"/>
          <w:b/>
          <w:bCs/>
        </w:rPr>
        <w:t>РЕШИЛО:</w:t>
      </w:r>
    </w:p>
    <w:p w:rsidR="00B538F5" w:rsidRPr="00084ED8" w:rsidRDefault="00B538F5" w:rsidP="00084ED8">
      <w:pPr>
        <w:ind w:firstLine="567"/>
        <w:jc w:val="both"/>
        <w:rPr>
          <w:rFonts w:ascii="Times New Roman" w:hAnsi="Times New Roman" w:cs="Times New Roman"/>
        </w:rPr>
      </w:pPr>
    </w:p>
    <w:p w:rsidR="00395CC4" w:rsidRPr="008058EA" w:rsidRDefault="00395CC4" w:rsidP="003A03CE">
      <w:pPr>
        <w:pStyle w:val="aa"/>
        <w:ind w:firstLine="567"/>
        <w:jc w:val="both"/>
        <w:rPr>
          <w:lang w:val="ru-RU"/>
        </w:rPr>
      </w:pPr>
      <w:r w:rsidRPr="008058EA">
        <w:rPr>
          <w:lang w:val="ru-RU"/>
        </w:rPr>
        <w:t>1. Утвердить Правила благоустройства и санитарного содержания территории Пе</w:t>
      </w:r>
      <w:r w:rsidR="00A86D4D">
        <w:rPr>
          <w:lang w:val="ru-RU"/>
        </w:rPr>
        <w:t>рвомайского сельского поселения, согласно приложению к настоящему решению</w:t>
      </w:r>
      <w:r w:rsidRPr="008058EA">
        <w:rPr>
          <w:lang w:val="ru-RU"/>
        </w:rPr>
        <w:t>.</w:t>
      </w:r>
    </w:p>
    <w:p w:rsidR="009F0D6D" w:rsidRPr="009F0D6D" w:rsidRDefault="00EF08CB" w:rsidP="002E756E">
      <w:pPr>
        <w:pStyle w:val="aa"/>
        <w:jc w:val="both"/>
        <w:rPr>
          <w:lang w:val="ru-RU"/>
        </w:rPr>
      </w:pPr>
      <w:r>
        <w:rPr>
          <w:lang w:val="ru-RU"/>
        </w:rPr>
        <w:t xml:space="preserve">          2</w:t>
      </w:r>
      <w:r w:rsidR="002E756E">
        <w:rPr>
          <w:lang w:val="ru-RU"/>
        </w:rPr>
        <w:t xml:space="preserve">. </w:t>
      </w:r>
      <w:r w:rsidR="009F0D6D" w:rsidRPr="009F0D6D">
        <w:rPr>
          <w:bCs/>
          <w:color w:val="000000"/>
          <w:lang w:val="ru-RU"/>
        </w:rPr>
        <w:t>Со дня вступления в силу настоящего решения признать утратившими силу:</w:t>
      </w:r>
    </w:p>
    <w:p w:rsidR="002E756E" w:rsidRDefault="009F0D6D" w:rsidP="002E756E">
      <w:pPr>
        <w:pStyle w:val="aa"/>
        <w:jc w:val="both"/>
        <w:rPr>
          <w:lang w:val="ru-RU"/>
        </w:rPr>
      </w:pPr>
      <w:r>
        <w:rPr>
          <w:lang w:val="ru-RU"/>
        </w:rPr>
        <w:t xml:space="preserve">            - </w:t>
      </w:r>
      <w:r w:rsidR="002E756E">
        <w:rPr>
          <w:lang w:val="ru-RU"/>
        </w:rPr>
        <w:t>Решение Собрания депутатов Первома</w:t>
      </w:r>
      <w:r w:rsidR="00D70EA7">
        <w:rPr>
          <w:lang w:val="ru-RU"/>
        </w:rPr>
        <w:t>йского сельского поселения от 09.02.2022 № 2</w:t>
      </w:r>
      <w:r w:rsidR="002E756E">
        <w:rPr>
          <w:lang w:val="ru-RU"/>
        </w:rPr>
        <w:t xml:space="preserve">7 </w:t>
      </w:r>
      <w:r w:rsidR="002E756E" w:rsidRPr="002C60DE">
        <w:rPr>
          <w:lang w:val="ru-RU"/>
        </w:rPr>
        <w:t>«Об утверж</w:t>
      </w:r>
      <w:r w:rsidR="002E756E">
        <w:rPr>
          <w:lang w:val="ru-RU"/>
        </w:rPr>
        <w:t xml:space="preserve">дении Правил благоустройства и санитарного содержания </w:t>
      </w:r>
      <w:r w:rsidR="002E756E" w:rsidRPr="002C60DE">
        <w:rPr>
          <w:lang w:val="ru-RU"/>
        </w:rPr>
        <w:t>Первомайского сельского поселения».</w:t>
      </w:r>
    </w:p>
    <w:p w:rsidR="002C60DE" w:rsidRDefault="009F0D6D" w:rsidP="006E6795">
      <w:pPr>
        <w:pStyle w:val="aa"/>
        <w:ind w:firstLine="567"/>
        <w:jc w:val="both"/>
        <w:rPr>
          <w:lang w:val="ru-RU"/>
        </w:rPr>
      </w:pPr>
      <w:r>
        <w:rPr>
          <w:lang w:val="ru-RU"/>
        </w:rPr>
        <w:t xml:space="preserve">   - </w:t>
      </w:r>
      <w:r w:rsidR="002C60DE">
        <w:rPr>
          <w:lang w:val="ru-RU"/>
        </w:rPr>
        <w:t>Решение Собрания депутатов Первомайского сел</w:t>
      </w:r>
      <w:r w:rsidR="00D70EA7">
        <w:rPr>
          <w:lang w:val="ru-RU"/>
        </w:rPr>
        <w:t>ьского поселения от 16.05.2022 № 47</w:t>
      </w:r>
      <w:r w:rsidR="002C60DE">
        <w:rPr>
          <w:lang w:val="ru-RU"/>
        </w:rPr>
        <w:t xml:space="preserve"> </w:t>
      </w:r>
      <w:r w:rsidR="00D70EA7">
        <w:rPr>
          <w:lang w:val="ru-RU"/>
        </w:rPr>
        <w:t>«</w:t>
      </w:r>
      <w:r w:rsidR="002C60DE">
        <w:rPr>
          <w:lang w:val="ru-RU"/>
        </w:rPr>
        <w:t xml:space="preserve">О внесении изменений в решение Собрания </w:t>
      </w:r>
      <w:r w:rsidR="002C60DE" w:rsidRPr="002C60DE">
        <w:rPr>
          <w:lang w:val="ru-RU"/>
        </w:rPr>
        <w:t>деп</w:t>
      </w:r>
      <w:r w:rsidR="002C60DE">
        <w:rPr>
          <w:lang w:val="ru-RU"/>
        </w:rPr>
        <w:t xml:space="preserve">утатов Первомайского сельского </w:t>
      </w:r>
      <w:r w:rsidR="00D70EA7">
        <w:rPr>
          <w:lang w:val="ru-RU"/>
        </w:rPr>
        <w:t>поселения от 09.02.2022 № 27»</w:t>
      </w:r>
      <w:r w:rsidR="00314AE7">
        <w:rPr>
          <w:lang w:val="ru-RU"/>
        </w:rPr>
        <w:t>.</w:t>
      </w:r>
    </w:p>
    <w:p w:rsidR="006E6795" w:rsidRDefault="009F0D6D" w:rsidP="006E6795">
      <w:pPr>
        <w:pStyle w:val="aa"/>
        <w:ind w:firstLine="567"/>
        <w:jc w:val="both"/>
        <w:rPr>
          <w:lang w:val="ru-RU"/>
        </w:rPr>
      </w:pPr>
      <w:r>
        <w:rPr>
          <w:lang w:val="ru-RU"/>
        </w:rPr>
        <w:t xml:space="preserve">- </w:t>
      </w:r>
      <w:r w:rsidR="006E6795">
        <w:rPr>
          <w:lang w:val="ru-RU"/>
        </w:rPr>
        <w:t xml:space="preserve">Решение Собрания депутатов Первомайского сельского поселения от </w:t>
      </w:r>
      <w:r w:rsidR="00D70EA7">
        <w:rPr>
          <w:lang w:val="ru-RU"/>
        </w:rPr>
        <w:t xml:space="preserve">26.08.2022 № 56 «О внесении изменений в решение Собрания </w:t>
      </w:r>
      <w:r w:rsidR="00D70EA7" w:rsidRPr="002C60DE">
        <w:rPr>
          <w:lang w:val="ru-RU"/>
        </w:rPr>
        <w:t>деп</w:t>
      </w:r>
      <w:r w:rsidR="00D70EA7">
        <w:rPr>
          <w:lang w:val="ru-RU"/>
        </w:rPr>
        <w:t>утатов Первомайского сельского поселения от 09.02.2022 № 27</w:t>
      </w:r>
      <w:r w:rsidR="00314AE7">
        <w:rPr>
          <w:lang w:val="ru-RU"/>
        </w:rPr>
        <w:t>».</w:t>
      </w:r>
    </w:p>
    <w:p w:rsidR="00EF08CB" w:rsidRPr="00EF08CB" w:rsidRDefault="00AA0860" w:rsidP="006E6795">
      <w:pPr>
        <w:pStyle w:val="aa"/>
        <w:ind w:firstLine="567"/>
        <w:jc w:val="both"/>
        <w:rPr>
          <w:lang w:val="ru-RU"/>
        </w:rPr>
      </w:pPr>
      <w:r>
        <w:rPr>
          <w:lang w:val="ru-RU"/>
        </w:rPr>
        <w:t>3</w:t>
      </w:r>
      <w:r w:rsidR="00EF08CB">
        <w:rPr>
          <w:lang w:val="ru-RU"/>
        </w:rPr>
        <w:t>.</w:t>
      </w:r>
      <w:r w:rsidR="00EF08CB" w:rsidRPr="00EF08CB">
        <w:rPr>
          <w:bCs/>
          <w:color w:val="000000"/>
          <w:lang w:val="ru-RU"/>
        </w:rPr>
        <w:t xml:space="preserve">Опубликовать настоящее решение разместить </w:t>
      </w:r>
      <w:bookmarkStart w:id="1" w:name="_Hlk20309729"/>
      <w:bookmarkStart w:id="2" w:name="_Hlk67578940"/>
      <w:r w:rsidR="00EF08CB" w:rsidRPr="00EF08CB">
        <w:rPr>
          <w:color w:val="000000"/>
          <w:lang w:val="ru-RU"/>
        </w:rPr>
        <w:t>на официальном сайте в информационно-телекоммуникационной сети «Интернет</w:t>
      </w:r>
      <w:bookmarkEnd w:id="1"/>
      <w:bookmarkEnd w:id="2"/>
      <w:r w:rsidR="00EF08CB" w:rsidRPr="00EF08CB">
        <w:rPr>
          <w:color w:val="000000"/>
          <w:lang w:val="ru-RU"/>
        </w:rPr>
        <w:t>»</w:t>
      </w:r>
      <w:r w:rsidR="00EF08CB">
        <w:rPr>
          <w:color w:val="000000"/>
          <w:lang w:val="ru-RU"/>
        </w:rPr>
        <w:t>.</w:t>
      </w:r>
    </w:p>
    <w:p w:rsidR="00395CC4" w:rsidRPr="008058EA" w:rsidRDefault="00AA0860" w:rsidP="003A03CE">
      <w:pPr>
        <w:tabs>
          <w:tab w:val="left" w:pos="3600"/>
        </w:tabs>
        <w:jc w:val="both"/>
        <w:rPr>
          <w:rFonts w:ascii="Times New Roman" w:hAnsi="Times New Roman" w:cs="Times New Roman"/>
        </w:rPr>
      </w:pPr>
      <w:r>
        <w:rPr>
          <w:rFonts w:ascii="Times New Roman" w:hAnsi="Times New Roman" w:cs="Times New Roman"/>
        </w:rPr>
        <w:t xml:space="preserve">          4</w:t>
      </w:r>
      <w:r w:rsidR="00395CC4" w:rsidRPr="008058EA">
        <w:rPr>
          <w:rFonts w:ascii="Times New Roman" w:hAnsi="Times New Roman" w:cs="Times New Roman"/>
        </w:rPr>
        <w:t xml:space="preserve">. </w:t>
      </w:r>
      <w:r w:rsidR="009F0D6D" w:rsidRPr="004F435C">
        <w:rPr>
          <w:rFonts w:ascii="Times New Roman" w:eastAsia="Times New Roman" w:hAnsi="Times New Roman"/>
          <w:bCs/>
        </w:rPr>
        <w:t>Настоящее решение вступает в силу со дня его официального опубликования.</w:t>
      </w:r>
    </w:p>
    <w:p w:rsidR="00395CC4" w:rsidRPr="008058EA" w:rsidRDefault="00395CC4" w:rsidP="003A03CE">
      <w:pPr>
        <w:ind w:firstLine="567"/>
        <w:jc w:val="both"/>
        <w:rPr>
          <w:rFonts w:ascii="Times New Roman" w:hAnsi="Times New Roman" w:cs="Times New Roman"/>
        </w:rPr>
      </w:pPr>
    </w:p>
    <w:p w:rsidR="00D70EA7" w:rsidRDefault="00D70EA7" w:rsidP="003A03CE">
      <w:pPr>
        <w:pStyle w:val="ConsPlusNormal"/>
        <w:jc w:val="both"/>
        <w:rPr>
          <w:rFonts w:ascii="Times New Roman" w:hAnsi="Times New Roman" w:cs="Times New Roman"/>
          <w:b/>
          <w:sz w:val="24"/>
          <w:szCs w:val="24"/>
        </w:rPr>
      </w:pPr>
    </w:p>
    <w:p w:rsidR="005200DB" w:rsidRDefault="005200DB" w:rsidP="003A03CE">
      <w:pPr>
        <w:pStyle w:val="ConsPlusNormal"/>
        <w:jc w:val="both"/>
        <w:rPr>
          <w:rFonts w:ascii="Times New Roman" w:hAnsi="Times New Roman" w:cs="Times New Roman"/>
          <w:b/>
          <w:sz w:val="24"/>
          <w:szCs w:val="24"/>
        </w:rPr>
      </w:pPr>
    </w:p>
    <w:p w:rsidR="005200DB" w:rsidRDefault="005200DB" w:rsidP="003A03CE">
      <w:pPr>
        <w:pStyle w:val="ConsPlusNormal"/>
        <w:jc w:val="both"/>
        <w:rPr>
          <w:rFonts w:ascii="Times New Roman" w:hAnsi="Times New Roman" w:cs="Times New Roman"/>
          <w:b/>
          <w:sz w:val="24"/>
          <w:szCs w:val="24"/>
        </w:rPr>
      </w:pPr>
    </w:p>
    <w:p w:rsidR="005200DB" w:rsidRDefault="005200DB" w:rsidP="003A03CE">
      <w:pPr>
        <w:pStyle w:val="ConsPlusNormal"/>
        <w:jc w:val="both"/>
        <w:rPr>
          <w:rFonts w:ascii="Times New Roman" w:hAnsi="Times New Roman" w:cs="Times New Roman"/>
          <w:b/>
          <w:sz w:val="24"/>
          <w:szCs w:val="24"/>
        </w:rPr>
      </w:pPr>
    </w:p>
    <w:p w:rsidR="005200DB" w:rsidRDefault="005200DB" w:rsidP="003A03CE">
      <w:pPr>
        <w:pStyle w:val="ConsPlusNormal"/>
        <w:jc w:val="both"/>
        <w:rPr>
          <w:rFonts w:ascii="Times New Roman" w:hAnsi="Times New Roman" w:cs="Times New Roman"/>
          <w:b/>
          <w:sz w:val="24"/>
          <w:szCs w:val="24"/>
        </w:rPr>
      </w:pPr>
    </w:p>
    <w:p w:rsidR="00801F63" w:rsidRPr="00E17C55" w:rsidRDefault="00801F63" w:rsidP="003A03CE">
      <w:pPr>
        <w:pStyle w:val="ConsPlusNormal"/>
        <w:jc w:val="both"/>
        <w:rPr>
          <w:rFonts w:ascii="Times New Roman" w:hAnsi="Times New Roman" w:cs="Times New Roman"/>
          <w:b/>
          <w:sz w:val="24"/>
          <w:szCs w:val="24"/>
        </w:rPr>
      </w:pPr>
      <w:r w:rsidRPr="00E17C55">
        <w:rPr>
          <w:rFonts w:ascii="Times New Roman" w:hAnsi="Times New Roman" w:cs="Times New Roman"/>
          <w:b/>
          <w:sz w:val="24"/>
          <w:szCs w:val="24"/>
        </w:rPr>
        <w:t xml:space="preserve">Председатель Собрания депутатов – глава                          </w:t>
      </w:r>
    </w:p>
    <w:p w:rsidR="00D0293B" w:rsidRPr="00EE6238" w:rsidRDefault="00801F63" w:rsidP="00EE6238">
      <w:pPr>
        <w:pStyle w:val="ConsPlusNormal"/>
        <w:jc w:val="both"/>
        <w:rPr>
          <w:rFonts w:ascii="Times New Roman" w:hAnsi="Times New Roman" w:cs="Times New Roman"/>
          <w:b/>
          <w:sz w:val="24"/>
          <w:szCs w:val="24"/>
        </w:rPr>
      </w:pPr>
      <w:r w:rsidRPr="00E17C55">
        <w:rPr>
          <w:rFonts w:ascii="Times New Roman" w:hAnsi="Times New Roman" w:cs="Times New Roman"/>
          <w:b/>
          <w:sz w:val="24"/>
          <w:szCs w:val="24"/>
        </w:rPr>
        <w:t xml:space="preserve">Первомайского сельского поселения                                 </w:t>
      </w:r>
      <w:r>
        <w:rPr>
          <w:rFonts w:ascii="Times New Roman" w:hAnsi="Times New Roman" w:cs="Times New Roman"/>
          <w:b/>
          <w:sz w:val="24"/>
          <w:szCs w:val="24"/>
        </w:rPr>
        <w:t xml:space="preserve">           </w:t>
      </w:r>
      <w:r w:rsidRPr="00E17C55">
        <w:rPr>
          <w:rFonts w:ascii="Times New Roman" w:hAnsi="Times New Roman" w:cs="Times New Roman"/>
          <w:b/>
          <w:sz w:val="24"/>
          <w:szCs w:val="24"/>
        </w:rPr>
        <w:t xml:space="preserve">     О.</w:t>
      </w:r>
      <w:r>
        <w:rPr>
          <w:rFonts w:ascii="Times New Roman" w:hAnsi="Times New Roman" w:cs="Times New Roman"/>
          <w:b/>
          <w:sz w:val="24"/>
          <w:szCs w:val="24"/>
        </w:rPr>
        <w:t xml:space="preserve"> </w:t>
      </w:r>
      <w:r w:rsidRPr="00E17C55">
        <w:rPr>
          <w:rFonts w:ascii="Times New Roman" w:hAnsi="Times New Roman" w:cs="Times New Roman"/>
          <w:b/>
          <w:sz w:val="24"/>
          <w:szCs w:val="24"/>
        </w:rPr>
        <w:t>Н.</w:t>
      </w:r>
      <w:r>
        <w:rPr>
          <w:rFonts w:ascii="Times New Roman" w:hAnsi="Times New Roman" w:cs="Times New Roman"/>
          <w:b/>
          <w:sz w:val="24"/>
          <w:szCs w:val="24"/>
        </w:rPr>
        <w:t xml:space="preserve"> </w:t>
      </w:r>
      <w:proofErr w:type="spellStart"/>
      <w:r w:rsidRPr="00E17C55">
        <w:rPr>
          <w:rFonts w:ascii="Times New Roman" w:hAnsi="Times New Roman" w:cs="Times New Roman"/>
          <w:b/>
          <w:sz w:val="24"/>
          <w:szCs w:val="24"/>
        </w:rPr>
        <w:t>Репк</w:t>
      </w:r>
      <w:r w:rsidR="003542C2">
        <w:rPr>
          <w:rFonts w:ascii="Times New Roman" w:hAnsi="Times New Roman" w:cs="Times New Roman"/>
          <w:b/>
          <w:sz w:val="24"/>
          <w:szCs w:val="24"/>
        </w:rPr>
        <w:t>ина</w:t>
      </w:r>
      <w:proofErr w:type="spellEnd"/>
      <w:r w:rsidR="003542C2">
        <w:rPr>
          <w:rFonts w:ascii="Times New Roman" w:hAnsi="Times New Roman" w:cs="Times New Roman"/>
          <w:b/>
          <w:sz w:val="24"/>
          <w:szCs w:val="24"/>
        </w:rPr>
        <w:t xml:space="preserve">                    </w:t>
      </w:r>
      <w:r w:rsidR="00ED063E">
        <w:rPr>
          <w:rFonts w:ascii="Times New Roman" w:hAnsi="Times New Roman" w:cs="Times New Roman"/>
          <w:color w:val="000000" w:themeColor="text1"/>
        </w:rPr>
        <w:t xml:space="preserve">  </w:t>
      </w:r>
    </w:p>
    <w:p w:rsidR="003542C2" w:rsidRDefault="0050519C" w:rsidP="00E2593F">
      <w:pPr>
        <w:ind w:left="5245"/>
        <w:rPr>
          <w:rFonts w:ascii="Times New Roman" w:hAnsi="Times New Roman" w:cs="Times New Roman"/>
          <w:color w:val="000000" w:themeColor="text1"/>
        </w:rPr>
      </w:pPr>
      <w:r>
        <w:rPr>
          <w:rFonts w:ascii="Times New Roman" w:hAnsi="Times New Roman" w:cs="Times New Roman"/>
          <w:color w:val="000000" w:themeColor="text1"/>
        </w:rPr>
        <w:t xml:space="preserve">             </w:t>
      </w:r>
    </w:p>
    <w:p w:rsidR="005200DB" w:rsidRDefault="005200DB" w:rsidP="005200DB">
      <w:pPr>
        <w:pStyle w:val="affa"/>
        <w:rPr>
          <w:rFonts w:ascii="Times New Roman" w:hAnsi="Times New Roman"/>
          <w:sz w:val="20"/>
          <w:szCs w:val="24"/>
        </w:rPr>
      </w:pPr>
    </w:p>
    <w:p w:rsidR="00EF08CB" w:rsidRPr="008C2E69" w:rsidRDefault="00EF08CB" w:rsidP="00EF08CB">
      <w:pPr>
        <w:pStyle w:val="affa"/>
        <w:ind w:left="6946"/>
        <w:rPr>
          <w:rFonts w:ascii="Times New Roman" w:hAnsi="Times New Roman"/>
          <w:sz w:val="20"/>
          <w:szCs w:val="24"/>
        </w:rPr>
      </w:pPr>
      <w:r>
        <w:rPr>
          <w:rFonts w:ascii="Times New Roman" w:hAnsi="Times New Roman"/>
          <w:sz w:val="20"/>
          <w:szCs w:val="24"/>
        </w:rPr>
        <w:lastRenderedPageBreak/>
        <w:t xml:space="preserve">     </w:t>
      </w:r>
      <w:bookmarkStart w:id="3" w:name="_GoBack"/>
      <w:bookmarkEnd w:id="3"/>
      <w:r w:rsidRPr="008C2E69">
        <w:rPr>
          <w:rFonts w:ascii="Times New Roman" w:hAnsi="Times New Roman"/>
          <w:sz w:val="20"/>
          <w:szCs w:val="24"/>
        </w:rPr>
        <w:t>Приложение № 1</w:t>
      </w:r>
    </w:p>
    <w:p w:rsidR="00EF08CB" w:rsidRPr="008C2E69" w:rsidRDefault="00EF08CB" w:rsidP="00EF08CB">
      <w:pPr>
        <w:pStyle w:val="affa"/>
        <w:ind w:left="6946"/>
        <w:rPr>
          <w:rFonts w:ascii="Times New Roman" w:hAnsi="Times New Roman"/>
          <w:sz w:val="20"/>
          <w:szCs w:val="24"/>
        </w:rPr>
      </w:pPr>
      <w:r w:rsidRPr="008C2E69">
        <w:rPr>
          <w:rFonts w:ascii="Times New Roman" w:hAnsi="Times New Roman"/>
          <w:sz w:val="20"/>
          <w:szCs w:val="24"/>
        </w:rPr>
        <w:t xml:space="preserve">к решению  Собрания  </w:t>
      </w:r>
      <w:r>
        <w:rPr>
          <w:rFonts w:ascii="Times New Roman" w:hAnsi="Times New Roman"/>
          <w:sz w:val="20"/>
          <w:szCs w:val="24"/>
        </w:rPr>
        <w:t>д</w:t>
      </w:r>
      <w:r w:rsidRPr="008C2E69">
        <w:rPr>
          <w:rFonts w:ascii="Times New Roman" w:hAnsi="Times New Roman"/>
          <w:sz w:val="20"/>
          <w:szCs w:val="24"/>
        </w:rPr>
        <w:t xml:space="preserve">епутатов </w:t>
      </w:r>
      <w:r>
        <w:rPr>
          <w:rFonts w:ascii="Times New Roman" w:hAnsi="Times New Roman"/>
          <w:sz w:val="20"/>
          <w:szCs w:val="24"/>
        </w:rPr>
        <w:t>Первомайского</w:t>
      </w:r>
      <w:r w:rsidRPr="008C2E69">
        <w:rPr>
          <w:rFonts w:ascii="Times New Roman" w:hAnsi="Times New Roman"/>
          <w:sz w:val="20"/>
          <w:szCs w:val="24"/>
        </w:rPr>
        <w:t xml:space="preserve">  сельского  поселения</w:t>
      </w:r>
    </w:p>
    <w:p w:rsidR="00EF08CB" w:rsidRPr="008C2E69" w:rsidRDefault="00EF08CB" w:rsidP="00EF08CB">
      <w:pPr>
        <w:pStyle w:val="affa"/>
        <w:ind w:left="6946"/>
        <w:rPr>
          <w:rFonts w:ascii="Times New Roman" w:hAnsi="Times New Roman"/>
          <w:sz w:val="20"/>
          <w:szCs w:val="24"/>
        </w:rPr>
      </w:pPr>
      <w:r w:rsidRPr="008C2E69">
        <w:rPr>
          <w:rFonts w:ascii="Times New Roman" w:hAnsi="Times New Roman"/>
          <w:sz w:val="20"/>
          <w:szCs w:val="24"/>
        </w:rPr>
        <w:t xml:space="preserve">от   </w:t>
      </w:r>
      <w:r>
        <w:rPr>
          <w:rFonts w:ascii="Times New Roman" w:hAnsi="Times New Roman"/>
          <w:sz w:val="20"/>
          <w:szCs w:val="24"/>
        </w:rPr>
        <w:t xml:space="preserve">29.01.2025 </w:t>
      </w:r>
      <w:r w:rsidRPr="008C2E69">
        <w:rPr>
          <w:rFonts w:ascii="Times New Roman" w:hAnsi="Times New Roman"/>
          <w:sz w:val="20"/>
          <w:szCs w:val="24"/>
        </w:rPr>
        <w:t xml:space="preserve">г.  № </w:t>
      </w:r>
      <w:r>
        <w:rPr>
          <w:rFonts w:ascii="Times New Roman" w:hAnsi="Times New Roman"/>
          <w:sz w:val="20"/>
          <w:szCs w:val="24"/>
        </w:rPr>
        <w:t>123</w:t>
      </w:r>
    </w:p>
    <w:p w:rsidR="00EF08CB" w:rsidRPr="00085B72" w:rsidRDefault="00EF08CB" w:rsidP="00EF08CB">
      <w:pPr>
        <w:jc w:val="right"/>
        <w:rPr>
          <w:rFonts w:ascii="Times New Roman" w:eastAsia="Times New Roman" w:hAnsi="Times New Roman"/>
          <w:b/>
          <w:bCs/>
          <w:sz w:val="28"/>
          <w:szCs w:val="28"/>
        </w:rPr>
      </w:pPr>
    </w:p>
    <w:p w:rsidR="00EF08CB" w:rsidRPr="000F3A56" w:rsidRDefault="00EF08CB" w:rsidP="00EF08CB">
      <w:pPr>
        <w:jc w:val="center"/>
        <w:rPr>
          <w:rFonts w:ascii="Times New Roman" w:eastAsia="Times New Roman" w:hAnsi="Times New Roman" w:cs="Times New Roman"/>
          <w:b/>
        </w:rPr>
      </w:pPr>
      <w:r w:rsidRPr="000F3A56">
        <w:rPr>
          <w:rFonts w:ascii="Times New Roman" w:eastAsia="Times New Roman" w:hAnsi="Times New Roman" w:cs="Times New Roman"/>
          <w:b/>
          <w:bCs/>
        </w:rPr>
        <w:t>ПРАВИЛА БЛАГОУСТРОЙСТВА</w:t>
      </w:r>
      <w:r>
        <w:rPr>
          <w:rFonts w:ascii="Times New Roman" w:eastAsia="Times New Roman" w:hAnsi="Times New Roman" w:cs="Times New Roman"/>
          <w:b/>
          <w:bCs/>
        </w:rPr>
        <w:t xml:space="preserve"> И САНИТАРНОГО СОДЕРЖАНИЯ </w:t>
      </w:r>
      <w:r w:rsidRPr="000F3A56">
        <w:rPr>
          <w:rFonts w:ascii="Times New Roman" w:eastAsia="Times New Roman" w:hAnsi="Times New Roman" w:cs="Times New Roman"/>
          <w:b/>
          <w:bCs/>
        </w:rPr>
        <w:t xml:space="preserve"> ТЕРРИТОРИИ </w:t>
      </w:r>
      <w:bookmarkStart w:id="4" w:name="_Hlk101512676"/>
      <w:r>
        <w:rPr>
          <w:rFonts w:ascii="Times New Roman" w:eastAsia="Times New Roman" w:hAnsi="Times New Roman" w:cs="Times New Roman"/>
          <w:b/>
        </w:rPr>
        <w:t>ПЕРВОМАЙСКОГО</w:t>
      </w:r>
      <w:r w:rsidRPr="000F3A56">
        <w:rPr>
          <w:rFonts w:ascii="Times New Roman" w:eastAsia="Times New Roman" w:hAnsi="Times New Roman" w:cs="Times New Roman"/>
          <w:b/>
        </w:rPr>
        <w:t xml:space="preserve"> СЕЛЬСКОГО ПОСЕЛЕНИЯ</w:t>
      </w:r>
    </w:p>
    <w:bookmarkEnd w:id="4"/>
    <w:p w:rsidR="00EF08CB" w:rsidRPr="00617F4D" w:rsidRDefault="00EF08CB" w:rsidP="00EF08CB">
      <w:pPr>
        <w:ind w:firstLine="567"/>
        <w:jc w:val="both"/>
        <w:rPr>
          <w:rFonts w:ascii="Times New Roman" w:eastAsia="Times New Roman" w:hAnsi="Times New Roman"/>
          <w:b/>
          <w:bCs/>
        </w:rPr>
      </w:pPr>
    </w:p>
    <w:p w:rsidR="00EF08CB" w:rsidRPr="00617F4D" w:rsidRDefault="00EF08CB" w:rsidP="00EF08CB">
      <w:pPr>
        <w:ind w:firstLine="567"/>
        <w:jc w:val="both"/>
        <w:rPr>
          <w:rFonts w:ascii="Times New Roman" w:eastAsia="Times New Roman" w:hAnsi="Times New Roman"/>
          <w:b/>
          <w:bCs/>
        </w:rPr>
      </w:pPr>
      <w:r w:rsidRPr="00617F4D">
        <w:rPr>
          <w:rFonts w:ascii="Times New Roman" w:eastAsia="Times New Roman" w:hAnsi="Times New Roman"/>
          <w:b/>
          <w:bCs/>
        </w:rPr>
        <w:t>Глава 1. Предмет регулирования настоящих Правил</w:t>
      </w:r>
      <w:bookmarkStart w:id="5" w:name="1"/>
      <w:bookmarkEnd w:id="5"/>
    </w:p>
    <w:p w:rsidR="00EF08CB" w:rsidRPr="00617F4D" w:rsidRDefault="00EF08CB" w:rsidP="00EF08CB">
      <w:pPr>
        <w:ind w:firstLine="567"/>
        <w:jc w:val="both"/>
        <w:rPr>
          <w:rFonts w:ascii="Times New Roman" w:eastAsia="Times New Roman" w:hAnsi="Times New Roman"/>
          <w:lang w:eastAsia="ar-SA"/>
        </w:rPr>
      </w:pPr>
      <w:r w:rsidRPr="00617F4D">
        <w:rPr>
          <w:rFonts w:ascii="Times New Roman" w:eastAsia="Times New Roman" w:hAnsi="Times New Roman"/>
          <w:lang w:eastAsia="ar-SA"/>
        </w:rPr>
        <w:t>1.1. Правила благоустройства</w:t>
      </w:r>
      <w:r w:rsidRPr="00745A7F">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t>и санитарного содержания территории Первомайского</w:t>
      </w:r>
      <w:r w:rsidRPr="000F3A56">
        <w:rPr>
          <w:rFonts w:ascii="Times New Roman" w:eastAsia="Times New Roman" w:hAnsi="Times New Roman" w:cs="Times New Roman"/>
          <w:lang w:eastAsia="ar-SA"/>
        </w:rPr>
        <w:t xml:space="preserve"> сельского поселения</w:t>
      </w:r>
      <w:r w:rsidRPr="00617F4D">
        <w:rPr>
          <w:rFonts w:ascii="Times New Roman" w:eastAsia="Times New Roman" w:hAnsi="Times New Roman"/>
          <w:lang w:eastAsia="ar-SA"/>
        </w:rPr>
        <w:t xml:space="preserve">  (далее – Правила) разработаны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Методическими рекомендациями по разработке норм и правил по благоустройству территорий муниципальных образований, утвержденными приказом Министерства строительства и жилищно-коммунального хозяйства от 29.12.2021 № 1042/</w:t>
      </w:r>
      <w:proofErr w:type="spellStart"/>
      <w:proofErr w:type="gramStart"/>
      <w:r w:rsidRPr="00617F4D">
        <w:rPr>
          <w:rFonts w:ascii="Times New Roman" w:eastAsia="Times New Roman" w:hAnsi="Times New Roman"/>
          <w:lang w:eastAsia="ar-SA"/>
        </w:rPr>
        <w:t>пр</w:t>
      </w:r>
      <w:proofErr w:type="spellEnd"/>
      <w:proofErr w:type="gramEnd"/>
      <w:r w:rsidRPr="00617F4D">
        <w:rPr>
          <w:rFonts w:ascii="Times New Roman" w:eastAsia="Times New Roman" w:hAnsi="Times New Roman"/>
          <w:lang w:eastAsia="ar-SA"/>
        </w:rPr>
        <w:t>, Уставом поселения, иными нормативными правовыми актами, сводами правил, национальными стандартами, отраслевыми нормами.</w:t>
      </w:r>
    </w:p>
    <w:p w:rsidR="00EF08CB" w:rsidRPr="00617F4D" w:rsidRDefault="00EF08CB" w:rsidP="00EF08CB">
      <w:pPr>
        <w:widowControl w:val="0"/>
        <w:suppressAutoHyphens/>
        <w:autoSpaceDE w:val="0"/>
        <w:ind w:firstLine="567"/>
        <w:jc w:val="both"/>
        <w:rPr>
          <w:rFonts w:ascii="Times New Roman" w:eastAsia="Times New Roman" w:hAnsi="Times New Roman"/>
          <w:bCs/>
          <w:lang w:eastAsia="ar-SA"/>
        </w:rPr>
      </w:pPr>
      <w:r w:rsidRPr="00617F4D">
        <w:rPr>
          <w:rFonts w:ascii="Times New Roman" w:eastAsia="Times New Roman" w:hAnsi="Times New Roman"/>
          <w:bCs/>
          <w:lang w:eastAsia="ar-SA"/>
        </w:rPr>
        <w:t>1.2. Правила устанавливают единые и обязательные требования к созданию и содержанию объектов благоустройства, надлежащему содержанию территории поселения для всех юридических (независимо от формы собственности и ведомственной принадлежности) и физических лиц и направлены на обеспечение и повышение комфортности условий проживания граждан, поддержание и улучшение санитарного и эстетического состояния территории поселения.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lang w:eastAsia="ar-SA"/>
        </w:rPr>
        <w:t xml:space="preserve">1.3. </w:t>
      </w:r>
      <w:bookmarkStart w:id="6" w:name="3"/>
      <w:bookmarkEnd w:id="6"/>
      <w:r w:rsidRPr="00617F4D">
        <w:rPr>
          <w:rFonts w:ascii="Times New Roman" w:eastAsia="Times New Roman" w:hAnsi="Times New Roman"/>
        </w:rPr>
        <w:t>В настоящих Правилах используются следующие основные понятия:</w:t>
      </w:r>
    </w:p>
    <w:p w:rsidR="00EF08CB" w:rsidRPr="00617F4D" w:rsidRDefault="00EF08CB" w:rsidP="00EF08CB">
      <w:pPr>
        <w:widowControl w:val="0"/>
        <w:suppressAutoHyphens/>
        <w:autoSpaceDE w:val="0"/>
        <w:ind w:firstLine="567"/>
        <w:jc w:val="both"/>
        <w:rPr>
          <w:rFonts w:ascii="Times New Roman" w:eastAsia="Times New Roman" w:hAnsi="Times New Roman"/>
        </w:rPr>
      </w:pPr>
      <w:proofErr w:type="gramStart"/>
      <w:r w:rsidRPr="00617F4D">
        <w:rPr>
          <w:rFonts w:ascii="Times New Roman" w:eastAsia="Times New Roman" w:hAnsi="Times New Roman"/>
        </w:rPr>
        <w:t>благоустройство территории поселения – деятельность по реализации комплекса мероприятий, установленного Правилами,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поселения,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roofErr w:type="gramEnd"/>
    </w:p>
    <w:p w:rsidR="00EF08CB" w:rsidRPr="00617F4D" w:rsidRDefault="00EF08CB" w:rsidP="00EF08CB">
      <w:pPr>
        <w:widowControl w:val="0"/>
        <w:suppressAutoHyphens/>
        <w:autoSpaceDE w:val="0"/>
        <w:ind w:firstLine="567"/>
        <w:jc w:val="both"/>
        <w:rPr>
          <w:rFonts w:ascii="Times New Roman" w:eastAsia="Times New Roman" w:hAnsi="Times New Roman" w:cs="Times New Roman"/>
        </w:rPr>
      </w:pPr>
      <w:r w:rsidRPr="00617F4D">
        <w:rPr>
          <w:rFonts w:ascii="Times New Roman" w:eastAsia="Times New Roman" w:hAnsi="Times New Roman"/>
        </w:rPr>
        <w:t xml:space="preserve">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617F4D">
        <w:rPr>
          <w:rFonts w:ascii="Times New Roman" w:eastAsia="Times New Roman" w:hAnsi="Times New Roman"/>
        </w:rPr>
        <w:t>границы</w:t>
      </w:r>
      <w:proofErr w:type="gramEnd"/>
      <w:r w:rsidRPr="00617F4D">
        <w:rPr>
          <w:rFonts w:ascii="Times New Roman" w:eastAsia="Times New Roman" w:hAnsi="Times New Roman"/>
        </w:rPr>
        <w:t xml:space="preserve"> которой определены Правилами в соответствии с порядком, установленным</w:t>
      </w:r>
      <w:r>
        <w:rPr>
          <w:rFonts w:ascii="Times New Roman" w:eastAsia="Times New Roman" w:hAnsi="Times New Roman"/>
        </w:rPr>
        <w:t xml:space="preserve"> </w:t>
      </w:r>
      <w:r w:rsidRPr="00617F4D">
        <w:rPr>
          <w:rFonts w:ascii="Times New Roman" w:hAnsi="Times New Roman" w:cs="Times New Roman"/>
        </w:rPr>
        <w:t>Законодательством РФ</w:t>
      </w:r>
      <w:r w:rsidRPr="00617F4D">
        <w:rPr>
          <w:rFonts w:ascii="Times New Roman" w:eastAsia="Times New Roman" w:hAnsi="Times New Roman" w:cs="Times New Roman"/>
        </w:rPr>
        <w:t>;</w:t>
      </w:r>
    </w:p>
    <w:p w:rsidR="00EF08CB" w:rsidRPr="00617F4D" w:rsidRDefault="00EF08CB" w:rsidP="00EF08CB">
      <w:pPr>
        <w:widowControl w:val="0"/>
        <w:suppressAutoHyphens/>
        <w:autoSpaceDE w:val="0"/>
        <w:ind w:firstLine="567"/>
        <w:jc w:val="both"/>
        <w:rPr>
          <w:rFonts w:ascii="Times New Roman" w:eastAsia="Times New Roman" w:hAnsi="Times New Roman"/>
        </w:rPr>
      </w:pPr>
      <w:proofErr w:type="gramStart"/>
      <w:r w:rsidRPr="00617F4D">
        <w:rPr>
          <w:rFonts w:ascii="Times New Roman" w:eastAsia="Times New Roman" w:hAnsi="Times New Roman"/>
        </w:rPr>
        <w:t>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уполномоченный орган – Администрация поселения;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уполномоченные лица – лица, уполномоченные собственниками или иными законными владельцами зданий, строений, сооружений, земельных участков принимать участие в содержании прилегающих территорий.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 Институты, понятия и термины гражданского, земельного, лесного, градостроительного, санитарно-эпидемиологического, ветеринарного и других отраслей законодательства Российской Федерации, используемые в настоящих Правилах, применяются в том значении, в каком они используются в этих отраслях законодательства, если иное не предусмотрено настоящими Правилами.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 Настоящие Правила не распространяются на отношения, связанные: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1) с обращением с твёрдыми коммунальными отходами, а также радиоактивными, биологическими, ртутьсодержащими, медицинскими отходами, отходами чёрных и цветных металлов;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2) с обеспечением безопасности людей при использовании водных объектов общего пользования для отдыха, туризма и спорта, в том числе с применением маломерных судов, водных мотоциклов и других технических средств, при эксплуатации паромных, ледовых переправ и наплавных мостов на водных объектах общего пользования, использовании водных объектов общего пользования в зимний период;</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3) с использованием, охраной, защитой, воспроизводством лесов населенных пунктов и лесов особо охраняемых природных территорий;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 с размещением и эксплуатацией объектов наружной рекламы и информации.</w:t>
      </w:r>
    </w:p>
    <w:p w:rsidR="00EF08CB" w:rsidRPr="00617F4D" w:rsidRDefault="00EF08CB" w:rsidP="00EF08CB">
      <w:pPr>
        <w:ind w:firstLine="567"/>
        <w:jc w:val="both"/>
        <w:rPr>
          <w:rFonts w:ascii="Times New Roman" w:eastAsia="Times New Roman" w:hAnsi="Times New Roman"/>
          <w:b/>
          <w:bCs/>
        </w:rPr>
      </w:pPr>
    </w:p>
    <w:p w:rsidR="00EF08CB" w:rsidRPr="00617F4D" w:rsidRDefault="00EF08CB" w:rsidP="00EF08CB">
      <w:pPr>
        <w:ind w:firstLine="567"/>
        <w:jc w:val="both"/>
        <w:rPr>
          <w:rFonts w:ascii="Times New Roman" w:eastAsia="Times New Roman" w:hAnsi="Times New Roman"/>
          <w:b/>
          <w:bCs/>
        </w:rPr>
      </w:pPr>
      <w:r w:rsidRPr="00617F4D">
        <w:rPr>
          <w:rFonts w:ascii="Times New Roman" w:eastAsia="Times New Roman" w:hAnsi="Times New Roman"/>
          <w:b/>
          <w:bCs/>
        </w:rPr>
        <w:t xml:space="preserve">Глава 2. Формы и механизмы участия жителей поселения в принятии и реализации решений по благоустройству территории </w:t>
      </w:r>
      <w:bookmarkStart w:id="7" w:name="_Hlk5026116"/>
      <w:r w:rsidRPr="00617F4D">
        <w:rPr>
          <w:rFonts w:ascii="Times New Roman" w:eastAsia="Times New Roman" w:hAnsi="Times New Roman"/>
          <w:b/>
          <w:bCs/>
        </w:rPr>
        <w:t xml:space="preserve">поселения </w:t>
      </w:r>
      <w:bookmarkEnd w:id="7"/>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2.1.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 </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совместное определение целей и задач по развитию территории, инвентаризация проблем и потенциалов среды;</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определение основных видов активностей, функциональных зон и их взаимного расположения на выбранной территории;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консультации в выборе типов покрытий с учетом функционального зонирования территории;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консультации по предполагаемым типам озеленения;</w:t>
      </w:r>
    </w:p>
    <w:p w:rsidR="00EF08CB" w:rsidRPr="00617F4D" w:rsidRDefault="00EF08CB" w:rsidP="00EF08CB">
      <w:pPr>
        <w:ind w:firstLine="567"/>
        <w:jc w:val="both"/>
        <w:rPr>
          <w:rFonts w:ascii="Times New Roman" w:eastAsia="Times New Roman" w:hAnsi="Times New Roman"/>
          <w:bCs/>
        </w:rPr>
      </w:pPr>
      <w:r>
        <w:rPr>
          <w:rFonts w:ascii="Times New Roman" w:eastAsia="Times New Roman" w:hAnsi="Times New Roman"/>
          <w:bCs/>
        </w:rPr>
        <w:t>-</w:t>
      </w:r>
      <w:r w:rsidRPr="00617F4D">
        <w:rPr>
          <w:rFonts w:ascii="Times New Roman" w:eastAsia="Times New Roman" w:hAnsi="Times New Roman"/>
          <w:bCs/>
        </w:rPr>
        <w:t>консультации по предполагаемым типам освещения и осветительного оборудования;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участие в разработке проекта, обсуждение решений с архитекторами, проектировщиками и другими профильными специалистами;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2.2.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2.3. Информирование осуществляется:</w:t>
      </w:r>
    </w:p>
    <w:p w:rsidR="00EF08CB" w:rsidRPr="00617F4D" w:rsidRDefault="00EF08CB" w:rsidP="00EF08CB">
      <w:pPr>
        <w:ind w:firstLine="567"/>
        <w:jc w:val="both"/>
        <w:rPr>
          <w:rFonts w:ascii="Times New Roman" w:eastAsia="Times New Roman" w:hAnsi="Times New Roman"/>
          <w:bCs/>
        </w:rPr>
      </w:pPr>
      <w:r w:rsidRPr="000F3A56">
        <w:rPr>
          <w:rFonts w:ascii="Times New Roman" w:eastAsia="Times New Roman" w:hAnsi="Times New Roman" w:cs="Times New Roman"/>
        </w:rPr>
        <w:t xml:space="preserve">на официальном сайте Администрации </w:t>
      </w:r>
      <w:r>
        <w:rPr>
          <w:rFonts w:ascii="Times New Roman" w:eastAsia="Times New Roman" w:hAnsi="Times New Roman" w:cs="Times New Roman"/>
          <w:b/>
          <w:bCs/>
        </w:rPr>
        <w:t>Первомайского</w:t>
      </w:r>
      <w:r w:rsidRPr="000F3A56">
        <w:rPr>
          <w:rFonts w:ascii="Times New Roman" w:eastAsia="Times New Roman" w:hAnsi="Times New Roman" w:cs="Times New Roman"/>
          <w:b/>
          <w:bCs/>
        </w:rPr>
        <w:t xml:space="preserve"> сельского поселения</w:t>
      </w:r>
      <w:r w:rsidRPr="000F3A56">
        <w:rPr>
          <w:rFonts w:ascii="Times New Roman" w:eastAsia="Times New Roman" w:hAnsi="Times New Roman" w:cs="Times New Roman"/>
        </w:rPr>
        <w:t xml:space="preserve"> сети «Интернет»  по адресу:</w:t>
      </w:r>
      <w:r w:rsidRPr="000F3A56">
        <w:rPr>
          <w:rFonts w:ascii="Times New Roman" w:hAnsi="Times New Roman" w:cs="Times New Roman"/>
        </w:rPr>
        <w:t xml:space="preserve"> </w:t>
      </w:r>
      <w:r w:rsidRPr="009F0D6D">
        <w:rPr>
          <w:rFonts w:ascii="Times New Roman" w:eastAsia="Times New Roman" w:hAnsi="Times New Roman" w:cs="Times New Roman"/>
        </w:rPr>
        <w:t xml:space="preserve"> </w:t>
      </w:r>
      <w:r w:rsidR="009F0D6D" w:rsidRPr="009F0D6D">
        <w:rPr>
          <w:rFonts w:ascii="Times New Roman" w:eastAsia="Times New Roman" w:hAnsi="Times New Roman" w:cs="Times New Roman"/>
          <w:color w:val="0000FF"/>
          <w:u w:val="single"/>
        </w:rPr>
        <w:t>https://www.pervomajskoesp.ru/</w:t>
      </w:r>
      <w:r w:rsidRPr="009F0D6D">
        <w:rPr>
          <w:rFonts w:ascii="Times New Roman" w:eastAsia="Times New Roman" w:hAnsi="Times New Roman" w:cs="Times New Roman"/>
        </w:rPr>
        <w:t xml:space="preserve"> </w:t>
      </w:r>
      <w:r w:rsidRPr="000F3A56">
        <w:rPr>
          <w:rFonts w:ascii="Times New Roman" w:eastAsia="Times New Roman" w:hAnsi="Times New Roman" w:cs="Times New Roman"/>
          <w:bCs/>
        </w:rPr>
        <w:t xml:space="preserve">и иных </w:t>
      </w:r>
      <w:proofErr w:type="spellStart"/>
      <w:r w:rsidRPr="000F3A56">
        <w:rPr>
          <w:rFonts w:ascii="Times New Roman" w:eastAsia="Times New Roman" w:hAnsi="Times New Roman" w:cs="Times New Roman"/>
          <w:bCs/>
        </w:rPr>
        <w:t>интернет-ресурсах</w:t>
      </w:r>
      <w:proofErr w:type="spellEnd"/>
      <w:proofErr w:type="gramStart"/>
      <w:r w:rsidRPr="00617F4D">
        <w:rPr>
          <w:rFonts w:ascii="Times New Roman" w:eastAsia="Times New Roman" w:hAnsi="Times New Roman"/>
          <w:bCs/>
        </w:rPr>
        <w:t xml:space="preserve"> -;</w:t>
      </w:r>
      <w:proofErr w:type="gramEnd"/>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средствах массовой информации;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путем вывешивания афиш и объявлений на информационных досках, расположенных в непосредственной близости к проектируемому объекту, а также на специальных стендах на самом объекте; в наиболее посещаемых местах (общественные и иные наиболее посещаемые места), в холлах объектов</w:t>
      </w:r>
      <w:r w:rsidRPr="00617F4D">
        <w:rPr>
          <w:rFonts w:ascii="Times New Roman" w:eastAsia="Times New Roman" w:hAnsi="Times New Roman"/>
        </w:rPr>
        <w:t xml:space="preserve"> образования, здравоохранения, культуры, </w:t>
      </w:r>
      <w:r w:rsidRPr="00617F4D">
        <w:rPr>
          <w:rFonts w:ascii="Times New Roman" w:eastAsia="Times New Roman" w:hAnsi="Times New Roman"/>
          <w:bCs/>
        </w:rPr>
        <w:t xml:space="preserve"> расположенных по </w:t>
      </w:r>
      <w:r w:rsidRPr="00617F4D">
        <w:rPr>
          <w:rFonts w:ascii="Times New Roman" w:eastAsia="Times New Roman" w:hAnsi="Times New Roman"/>
          <w:bCs/>
        </w:rPr>
        <w:lastRenderedPageBreak/>
        <w:t>соседству с проектируемой территорией или на ней, на площадке проведения общественных обсуждений (в зоне входной группы, на специальных информационных стендах);</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социальных сетях;</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на собраниях граждан.</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2.4. Формы общественного участия направлены на наиболее полное включение заинтересованных сторон в проектирование изменений на территории поселения, на достижение согласия по целям и планам реализации проектов в сфере благоустройства территории поселения.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2.5. Открытое обсуждение проектов по благоустройству организуется на этапе формулирования задач проекта и по итогам каждого из этапов проектирования.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2.6. Механизмы общественного участия: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обсуждение проектов по благоустройству в интерактивном формате с применением современных групповых методов работы;</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 анкетирование, опросы, интервьюирование, картирование, проведение </w:t>
      </w:r>
      <w:proofErr w:type="spellStart"/>
      <w:proofErr w:type="gramStart"/>
      <w:r w:rsidRPr="00617F4D">
        <w:rPr>
          <w:rFonts w:ascii="Times New Roman" w:eastAsia="Times New Roman" w:hAnsi="Times New Roman"/>
          <w:bCs/>
        </w:rPr>
        <w:t>фокус-групп</w:t>
      </w:r>
      <w:proofErr w:type="spellEnd"/>
      <w:proofErr w:type="gramEnd"/>
      <w:r w:rsidRPr="00617F4D">
        <w:rPr>
          <w:rFonts w:ascii="Times New Roman" w:eastAsia="Times New Roman" w:hAnsi="Times New Roman"/>
          <w:bCs/>
        </w:rPr>
        <w:t xml:space="preserve">, работа с отдельными группами жителей поселения, организация проектных семинаров, проведение </w:t>
      </w:r>
      <w:proofErr w:type="spellStart"/>
      <w:r w:rsidRPr="00617F4D">
        <w:rPr>
          <w:rFonts w:ascii="Times New Roman" w:eastAsia="Times New Roman" w:hAnsi="Times New Roman"/>
          <w:bCs/>
        </w:rPr>
        <w:t>дизайн-игр</w:t>
      </w:r>
      <w:proofErr w:type="spellEnd"/>
      <w:r w:rsidRPr="00617F4D">
        <w:rPr>
          <w:rFonts w:ascii="Times New Roman" w:eastAsia="Times New Roman" w:hAnsi="Times New Roman"/>
          <w:bCs/>
        </w:rPr>
        <w:t xml:space="preserve"> с участием взрослых и детей, проведение оценки эксплуатации территории;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 осуществление общественного </w:t>
      </w:r>
      <w:proofErr w:type="gramStart"/>
      <w:r w:rsidRPr="00617F4D">
        <w:rPr>
          <w:rFonts w:ascii="Times New Roman" w:eastAsia="Times New Roman" w:hAnsi="Times New Roman"/>
          <w:bCs/>
        </w:rPr>
        <w:t>контроля за</w:t>
      </w:r>
      <w:proofErr w:type="gramEnd"/>
      <w:r w:rsidRPr="00617F4D">
        <w:rPr>
          <w:rFonts w:ascii="Times New Roman" w:eastAsia="Times New Roman" w:hAnsi="Times New Roman"/>
          <w:bCs/>
        </w:rPr>
        <w:t xml:space="preserve"> реализацией проектов.</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По итогам встреч, совещаний и иных мероприятий формируется отчет об их проведении.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2.7. Реализация проектов по благоустройству осуществляется с учетом интересов лиц, осуществляющих предпринимательскую деятельность.</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Участие лиц, осуществляющих предпринимательскую деятельность, в реализации проектов по благоустройству может заключаться: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оказании услуг посетителям общественных пространств;</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приведении в соответствие с требованиями настоящих Правил фасадов, в том числе размещенных на них вывесок, объектов, принадлежащих лицам, осуществляющим предпринимательскую деятельность;</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строительстве, реконструкции, реставрации объектов недвижимости;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производстве и размещении элементов благоустройства;</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комплексном благоустройстве отдельных территорий, прилегающих к территориям, благоустраиваемым за счет средств бюджета поселения;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организации мероприятий, обеспечивающих приток посетителей на создаваемые общественные пространства;</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организации уборки благоустроенных территорий, предоставлении сре</w:t>
      </w:r>
      <w:proofErr w:type="gramStart"/>
      <w:r w:rsidRPr="00617F4D">
        <w:rPr>
          <w:rFonts w:ascii="Times New Roman" w:eastAsia="Times New Roman" w:hAnsi="Times New Roman"/>
          <w:bCs/>
        </w:rPr>
        <w:t>дств дл</w:t>
      </w:r>
      <w:proofErr w:type="gramEnd"/>
      <w:r w:rsidRPr="00617F4D">
        <w:rPr>
          <w:rFonts w:ascii="Times New Roman" w:eastAsia="Times New Roman" w:hAnsi="Times New Roman"/>
          <w:bCs/>
        </w:rPr>
        <w:t>я подготовки проектов;</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в иных формах.</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2.8. При реализации проектов благоустройства территории поселения может обеспечиваться: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а) функциональное разнообразие благоустраиваемой территории - насыщенность территории разнообразными социальными и коммерческими сервисами;</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б) взаимосвязь пространств поселения, доступность объектов инфраструктуры для детей и </w:t>
      </w:r>
      <w:proofErr w:type="spellStart"/>
      <w:r w:rsidRPr="00617F4D">
        <w:rPr>
          <w:rFonts w:ascii="Times New Roman" w:eastAsia="Times New Roman" w:hAnsi="Times New Roman"/>
          <w:bCs/>
        </w:rPr>
        <w:t>маломобильных</w:t>
      </w:r>
      <w:proofErr w:type="spellEnd"/>
      <w:r w:rsidRPr="00617F4D">
        <w:rPr>
          <w:rFonts w:ascii="Times New Roman" w:eastAsia="Times New Roman" w:hAnsi="Times New Roman"/>
          <w:bCs/>
        </w:rPr>
        <w:t xml:space="preserve"> групп населения, в том числе за счет ликвидации необоснованных барьеров и препятствий;</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в) создание комфортных пешеходных и велосипедных коммуникаций среды, в том числе путем создания в поселении условий для безопасных и удобных пешеходных и велосипедных прогулок, включая </w:t>
      </w:r>
      <w:proofErr w:type="spellStart"/>
      <w:r w:rsidRPr="00617F4D">
        <w:rPr>
          <w:rFonts w:ascii="Times New Roman" w:eastAsia="Times New Roman" w:hAnsi="Times New Roman"/>
          <w:bCs/>
        </w:rPr>
        <w:t>маломобильные</w:t>
      </w:r>
      <w:proofErr w:type="spellEnd"/>
      <w:r w:rsidRPr="00617F4D">
        <w:rPr>
          <w:rFonts w:ascii="Times New Roman" w:eastAsia="Times New Roman" w:hAnsi="Times New Roman"/>
          <w:bCs/>
        </w:rPr>
        <w:t xml:space="preserve"> группы населения,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EF08CB" w:rsidRPr="00617F4D" w:rsidRDefault="00EF08CB" w:rsidP="00EF08CB">
      <w:pPr>
        <w:ind w:firstLine="567"/>
        <w:jc w:val="both"/>
        <w:rPr>
          <w:rFonts w:ascii="Times New Roman" w:eastAsia="Times New Roman" w:hAnsi="Times New Roman"/>
          <w:bCs/>
        </w:rPr>
      </w:pPr>
      <w:r w:rsidRPr="007326B1">
        <w:rPr>
          <w:rFonts w:ascii="Times New Roman" w:eastAsia="Times New Roman" w:hAnsi="Times New Roman"/>
          <w:bCs/>
        </w:rPr>
        <w:lastRenderedPageBreak/>
        <w:t>г)</w:t>
      </w:r>
      <w:r w:rsidRPr="00D0652F">
        <w:rPr>
          <w:rFonts w:ascii="Times New Roman" w:eastAsia="Times New Roman" w:hAnsi="Times New Roman"/>
          <w:bCs/>
          <w:color w:val="FF0000"/>
        </w:rPr>
        <w:t xml:space="preserve"> </w:t>
      </w:r>
      <w:r w:rsidRPr="00617F4D">
        <w:rPr>
          <w:rFonts w:ascii="Times New Roman" w:eastAsia="Times New Roman" w:hAnsi="Times New Roman"/>
          <w:bCs/>
        </w:rPr>
        <w:t xml:space="preserve">шаговая доступность к объектам детской игровой и спортивной инфраструктуры для детей и подростков, в том числе относящихся к </w:t>
      </w:r>
      <w:proofErr w:type="spellStart"/>
      <w:r w:rsidRPr="00617F4D">
        <w:rPr>
          <w:rFonts w:ascii="Times New Roman" w:eastAsia="Times New Roman" w:hAnsi="Times New Roman"/>
          <w:bCs/>
        </w:rPr>
        <w:t>маломобильным</w:t>
      </w:r>
      <w:proofErr w:type="spellEnd"/>
      <w:r w:rsidRPr="00617F4D">
        <w:rPr>
          <w:rFonts w:ascii="Times New Roman" w:eastAsia="Times New Roman" w:hAnsi="Times New Roman"/>
          <w:bCs/>
        </w:rPr>
        <w:t xml:space="preserve"> группам населения;</w:t>
      </w:r>
    </w:p>
    <w:p w:rsidR="00EF08CB" w:rsidRPr="00617F4D" w:rsidRDefault="00EF08CB" w:rsidP="00EF08CB">
      <w:pPr>
        <w:ind w:firstLine="567"/>
        <w:jc w:val="both"/>
        <w:rPr>
          <w:rFonts w:ascii="Times New Roman" w:eastAsia="Times New Roman" w:hAnsi="Times New Roman"/>
          <w:bCs/>
        </w:rPr>
      </w:pPr>
      <w:proofErr w:type="spellStart"/>
      <w:r>
        <w:rPr>
          <w:rFonts w:ascii="Times New Roman" w:eastAsia="Times New Roman" w:hAnsi="Times New Roman"/>
          <w:bCs/>
        </w:rPr>
        <w:t>д</w:t>
      </w:r>
      <w:proofErr w:type="spellEnd"/>
      <w:r w:rsidRPr="00617F4D">
        <w:rPr>
          <w:rFonts w:ascii="Times New Roman" w:eastAsia="Times New Roman" w:hAnsi="Times New Roman"/>
          <w:bCs/>
        </w:rPr>
        <w:t xml:space="preserve">) защита окружающей среды, общественных и дворовых территорий, пешеходных и велосипедных маршрутов населенного пункта, в том числе с помощью озеленения и </w:t>
      </w:r>
      <w:proofErr w:type="gramStart"/>
      <w:r w:rsidRPr="00617F4D">
        <w:rPr>
          <w:rFonts w:ascii="Times New Roman" w:eastAsia="Times New Roman" w:hAnsi="Times New Roman"/>
          <w:bCs/>
        </w:rPr>
        <w:t>использования</w:t>
      </w:r>
      <w:proofErr w:type="gramEnd"/>
      <w:r w:rsidRPr="00617F4D">
        <w:rPr>
          <w:rFonts w:ascii="Times New Roman" w:eastAsia="Times New Roman" w:hAnsi="Times New Roman"/>
          <w:bCs/>
        </w:rPr>
        <w:t xml:space="preserve"> эффективных архитектурно-планировочных приемов;</w:t>
      </w:r>
    </w:p>
    <w:p w:rsidR="00EF08CB" w:rsidRPr="00617F4D" w:rsidRDefault="00EF08CB" w:rsidP="00EF08CB">
      <w:pPr>
        <w:ind w:firstLine="567"/>
        <w:jc w:val="both"/>
        <w:rPr>
          <w:rFonts w:ascii="Times New Roman" w:eastAsia="Times New Roman" w:hAnsi="Times New Roman"/>
          <w:bCs/>
        </w:rPr>
      </w:pPr>
      <w:r>
        <w:rPr>
          <w:rFonts w:ascii="Times New Roman" w:eastAsia="Times New Roman" w:hAnsi="Times New Roman"/>
          <w:bCs/>
        </w:rPr>
        <w:t>е</w:t>
      </w:r>
      <w:r w:rsidRPr="00617F4D">
        <w:rPr>
          <w:rFonts w:ascii="Times New Roman" w:eastAsia="Times New Roman" w:hAnsi="Times New Roman"/>
          <w:bCs/>
        </w:rPr>
        <w:t>) безопасность и порядок, в том числе путем организации системы освещения и видеонаблюдения.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Реализация комплексных проектов благоустройства территории поселения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2.9. При проектировании объектов благоустройства обеспечивается доступность общественной среды для </w:t>
      </w:r>
      <w:proofErr w:type="spellStart"/>
      <w:r w:rsidRPr="00617F4D">
        <w:rPr>
          <w:rFonts w:ascii="Times New Roman" w:eastAsia="Times New Roman" w:hAnsi="Times New Roman"/>
          <w:bCs/>
        </w:rPr>
        <w:t>маломобильных</w:t>
      </w:r>
      <w:proofErr w:type="spellEnd"/>
      <w:r w:rsidRPr="00617F4D">
        <w:rPr>
          <w:rFonts w:ascii="Times New Roman" w:eastAsia="Times New Roman" w:hAnsi="Times New Roman"/>
          <w:bCs/>
        </w:rPr>
        <w:t xml:space="preserve"> групп населения.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Проектирование, строительство, установка технических средств и оборудования, способствующих передвижению </w:t>
      </w:r>
      <w:proofErr w:type="spellStart"/>
      <w:r w:rsidRPr="00617F4D">
        <w:rPr>
          <w:rFonts w:ascii="Times New Roman" w:eastAsia="Times New Roman" w:hAnsi="Times New Roman"/>
          <w:bCs/>
        </w:rPr>
        <w:t>маломобильных</w:t>
      </w:r>
      <w:proofErr w:type="spellEnd"/>
      <w:r w:rsidRPr="00617F4D">
        <w:rPr>
          <w:rFonts w:ascii="Times New Roman" w:eastAsia="Times New Roman" w:hAnsi="Times New Roman"/>
          <w:bCs/>
        </w:rPr>
        <w:t xml:space="preserve"> групп населения, осуществляются в соответствии с проектной документацией при строительстве, реконструкции объектов.</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 xml:space="preserve">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w:t>
      </w:r>
      <w:proofErr w:type="spellStart"/>
      <w:r w:rsidRPr="00617F4D">
        <w:rPr>
          <w:rFonts w:ascii="Times New Roman" w:eastAsia="Times New Roman" w:hAnsi="Times New Roman"/>
        </w:rPr>
        <w:t>маломобильные</w:t>
      </w:r>
      <w:proofErr w:type="spellEnd"/>
      <w:r w:rsidRPr="00617F4D">
        <w:rPr>
          <w:rFonts w:ascii="Times New Roman" w:eastAsia="Times New Roman" w:hAnsi="Times New Roman"/>
        </w:rPr>
        <w:t xml:space="preserve"> группы населения,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w:t>
      </w:r>
      <w:proofErr w:type="gramEnd"/>
      <w:r w:rsidRPr="00617F4D">
        <w:rPr>
          <w:rFonts w:ascii="Times New Roman" w:eastAsia="Times New Roman" w:hAnsi="Times New Roman"/>
        </w:rPr>
        <w:t>, рекламы и вывесок, размещаемых на внешних поверхностях зданий, строений, сооружений.</w:t>
      </w:r>
    </w:p>
    <w:p w:rsidR="00EF08CB" w:rsidRPr="00617F4D" w:rsidRDefault="00EF08CB" w:rsidP="00EF08CB">
      <w:pPr>
        <w:autoSpaceDE w:val="0"/>
        <w:autoSpaceDN w:val="0"/>
        <w:adjustRightInd w:val="0"/>
        <w:ind w:firstLine="567"/>
        <w:jc w:val="both"/>
        <w:rPr>
          <w:rFonts w:ascii="Times New Roman" w:eastAsia="Times New Roman" w:hAnsi="Times New Roman"/>
          <w:b/>
        </w:rPr>
      </w:pPr>
    </w:p>
    <w:p w:rsidR="00EF08CB" w:rsidRPr="00617F4D" w:rsidRDefault="00EF08CB" w:rsidP="00EF08CB">
      <w:pPr>
        <w:autoSpaceDE w:val="0"/>
        <w:autoSpaceDN w:val="0"/>
        <w:adjustRightInd w:val="0"/>
        <w:ind w:firstLine="567"/>
        <w:jc w:val="both"/>
        <w:rPr>
          <w:rFonts w:ascii="Times New Roman" w:eastAsia="Times New Roman" w:hAnsi="Times New Roman"/>
          <w:b/>
        </w:rPr>
      </w:pPr>
      <w:bookmarkStart w:id="8" w:name="_Hlk11160493"/>
      <w:r w:rsidRPr="00617F4D">
        <w:rPr>
          <w:rFonts w:ascii="Times New Roman" w:eastAsia="Times New Roman" w:hAnsi="Times New Roman"/>
          <w:b/>
        </w:rPr>
        <w:t>Глава 3. Порядок определения границ прилегающих территорий для целей благоустройства в поселении. Общие требования по закреплению и содержанию прилегающих территорий</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3.1. Настоящими Правилами определяются следующие способы установления границ прилегающей территории:</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1) путём определения в метрах расстояния от здания, строения, сооружения, земельного участка или ограждения до границы прилегающей территории;</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2) путём определения границ прилегающей территории соглашением об определении границ прилегающей территории, заключаемым между уполномоченным органом и собственником или иным законным владельцем здания, строения, сооружения, земельного участка либо уполномоченным лицом (далее — соглашение) по форме, предусмотренной приложением 1 к настоящим Правилам. В этом случае приложением к соглашению будет являться карта-схема прилегающей территории.</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3.2. Границы прилегающих территорий определяются при наличии одного из следующих оснований:</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1) нахождение здания, строения, сооружения, земельного участка в собственности или на ином праве юридических или физических лиц;</w:t>
      </w:r>
    </w:p>
    <w:p w:rsidR="00EF08CB" w:rsidRPr="00617F4D" w:rsidRDefault="00EF08CB" w:rsidP="00EF08CB">
      <w:pPr>
        <w:autoSpaceDE w:val="0"/>
        <w:autoSpaceDN w:val="0"/>
        <w:adjustRightInd w:val="0"/>
        <w:ind w:firstLine="567"/>
        <w:jc w:val="both"/>
        <w:rPr>
          <w:rFonts w:ascii="Times New Roman" w:eastAsia="Times New Roman" w:hAnsi="Times New Roman"/>
        </w:rPr>
      </w:pPr>
      <w:proofErr w:type="gramStart"/>
      <w:r w:rsidRPr="00617F4D">
        <w:rPr>
          <w:rFonts w:ascii="Times New Roman" w:eastAsia="Times New Roman" w:hAnsi="Times New Roman"/>
        </w:rPr>
        <w:t>2) договор, предусматривающий возможность использования земли или земельного участка, находящихся в государственной или муниципальной собственности, или государственная собственность на которые не разграничена, без предоставления земельного участка и установления в отношении него сервитута для целей размещения нестационарного объекта.</w:t>
      </w:r>
      <w:proofErr w:type="gramEnd"/>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 xml:space="preserve">3.3. </w:t>
      </w:r>
      <w:bookmarkStart w:id="9" w:name="_Hlk20236279"/>
      <w:r w:rsidRPr="00617F4D">
        <w:rPr>
          <w:rFonts w:ascii="Times New Roman" w:eastAsia="Times New Roman" w:hAnsi="Times New Roman"/>
        </w:rPr>
        <w:t xml:space="preserve">В </w:t>
      </w:r>
      <w:bookmarkStart w:id="10" w:name="_Hlk6844862"/>
      <w:r w:rsidRPr="00617F4D">
        <w:rPr>
          <w:rFonts w:ascii="Times New Roman" w:eastAsia="Times New Roman" w:hAnsi="Times New Roman"/>
        </w:rPr>
        <w:t>случае заключения соглашения расстояние от здания, строения, сооружения, земельного участка или ограждения до границы прилегающей территории определяется в соответствии с пунктом 3.8 настоящих Правил.</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 xml:space="preserve">3.4. </w:t>
      </w:r>
      <w:bookmarkEnd w:id="9"/>
      <w:bookmarkEnd w:id="10"/>
      <w:proofErr w:type="gramStart"/>
      <w:r w:rsidRPr="00617F4D">
        <w:rPr>
          <w:rFonts w:ascii="Times New Roman" w:eastAsia="Times New Roman" w:hAnsi="Times New Roman"/>
        </w:rPr>
        <w:t xml:space="preserve">В отсутствие заключенного в соответствии с пунктом 3.8 настоящих Правил соглашения граница прилегающей территории по отношению к зданию, строению, сооружению, земельному участку, собственник которого или иной законный владелец либо </w:t>
      </w:r>
      <w:r w:rsidRPr="00617F4D">
        <w:rPr>
          <w:rFonts w:ascii="Times New Roman" w:eastAsia="Times New Roman" w:hAnsi="Times New Roman"/>
        </w:rPr>
        <w:lastRenderedPageBreak/>
        <w:t xml:space="preserve">уполномоченное лицо не заключили соответствующего соглашения, определяется на расстоянии </w:t>
      </w:r>
      <w:r w:rsidRPr="00617F4D">
        <w:rPr>
          <w:rFonts w:ascii="Times New Roman" w:eastAsia="Times New Roman" w:hAnsi="Times New Roman"/>
          <w:i/>
          <w:iCs/>
        </w:rPr>
        <w:t>15 метров</w:t>
      </w:r>
      <w:r w:rsidRPr="00617F4D">
        <w:rPr>
          <w:rFonts w:ascii="Times New Roman" w:eastAsia="Times New Roman" w:hAnsi="Times New Roman"/>
        </w:rPr>
        <w:t xml:space="preserve"> от здания, строения, сооружения, земельного участка или ограждения (за исключением многоквартирных домов, земельные участки под которыми не образованы или образованы</w:t>
      </w:r>
      <w:proofErr w:type="gramEnd"/>
      <w:r w:rsidRPr="00617F4D">
        <w:rPr>
          <w:rFonts w:ascii="Times New Roman" w:eastAsia="Times New Roman" w:hAnsi="Times New Roman"/>
        </w:rPr>
        <w:t xml:space="preserve"> по границам таких домов).</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зданиям, строениям, сооружениям, не имеющим ограждающих устройств, определяются по периметру от фактических границ указанных зданий, строений, сооружений.</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зданиям, строениям, сооружениям, имеющим ограждающие устройства, определяются по периметру от указанных устройств.</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зданиям, строениям, сооружениям, у которых определены технические или санитарно-защитные зоны, определяются в пределах указанных зон.</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земельному участку, который образован в соответствии с действующим законодательством, определяются от границ такого земельного участка.</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земельному участку, который не образован в соответствии с действующим законодательством, определяются от фактических границ расположенных на таком земельном участке зданий, строений, сооружений.</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Границы территории, прилегающей к земельному участку, занятому садоводческими, огородническими некоммерческими объединениями граждан, определяются от границ земельного участка такого объединения.</w:t>
      </w:r>
    </w:p>
    <w:p w:rsidR="00EF08CB" w:rsidRPr="00617F4D" w:rsidRDefault="00EF08CB" w:rsidP="00EF08CB">
      <w:pPr>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3.5. Карта-схема, прилагаемая к соглашению, подготавливается собственником или иным законным владельцем здания, строения, сооружения, земельного участка либо уполномоченным лицом на бумажном носителе в произвольной форме и должна содержать следующие сведения:</w:t>
      </w:r>
    </w:p>
    <w:p w:rsidR="00EF08CB" w:rsidRPr="00617F4D" w:rsidRDefault="00EF08CB" w:rsidP="00EF08CB">
      <w:pPr>
        <w:ind w:firstLine="567"/>
        <w:jc w:val="both"/>
        <w:rPr>
          <w:rFonts w:ascii="Times New Roman" w:eastAsia="Times New Roman" w:hAnsi="Times New Roman"/>
        </w:rPr>
      </w:pPr>
      <w:bookmarkStart w:id="11" w:name="sub_531"/>
      <w:proofErr w:type="gramStart"/>
      <w:r w:rsidRPr="00617F4D">
        <w:rPr>
          <w:rFonts w:ascii="Times New Roman" w:eastAsia="Times New Roman" w:hAnsi="Times New Roman"/>
        </w:rPr>
        <w:t>1) адрес здания, строения, сооружения, земельного участка, в отношении которого устанавливаются границы прилегающей территории (при его наличии), либо обозначение места расположения данных объектов с указанием наименования (наименований) и вида (видов) объекта (объектов) благоустройства;</w:t>
      </w:r>
      <w:proofErr w:type="gramEnd"/>
    </w:p>
    <w:p w:rsidR="00EF08CB" w:rsidRPr="00617F4D" w:rsidRDefault="00EF08CB" w:rsidP="00EF08CB">
      <w:pPr>
        <w:ind w:firstLine="567"/>
        <w:jc w:val="both"/>
        <w:rPr>
          <w:rFonts w:ascii="Times New Roman" w:eastAsia="Times New Roman" w:hAnsi="Times New Roman"/>
        </w:rPr>
      </w:pPr>
      <w:bookmarkStart w:id="12" w:name="sub_532"/>
      <w:bookmarkEnd w:id="11"/>
      <w:proofErr w:type="gramStart"/>
      <w:r w:rsidRPr="00617F4D">
        <w:rPr>
          <w:rFonts w:ascii="Times New Roman" w:eastAsia="Times New Roman" w:hAnsi="Times New Roman"/>
        </w:rPr>
        <w:t>2) сведения о собственнике и (или) ином законном владельце здания, строения, сооружения, земельного участка, а также уполномоченном лице: наименование (для юридического лица), фамилия, имя и, если имеется, отчество (для индивидуального предпринимателя и физического лица), место нахождения (для юридического лица), почтовый адрес, контактные телефоны;</w:t>
      </w:r>
      <w:proofErr w:type="gramEnd"/>
    </w:p>
    <w:p w:rsidR="00EF08CB" w:rsidRPr="00617F4D" w:rsidRDefault="00EF08CB" w:rsidP="00EF08CB">
      <w:pPr>
        <w:ind w:firstLine="567"/>
        <w:jc w:val="both"/>
        <w:rPr>
          <w:rFonts w:ascii="Times New Roman" w:eastAsia="Times New Roman" w:hAnsi="Times New Roman"/>
        </w:rPr>
      </w:pPr>
      <w:bookmarkStart w:id="13" w:name="sub_533"/>
      <w:bookmarkEnd w:id="12"/>
      <w:r w:rsidRPr="00617F4D">
        <w:rPr>
          <w:rFonts w:ascii="Times New Roman" w:eastAsia="Times New Roman" w:hAnsi="Times New Roman"/>
        </w:rPr>
        <w:t>3) схематическое изображение границ здания, строения, сооружения, земельного участка;</w:t>
      </w:r>
    </w:p>
    <w:p w:rsidR="00EF08CB" w:rsidRPr="00617F4D" w:rsidRDefault="00EF08CB" w:rsidP="00EF08CB">
      <w:pPr>
        <w:ind w:firstLine="567"/>
        <w:jc w:val="both"/>
        <w:rPr>
          <w:rFonts w:ascii="Times New Roman" w:eastAsia="Times New Roman" w:hAnsi="Times New Roman"/>
        </w:rPr>
      </w:pPr>
      <w:bookmarkStart w:id="14" w:name="sub_534"/>
      <w:bookmarkEnd w:id="13"/>
      <w:r w:rsidRPr="00617F4D">
        <w:rPr>
          <w:rFonts w:ascii="Times New Roman" w:eastAsia="Times New Roman" w:hAnsi="Times New Roman"/>
        </w:rPr>
        <w:t>4) схематическое изображение границ территории, прилегающей к зданию, строению, сооружению, земельному участку;</w:t>
      </w:r>
    </w:p>
    <w:p w:rsidR="00EF08CB" w:rsidRPr="00617F4D" w:rsidRDefault="00EF08CB" w:rsidP="00EF08CB">
      <w:pPr>
        <w:ind w:firstLine="567"/>
        <w:jc w:val="both"/>
        <w:rPr>
          <w:rFonts w:ascii="Times New Roman" w:eastAsia="Times New Roman" w:hAnsi="Times New Roman"/>
        </w:rPr>
      </w:pPr>
      <w:bookmarkStart w:id="15" w:name="sub_535"/>
      <w:bookmarkEnd w:id="14"/>
      <w:r w:rsidRPr="00617F4D">
        <w:rPr>
          <w:rFonts w:ascii="Times New Roman" w:eastAsia="Times New Roman" w:hAnsi="Times New Roman"/>
        </w:rPr>
        <w:t>5) схематическое изображение, наименование (наименования) элементов благоустройства, попадающих в границы прилегающей территории.</w:t>
      </w:r>
    </w:p>
    <w:p w:rsidR="00EF08CB" w:rsidRPr="00617F4D" w:rsidRDefault="00EF08CB" w:rsidP="00EF08CB">
      <w:pPr>
        <w:ind w:firstLine="567"/>
        <w:jc w:val="both"/>
        <w:rPr>
          <w:rFonts w:ascii="Times New Roman" w:eastAsia="Times New Roman" w:hAnsi="Times New Roman"/>
        </w:rPr>
      </w:pPr>
      <w:bookmarkStart w:id="16" w:name="sub_54"/>
      <w:bookmarkEnd w:id="15"/>
      <w:r w:rsidRPr="00617F4D">
        <w:rPr>
          <w:rFonts w:ascii="Times New Roman" w:eastAsia="Times New Roman" w:hAnsi="Times New Roman"/>
        </w:rPr>
        <w:t>3.6. Карта-схема направляется собственником или иным законным владельцем здания, строения, сооружения, земельного участка либо уполномоченным лицом в уполномоченный орган для подготовки проекта соглашения.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Уполномоченный орган в четырнадцатидневный срок со дня получения карты-схемы готовит проект соглашения и направляет два его экземпляра собственнику или иному законному владельцу здания, строения, сооружения, земельного участка либо уполномоченному лицу, подготовившему карту-схему.</w:t>
      </w:r>
    </w:p>
    <w:p w:rsidR="00EF08CB" w:rsidRPr="00617F4D" w:rsidRDefault="00EF08CB" w:rsidP="00EF08CB">
      <w:pPr>
        <w:ind w:firstLine="567"/>
        <w:jc w:val="both"/>
        <w:rPr>
          <w:rFonts w:ascii="Times New Roman" w:eastAsia="Times New Roman" w:hAnsi="Times New Roman"/>
        </w:rPr>
      </w:pPr>
      <w:bookmarkStart w:id="17" w:name="_Hlk5271010"/>
      <w:r w:rsidRPr="00617F4D">
        <w:rPr>
          <w:rFonts w:ascii="Times New Roman" w:eastAsia="Times New Roman" w:hAnsi="Times New Roman"/>
        </w:rPr>
        <w:t xml:space="preserve">Собственник </w:t>
      </w:r>
      <w:bookmarkStart w:id="18" w:name="_Hlk5371488"/>
      <w:r w:rsidRPr="00617F4D">
        <w:rPr>
          <w:rFonts w:ascii="Times New Roman" w:eastAsia="Times New Roman" w:hAnsi="Times New Roman"/>
        </w:rPr>
        <w:t xml:space="preserve">или иной законный владелец здания, строения, сооружения, земельного участка либо уполномоченное </w:t>
      </w:r>
      <w:bookmarkEnd w:id="18"/>
      <w:r w:rsidRPr="00617F4D">
        <w:rPr>
          <w:rFonts w:ascii="Times New Roman" w:eastAsia="Times New Roman" w:hAnsi="Times New Roman"/>
        </w:rPr>
        <w:t>лицо</w:t>
      </w:r>
      <w:bookmarkEnd w:id="17"/>
      <w:r w:rsidRPr="00617F4D">
        <w:rPr>
          <w:rFonts w:ascii="Times New Roman" w:eastAsia="Times New Roman" w:hAnsi="Times New Roman"/>
        </w:rPr>
        <w:t xml:space="preserve"> в четырнадцатидневный срок со дня получения проекта соглашения возвращает один экземпляр подписанного соглашения в уполномоченный орган.</w:t>
      </w:r>
    </w:p>
    <w:p w:rsidR="00EF08CB" w:rsidRPr="00617F4D" w:rsidRDefault="00EF08CB" w:rsidP="00EF08CB">
      <w:pPr>
        <w:ind w:firstLine="567"/>
        <w:jc w:val="both"/>
        <w:rPr>
          <w:rFonts w:ascii="Times New Roman" w:eastAsia="Times New Roman" w:hAnsi="Times New Roman"/>
        </w:rPr>
      </w:pPr>
      <w:bookmarkStart w:id="19" w:name="sub_55"/>
      <w:bookmarkEnd w:id="16"/>
      <w:r w:rsidRPr="00617F4D">
        <w:rPr>
          <w:rFonts w:ascii="Times New Roman" w:eastAsia="Times New Roman" w:hAnsi="Times New Roman"/>
        </w:rPr>
        <w:t xml:space="preserve">3.7. В случае подготовки карты-схемы уполномоченным органом с учётом имеющихся у него сведений о зданиях, строениях, сооружениях, земельных участках, расположенных в </w:t>
      </w:r>
      <w:r w:rsidRPr="00617F4D">
        <w:rPr>
          <w:rFonts w:ascii="Times New Roman" w:eastAsia="Times New Roman" w:hAnsi="Times New Roman"/>
        </w:rPr>
        <w:lastRenderedPageBreak/>
        <w:t>поселении, два экземпляра проекта соглашения с приложением к нему карты-схемы направляются уполномоченным органом собственникам и (или) законным владельцам указанных объектов либо уполномоченным лицам.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Собственник или иной законный владелец здания, строения, сооружения, земельного участка либо уполномоченное лицо возвращает один экземпляр подписанного соглашения или письменный отказ от заключения такого соглашения в уполномоченный орган.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3.8. </w:t>
      </w:r>
      <w:bookmarkStart w:id="20" w:name="sub_56"/>
      <w:bookmarkEnd w:id="19"/>
      <w:r w:rsidRPr="00617F4D">
        <w:rPr>
          <w:rFonts w:ascii="Times New Roman" w:eastAsia="Times New Roman" w:hAnsi="Times New Roman"/>
        </w:rPr>
        <w:t>При составлении карты-схемы и заключении соглашения расстояние от здания, строения, сооружения, земельного участка или ограждения до границы прилегающей территории определяется исходя из следующего: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для отдельно стоящих нестационарных объектов, расположенных: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на территориях жилых зон - </w:t>
      </w:r>
      <w:r w:rsidRPr="00617F4D">
        <w:rPr>
          <w:rFonts w:ascii="Times New Roman" w:eastAsia="Times New Roman" w:hAnsi="Times New Roman"/>
          <w:i/>
          <w:iCs/>
        </w:rPr>
        <w:t>3 метра</w:t>
      </w:r>
      <w:r w:rsidRPr="00617F4D">
        <w:rPr>
          <w:rFonts w:ascii="Times New Roman" w:eastAsia="Times New Roman" w:hAnsi="Times New Roman"/>
        </w:rPr>
        <w:t xml:space="preserve"> по периметру от фактических границ этих объектов, за исключением земельного участка, входящего в состав общего имущества собственников помещений в многоквартирных домах;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на территории общего пользования - </w:t>
      </w:r>
      <w:r w:rsidRPr="00617F4D">
        <w:rPr>
          <w:rFonts w:ascii="Times New Roman" w:eastAsia="Times New Roman" w:hAnsi="Times New Roman"/>
          <w:i/>
          <w:iCs/>
        </w:rPr>
        <w:t>3 метра</w:t>
      </w:r>
      <w:r w:rsidRPr="00617F4D">
        <w:rPr>
          <w:rFonts w:ascii="Times New Roman" w:eastAsia="Times New Roman" w:hAnsi="Times New Roman"/>
        </w:rPr>
        <w:t xml:space="preserve"> по периметру от фактических границ этих объектов;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на территориях производственных зон - </w:t>
      </w:r>
      <w:r w:rsidRPr="00617F4D">
        <w:rPr>
          <w:rFonts w:ascii="Times New Roman" w:eastAsia="Times New Roman" w:hAnsi="Times New Roman"/>
          <w:i/>
          <w:iCs/>
        </w:rPr>
        <w:t>4 метра</w:t>
      </w:r>
      <w:r w:rsidRPr="00617F4D">
        <w:rPr>
          <w:rFonts w:ascii="Times New Roman" w:eastAsia="Times New Roman" w:hAnsi="Times New Roman"/>
        </w:rPr>
        <w:t xml:space="preserve"> по периметру от фактических границ этих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на остановочных площадках общественного транспорта - </w:t>
      </w:r>
      <w:r w:rsidRPr="00617F4D">
        <w:rPr>
          <w:rFonts w:ascii="Times New Roman" w:eastAsia="Times New Roman" w:hAnsi="Times New Roman"/>
          <w:i/>
          <w:iCs/>
        </w:rPr>
        <w:t>4 метра</w:t>
      </w:r>
      <w:r w:rsidRPr="00617F4D">
        <w:rPr>
          <w:rFonts w:ascii="Times New Roman" w:eastAsia="Times New Roman" w:hAnsi="Times New Roman"/>
        </w:rPr>
        <w:t xml:space="preserve"> по периметру от фактических границ этих объектов. При этом запрещается смет мусора на проезжую часть дороги;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на прочих территориях - </w:t>
      </w:r>
      <w:r w:rsidRPr="00617F4D">
        <w:rPr>
          <w:rFonts w:ascii="Times New Roman" w:eastAsia="Times New Roman" w:hAnsi="Times New Roman"/>
          <w:i/>
          <w:iCs/>
        </w:rPr>
        <w:t>5 метров</w:t>
      </w:r>
      <w:r w:rsidRPr="00617F4D">
        <w:rPr>
          <w:rFonts w:ascii="Times New Roman" w:eastAsia="Times New Roman" w:hAnsi="Times New Roman"/>
        </w:rPr>
        <w:t xml:space="preserve"> по периметру от фактических границ этих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2) для сгруппированных на одной территории двух и более нестационарных объектов - </w:t>
      </w:r>
      <w:r w:rsidRPr="00617F4D">
        <w:rPr>
          <w:rFonts w:ascii="Times New Roman" w:eastAsia="Times New Roman" w:hAnsi="Times New Roman"/>
          <w:i/>
          <w:iCs/>
        </w:rPr>
        <w:t>5 метров</w:t>
      </w:r>
      <w:r w:rsidRPr="00617F4D">
        <w:rPr>
          <w:rFonts w:ascii="Times New Roman" w:eastAsia="Times New Roman" w:hAnsi="Times New Roman"/>
        </w:rPr>
        <w:t xml:space="preserve"> по периметру от фактических границ этих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3) для территорий розничных мини-рынков, рынков, ярмарок, не имеющих ограждающих устройств, - </w:t>
      </w:r>
      <w:r w:rsidRPr="00617F4D">
        <w:rPr>
          <w:rFonts w:ascii="Times New Roman" w:eastAsia="Times New Roman" w:hAnsi="Times New Roman"/>
          <w:i/>
          <w:iCs/>
        </w:rPr>
        <w:t>10 метров</w:t>
      </w:r>
      <w:r w:rsidRPr="00617F4D">
        <w:rPr>
          <w:rFonts w:ascii="Times New Roman" w:eastAsia="Times New Roman" w:hAnsi="Times New Roman"/>
        </w:rPr>
        <w:t xml:space="preserve"> по периметру от границ земельного участка, а при наличии ограждения - </w:t>
      </w:r>
      <w:r w:rsidRPr="00617F4D">
        <w:rPr>
          <w:rFonts w:ascii="Times New Roman" w:eastAsia="Times New Roman" w:hAnsi="Times New Roman"/>
          <w:i/>
          <w:iCs/>
        </w:rPr>
        <w:t>10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4) для индивидуальных жилых домов, не имеющих ограждающих устройств, - </w:t>
      </w:r>
      <w:r w:rsidRPr="00617F4D">
        <w:rPr>
          <w:rFonts w:ascii="Times New Roman" w:eastAsia="Times New Roman" w:hAnsi="Times New Roman"/>
          <w:i/>
          <w:iCs/>
        </w:rPr>
        <w:t>5 метров</w:t>
      </w:r>
      <w:r w:rsidRPr="00617F4D">
        <w:rPr>
          <w:rFonts w:ascii="Times New Roman" w:eastAsia="Times New Roman" w:hAnsi="Times New Roman"/>
        </w:rPr>
        <w:t xml:space="preserve"> по периметру от фактических границ индивидуальных жилых домов, а при наличии ограждения - </w:t>
      </w:r>
      <w:r w:rsidRPr="00617F4D">
        <w:rPr>
          <w:rFonts w:ascii="Times New Roman" w:eastAsia="Times New Roman" w:hAnsi="Times New Roman"/>
          <w:i/>
          <w:iCs/>
        </w:rPr>
        <w:t>5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5) для многоквартирных домов (за исключением многоквартирных домов, земельные участки под которыми не образованы или образованы по границам таких домов) - </w:t>
      </w:r>
      <w:r w:rsidRPr="00617F4D">
        <w:rPr>
          <w:rFonts w:ascii="Times New Roman" w:eastAsia="Times New Roman" w:hAnsi="Times New Roman"/>
          <w:i/>
          <w:iCs/>
        </w:rPr>
        <w:t>10 метров</w:t>
      </w:r>
      <w:r w:rsidRPr="00617F4D">
        <w:rPr>
          <w:rFonts w:ascii="Times New Roman" w:eastAsia="Times New Roman" w:hAnsi="Times New Roman"/>
        </w:rPr>
        <w:t xml:space="preserve"> по периметру от границ земельных участков, на которых расположены многоквартирные дома;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6) для нежилых зданий, не имеющих ограждающих устройств, - </w:t>
      </w:r>
      <w:r w:rsidRPr="00617F4D">
        <w:rPr>
          <w:rFonts w:ascii="Times New Roman" w:eastAsia="Times New Roman" w:hAnsi="Times New Roman"/>
          <w:i/>
          <w:iCs/>
        </w:rPr>
        <w:t xml:space="preserve">10 метров </w:t>
      </w:r>
      <w:r w:rsidRPr="00617F4D">
        <w:rPr>
          <w:rFonts w:ascii="Times New Roman" w:eastAsia="Times New Roman" w:hAnsi="Times New Roman"/>
        </w:rPr>
        <w:t>по периметру от фактических границ нежилых зданий;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 для нежилых зданий (комплекса зданий), имеющих ограждение, - </w:t>
      </w:r>
      <w:r w:rsidRPr="00617F4D">
        <w:rPr>
          <w:rFonts w:ascii="Times New Roman" w:eastAsia="Times New Roman" w:hAnsi="Times New Roman"/>
          <w:i/>
          <w:iCs/>
        </w:rPr>
        <w:t>10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8) для автостоянок, не имеющих ограждающих устройств, - </w:t>
      </w:r>
      <w:r w:rsidRPr="00617F4D">
        <w:rPr>
          <w:rFonts w:ascii="Times New Roman" w:eastAsia="Times New Roman" w:hAnsi="Times New Roman"/>
          <w:i/>
          <w:iCs/>
        </w:rPr>
        <w:t>10 метров</w:t>
      </w:r>
      <w:r w:rsidRPr="00617F4D">
        <w:rPr>
          <w:rFonts w:ascii="Times New Roman" w:eastAsia="Times New Roman" w:hAnsi="Times New Roman"/>
        </w:rPr>
        <w:t xml:space="preserve"> по периметру от границ земельного участка, а при наличии ограждения - 10 метров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9) для промышленных предприятий - </w:t>
      </w:r>
      <w:r w:rsidRPr="00617F4D">
        <w:rPr>
          <w:rFonts w:ascii="Times New Roman" w:eastAsia="Times New Roman" w:hAnsi="Times New Roman"/>
          <w:i/>
          <w:iCs/>
        </w:rPr>
        <w:t>10 метров</w:t>
      </w:r>
      <w:r w:rsidRPr="00617F4D">
        <w:rPr>
          <w:rFonts w:ascii="Times New Roman" w:eastAsia="Times New Roman" w:hAnsi="Times New Roman"/>
        </w:rPr>
        <w:t xml:space="preserve"> от ограждения по периметру;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10) для строительных площадок - </w:t>
      </w:r>
      <w:r w:rsidRPr="00617F4D">
        <w:rPr>
          <w:rFonts w:ascii="Times New Roman" w:eastAsia="Times New Roman" w:hAnsi="Times New Roman"/>
          <w:i/>
          <w:iCs/>
        </w:rPr>
        <w:t>10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11) для гаражно-строительных кооперативов, садоводческих и огороднических некоммерческих товариществ - </w:t>
      </w:r>
      <w:r w:rsidRPr="00617F4D">
        <w:rPr>
          <w:rFonts w:ascii="Times New Roman" w:eastAsia="Times New Roman" w:hAnsi="Times New Roman"/>
          <w:i/>
          <w:iCs/>
        </w:rPr>
        <w:t>10 метров</w:t>
      </w:r>
      <w:r w:rsidRPr="00617F4D">
        <w:rPr>
          <w:rFonts w:ascii="Times New Roman" w:eastAsia="Times New Roman" w:hAnsi="Times New Roman"/>
        </w:rPr>
        <w:t xml:space="preserve"> по периметру от границ земельного участка;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12) для автозаправочных станций, </w:t>
      </w:r>
      <w:proofErr w:type="spellStart"/>
      <w:r w:rsidRPr="00617F4D">
        <w:rPr>
          <w:rFonts w:ascii="Times New Roman" w:eastAsia="Times New Roman" w:hAnsi="Times New Roman"/>
        </w:rPr>
        <w:t>автогазозаправочных</w:t>
      </w:r>
      <w:proofErr w:type="spellEnd"/>
      <w:r w:rsidRPr="00617F4D">
        <w:rPr>
          <w:rFonts w:ascii="Times New Roman" w:eastAsia="Times New Roman" w:hAnsi="Times New Roman"/>
        </w:rPr>
        <w:t xml:space="preserve"> станций - </w:t>
      </w:r>
      <w:r w:rsidRPr="00617F4D">
        <w:rPr>
          <w:rFonts w:ascii="Times New Roman" w:eastAsia="Times New Roman" w:hAnsi="Times New Roman"/>
          <w:i/>
          <w:iCs/>
        </w:rPr>
        <w:t>10 метров</w:t>
      </w:r>
      <w:r w:rsidRPr="00617F4D">
        <w:rPr>
          <w:rFonts w:ascii="Times New Roman" w:eastAsia="Times New Roman" w:hAnsi="Times New Roman"/>
        </w:rPr>
        <w:t xml:space="preserve"> по периметру от границ земельного участка, и подъезды к объектам;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13) для территорий, прилегающих к рекламным конструкциям, - </w:t>
      </w:r>
      <w:r w:rsidRPr="00617F4D">
        <w:rPr>
          <w:rFonts w:ascii="Times New Roman" w:eastAsia="Times New Roman" w:hAnsi="Times New Roman"/>
          <w:i/>
          <w:iCs/>
        </w:rPr>
        <w:t>2 метра</w:t>
      </w:r>
      <w:r w:rsidRPr="00617F4D">
        <w:rPr>
          <w:rFonts w:ascii="Times New Roman" w:eastAsia="Times New Roman" w:hAnsi="Times New Roman"/>
        </w:rPr>
        <w:t xml:space="preserve"> по периметру от границ основания рекламной конструкции;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14) для общеобразовательных организаций - </w:t>
      </w:r>
      <w:r w:rsidRPr="00617F4D">
        <w:rPr>
          <w:rFonts w:ascii="Times New Roman" w:eastAsia="Times New Roman" w:hAnsi="Times New Roman"/>
          <w:i/>
          <w:iCs/>
        </w:rPr>
        <w:t>5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15) для дошкольных образовательных организаций - </w:t>
      </w:r>
      <w:r w:rsidRPr="00617F4D">
        <w:rPr>
          <w:rFonts w:ascii="Times New Roman" w:eastAsia="Times New Roman" w:hAnsi="Times New Roman"/>
          <w:i/>
          <w:iCs/>
        </w:rPr>
        <w:t>5 метров</w:t>
      </w:r>
      <w:r w:rsidRPr="00617F4D">
        <w:rPr>
          <w:rFonts w:ascii="Times New Roman" w:eastAsia="Times New Roman" w:hAnsi="Times New Roman"/>
        </w:rPr>
        <w:t xml:space="preserve"> от ограждения по периметру.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3.9. Определенные согласно пунктам 3.4 и 3.8 настоящих Правил территории могут включать в себя тротуары, переулки, проезды, проулки, зеленые насаждения, другие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случае совпадения (наложения) границ территорий, прилегающих к зданиям, строениям, сооружениям, земельным участкам, границы прилегающих территорий устанавливаются на равном удалении от указанных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3.10. Карты – схемы подлежат систематизации и поддержанию в актуальном состоянии.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Работу по систематизации карт-схем осуществляет уполномоченный орган на постоянной основе.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Карты – схемы систематизируются по территориальной принадлежности к одному населенному пункту, входящему в состав поселения.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3.11. Заключение соглашения не влечёт перехода к собственникам и (или) иным законным владельцам зданий, строений, сооружений, земельных участков, нестационарных объектов либо уполномоченным лицам права, предполагающего владение и (или) пользование прилегающей территорией.</w:t>
      </w:r>
      <w:bookmarkEnd w:id="20"/>
    </w:p>
    <w:p w:rsidR="00EF08CB" w:rsidRPr="00617F4D" w:rsidRDefault="00EF08CB" w:rsidP="00EF08CB">
      <w:pPr>
        <w:jc w:val="both"/>
        <w:rPr>
          <w:rFonts w:ascii="Times New Roman" w:eastAsia="Times New Roman" w:hAnsi="Times New Roman"/>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Глава 4. Общие требования к организации уборки территории поселения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4.1. Благоустройство территорий, не закрепленных за собственником или иным законным владельцем здания, строения, сооружения, земельного участка, нестационарным объектом либо уполномоченным им лицом, осуществляется уполномоченным органом в соответствии с установленными полномочиями и в пределах средств, предусмотренных на эти цели в бюджете поселения.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4.2. </w:t>
      </w:r>
      <w:proofErr w:type="gramStart"/>
      <w:r w:rsidRPr="00617F4D">
        <w:rPr>
          <w:rFonts w:ascii="Times New Roman" w:eastAsia="Times New Roman" w:hAnsi="Times New Roman"/>
        </w:rPr>
        <w:t>Работы по благоустройству и содержанию прилегающих территорий в порядке, определенном настоящими Правилами, заключенными соглашениями, на прилегающих к зданиям, строениям, сооружениям, земельным участкам, нестационарным объектам, находящимся в собственности, аренде, ином праве пользования, владения физических, юридических лиц и индивидуальных предпринимателей, территориях осуществляют соответствующие физические, юридические лица, индивидуальные предприниматели, лица, ответственные за эксплуатацию зданий, строений, сооружений (за исключением собственников и (или) иных законных</w:t>
      </w:r>
      <w:proofErr w:type="gramEnd"/>
      <w:r w:rsidRPr="00617F4D">
        <w:rPr>
          <w:rFonts w:ascii="Times New Roman" w:eastAsia="Times New Roman" w:hAnsi="Times New Roman"/>
        </w:rPr>
        <w:t xml:space="preserve"> владельцев помещений в многоквартирных домах, земельные участки под которыми не образованы или образованы по границам таких домов).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4.3.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4.4. Содержание временных дорожных знаков, установленных на территории объектов строительства, реконструкции и ремонта, осуществляется силами организаций, производящих указанные работы.</w:t>
      </w:r>
    </w:p>
    <w:p w:rsidR="00EF08CB"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4.5. Уборка территории поселения производится в </w:t>
      </w:r>
      <w:r>
        <w:rPr>
          <w:rFonts w:ascii="Times New Roman" w:eastAsia="Times New Roman" w:hAnsi="Times New Roman"/>
        </w:rPr>
        <w:t>дневные</w:t>
      </w:r>
      <w:r w:rsidRPr="00617F4D">
        <w:rPr>
          <w:rFonts w:ascii="Times New Roman" w:eastAsia="Times New Roman" w:hAnsi="Times New Roman"/>
        </w:rPr>
        <w:t xml:space="preserve"> часы</w:t>
      </w:r>
      <w:r>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4.6. Уборку и содержание проезжей части дорог по всей её ширине, проездов производят подрядчики на основании муниципального контракта на производство данных работ или организации, отвечающие за содержание данных объектов. При выполнении данных работ запрещается перемещение мусора на проезжую часть.</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4.7. Уборка и мойка остановочных павильонов общественного транспорта и прилегающих к ним территорий осуществляется их владельцами (балансодержателями).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4.8.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Уборка объектов благоустройства осуществляется механизированным способом в случае: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наличия бордюрных пандусов или местных понижений бортового камня в местах съезда и выезда уборочных машин на тротуар;</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 ширины убираемых объектов благоустройства - 1,5 и более метров;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протяженности убираемых объектов более 3 погонных метров;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отсутствия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617F4D">
        <w:rPr>
          <w:rFonts w:ascii="Times New Roman" w:eastAsia="Times New Roman" w:hAnsi="Times New Roman"/>
        </w:rPr>
        <w:t>трудозатратной</w:t>
      </w:r>
      <w:proofErr w:type="spellEnd"/>
      <w:r w:rsidRPr="00617F4D">
        <w:rPr>
          <w:rFonts w:ascii="Times New Roman" w:eastAsia="Times New Roman" w:hAnsi="Times New Roman"/>
        </w:rPr>
        <w:t>), уборку такой территории допускается осуществлять ручным способом.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4.9. Вывоз скола асфальта при проведении дорожно-ремонтных работ производится организациями, проводящими работы: с улиц поселения - незамедлительно (в ходе работ).</w:t>
      </w:r>
    </w:p>
    <w:p w:rsidR="00EF08CB" w:rsidRPr="00055D67" w:rsidRDefault="00EF08CB" w:rsidP="00EF08CB">
      <w:pPr>
        <w:ind w:firstLine="567"/>
        <w:jc w:val="both"/>
        <w:rPr>
          <w:rFonts w:ascii="Times New Roman" w:eastAsia="Times New Roman" w:hAnsi="Times New Roman" w:cs="Times New Roman"/>
          <w:bCs/>
        </w:rPr>
      </w:pPr>
      <w:r w:rsidRPr="00055D67">
        <w:rPr>
          <w:rFonts w:ascii="Times New Roman" w:eastAsia="Times New Roman" w:hAnsi="Times New Roman"/>
        </w:rPr>
        <w:t xml:space="preserve">4.10. </w:t>
      </w:r>
      <w:r w:rsidRPr="00055D67">
        <w:rPr>
          <w:rFonts w:ascii="Times New Roman" w:eastAsia="Times New Roman" w:hAnsi="Times New Roman" w:cs="Times New Roman"/>
          <w:bCs/>
        </w:rPr>
        <w:t>Уборка и очистка территорий, отведенных для размещения и эксплуатации линий электропередач и связи, газовых, водопроводных сетей, осуществляются силами и средствами организаций, эксплуатирующих указанные линии и сети. В случае</w:t>
      </w:r>
      <w:proofErr w:type="gramStart"/>
      <w:r w:rsidRPr="00055D67">
        <w:rPr>
          <w:rFonts w:ascii="Times New Roman" w:eastAsia="Times New Roman" w:hAnsi="Times New Roman" w:cs="Times New Roman"/>
          <w:bCs/>
        </w:rPr>
        <w:t>,</w:t>
      </w:r>
      <w:proofErr w:type="gramEnd"/>
      <w:r w:rsidRPr="00055D67">
        <w:rPr>
          <w:rFonts w:ascii="Times New Roman" w:eastAsia="Times New Roman" w:hAnsi="Times New Roman" w:cs="Times New Roman"/>
          <w:bCs/>
        </w:rPr>
        <w:t xml:space="preserve"> если указанные в данном пункте линии или сети являются бесхозяйными, уборку и очистку территорий должна осуществлять организация, с которой заключен договор об обеспечении и эксплуатации бесхозяйного имущества.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4.11. </w:t>
      </w:r>
      <w:bookmarkStart w:id="21" w:name="_Hlk8137221"/>
      <w:r w:rsidRPr="00617F4D">
        <w:rPr>
          <w:rFonts w:ascii="Times New Roman" w:eastAsia="Times New Roman" w:hAnsi="Times New Roman"/>
        </w:rPr>
        <w:t xml:space="preserve">Собственники </w:t>
      </w:r>
      <w:bookmarkStart w:id="22" w:name="_Hlk22210955"/>
      <w:r w:rsidRPr="00617F4D">
        <w:rPr>
          <w:rFonts w:ascii="Times New Roman" w:eastAsia="Times New Roman" w:hAnsi="Times New Roman"/>
        </w:rPr>
        <w:t xml:space="preserve">и (или) иные законные владельцы зданий, строений, сооружений, земельных участков, нестационарных объектов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bookmarkEnd w:id="22"/>
      <w:r w:rsidRPr="00617F4D">
        <w:rPr>
          <w:rFonts w:ascii="Times New Roman" w:eastAsia="Times New Roman" w:hAnsi="Times New Roman"/>
        </w:rPr>
        <w:t>обязаны в соответствии с настоящими Правилами, заключенными соглашениями: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очищать прилегающие территории от мусора и иных отходов производства и потребления, опавшей листвы, сухой травянистой растительности, сорной растительности, коры деревьев, порубочных остатков деревьев и кустарников;</w:t>
      </w:r>
      <w:bookmarkStart w:id="23" w:name="_Hlk14965574"/>
    </w:p>
    <w:bookmarkEnd w:id="23"/>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2) очищать прилегающие территории, за исключением цветников и газонов, от снега и наледи для обеспечения свободного и безопасного прохода граждан;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3) обрабатывать прилегающие территории </w:t>
      </w:r>
      <w:proofErr w:type="spellStart"/>
      <w:r w:rsidRPr="00617F4D">
        <w:rPr>
          <w:rFonts w:ascii="Times New Roman" w:eastAsia="Times New Roman" w:hAnsi="Times New Roman"/>
        </w:rPr>
        <w:t>противогололедными</w:t>
      </w:r>
      <w:proofErr w:type="spellEnd"/>
      <w:r w:rsidRPr="00617F4D">
        <w:rPr>
          <w:rFonts w:ascii="Times New Roman" w:eastAsia="Times New Roman" w:hAnsi="Times New Roman"/>
        </w:rPr>
        <w:t xml:space="preserve"> реагентами;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 осуществлять покос травы и обрезку поросли.</w:t>
      </w:r>
      <w:r>
        <w:rPr>
          <w:rFonts w:ascii="Times New Roman" w:eastAsia="Times New Roman" w:hAnsi="Times New Roman"/>
        </w:rPr>
        <w:t xml:space="preserve"> </w:t>
      </w:r>
      <w:r w:rsidRPr="00617F4D">
        <w:rPr>
          <w:rFonts w:ascii="Times New Roman" w:eastAsia="Times New Roman" w:hAnsi="Times New Roman"/>
        </w:rPr>
        <w:t>Высота травы не должна превышать 15 сантиметров от поверхности земли;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 устанавливать, ремонтировать, окрашивать урны, а также очищать урны по мере их заполнения</w:t>
      </w:r>
      <w:r>
        <w:rPr>
          <w:rFonts w:ascii="Times New Roman" w:eastAsia="Times New Roman" w:hAnsi="Times New Roman"/>
        </w:rPr>
        <w:t>.</w:t>
      </w:r>
    </w:p>
    <w:bookmarkEnd w:id="21"/>
    <w:p w:rsidR="00EF08CB" w:rsidRPr="00615B02" w:rsidRDefault="00EF08CB" w:rsidP="00EF08CB">
      <w:pPr>
        <w:ind w:firstLine="567"/>
        <w:rPr>
          <w:rFonts w:ascii="Times New Roman" w:eastAsia="Times New Roman" w:hAnsi="Times New Roman"/>
        </w:rPr>
      </w:pPr>
      <w:r w:rsidRPr="00615B02">
        <w:rPr>
          <w:rFonts w:ascii="Times New Roman" w:eastAsia="Times New Roman" w:hAnsi="Times New Roman"/>
        </w:rPr>
        <w:t>4.12. Запрещается:</w:t>
      </w:r>
    </w:p>
    <w:p w:rsidR="00EF08CB" w:rsidRPr="00617F4D" w:rsidRDefault="00EF08CB" w:rsidP="00EF08CB">
      <w:pPr>
        <w:ind w:firstLine="567"/>
        <w:jc w:val="both"/>
        <w:rPr>
          <w:rFonts w:ascii="Times New Roman" w:eastAsia="Times New Roman" w:hAnsi="Times New Roman"/>
        </w:rPr>
      </w:pPr>
      <w:r w:rsidRPr="00615B02">
        <w:rPr>
          <w:rFonts w:ascii="Times New Roman" w:eastAsia="Times New Roman" w:hAnsi="Times New Roman"/>
        </w:rPr>
        <w:t>- вывозить и выгружать бытовой, строительный мусор и грунт,</w:t>
      </w:r>
      <w:r>
        <w:rPr>
          <w:rFonts w:ascii="Times New Roman" w:eastAsia="Times New Roman" w:hAnsi="Times New Roman"/>
        </w:rPr>
        <w:t xml:space="preserve"> спил </w:t>
      </w:r>
      <w:proofErr w:type="spellStart"/>
      <w:r>
        <w:rPr>
          <w:rFonts w:ascii="Times New Roman" w:eastAsia="Times New Roman" w:hAnsi="Times New Roman"/>
        </w:rPr>
        <w:t>деревьев</w:t>
      </w:r>
      <w:proofErr w:type="gramStart"/>
      <w:r>
        <w:rPr>
          <w:rFonts w:ascii="Times New Roman" w:eastAsia="Times New Roman" w:hAnsi="Times New Roman"/>
        </w:rPr>
        <w:t>,н</w:t>
      </w:r>
      <w:proofErr w:type="gramEnd"/>
      <w:r>
        <w:rPr>
          <w:rFonts w:ascii="Times New Roman" w:eastAsia="Times New Roman" w:hAnsi="Times New Roman"/>
        </w:rPr>
        <w:t>авоз</w:t>
      </w:r>
      <w:proofErr w:type="spellEnd"/>
      <w:r>
        <w:rPr>
          <w:rFonts w:ascii="Times New Roman" w:eastAsia="Times New Roman" w:hAnsi="Times New Roman"/>
        </w:rPr>
        <w:t>,</w:t>
      </w:r>
      <w:r w:rsidRPr="00615B02">
        <w:rPr>
          <w:rFonts w:ascii="Times New Roman" w:eastAsia="Times New Roman" w:hAnsi="Times New Roman"/>
        </w:rPr>
        <w:t xml:space="preserve"> промышленные отходы и сточные воды из выгребных ям в места, не отведенные для этой цели Администрацией поселения и не согласованные с органами санитарно-эпидемиологического надзора и органом по охране окружающей среды;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сорить на улицах, площадях и в других общественных местах, выставлять тару с мусором и пищевыми отходами на улицы;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сбрасывать в водоемы бытовые, производственные отходы и загрязнять воду и прилегающую к водоему территорию;</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сметать мусор на проезжую часть улиц;</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производить расклейку афиш, объявлений на фасадах зданий, столбах, деревьях и других объектах внешнего благоустройства, не предназначенных для этой цели;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складировать около торговых точек тару, запасы товаров;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ограждать строительные площадки с уменьшением пешеходных дорожек (тротуаров);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повреждать или вырубать зеленые насаждения на землях или земельных участках, находящихся в муниципальной собственности;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w:t>
      </w:r>
      <w:proofErr w:type="gramStart"/>
      <w:r w:rsidRPr="00617F4D">
        <w:rPr>
          <w:rFonts w:ascii="Times New Roman" w:eastAsia="Times New Roman" w:hAnsi="Times New Roman"/>
        </w:rPr>
        <w:t>захламлять</w:t>
      </w:r>
      <w:proofErr w:type="gramEnd"/>
      <w:r w:rsidRPr="00617F4D">
        <w:rPr>
          <w:rFonts w:ascii="Times New Roman" w:eastAsia="Times New Roman" w:hAnsi="Times New Roman"/>
        </w:rPr>
        <w:t xml:space="preserve"> придомовые, дворовые территории общего пользования металлическим ломом, строительным, бытовым мусором и другими материалами;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размещать транспортные средства на газоне или иной озеленённой или рекреационной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 xml:space="preserve">- складировать и выбрасывать отходы содержания животных и птиц на улицу, проезжую часть, возле дворов, </w:t>
      </w:r>
      <w:r w:rsidRPr="004067DE">
        <w:rPr>
          <w:rFonts w:ascii="Times New Roman" w:eastAsia="Times New Roman" w:hAnsi="Times New Roman"/>
        </w:rPr>
        <w:t>за исключением специально отведенных для этих целей мест;</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выпас сельскохозяйственных животных и птиц на территориях общего пользования поселения, в границах полосы отвода автомобильной дороги, а также оставление их без присмотра или без привязи при осуществлении прогона и выпаса;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выгул домашних животных вне мест, установленных уполномоченным органом для выгула животных;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устройство выгребных ям за границей земельного участка частного домовладения (на земельных участках общего пользования, занятых улицами, проездами, тротуарами, автомобильными дорогами и на участках проложенных коммуникаций) за исключением случаев, не противоречащих законодательству;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складировать строительные материалы, мусор на территории общего пользования;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уничтожать или повреждать специальные знаки, надписи, содержащие информацию, необходимую для эксплуатации инженерных сооружений;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загрязнять территории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4.13. Газон формируется вне проезжей части путем создания и поддержания естественного или искусственного травяного покрова в состоянии, соответствующем требованиям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4.14. Складирование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В случаях, неурегулированных Земельным кодексом Российской Федерации, допускается складирование собственниками и (или) иными законными владельцами зданий, строений, сооружений, нестационарных объектов, земельных участков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при условии соблюдения следующих требований настоящих Правил:</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укрытие песка, щебня, других сыпучих материалов нетканым материалом, брезентом во избежание воздействия атмосферных осадков, ветра и последующего перемешивания с почвой, распространения за пределы места складирования;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складирование строительных материалов, техники способом, исключающим возможность их падения, опрокидывания, </w:t>
      </w:r>
      <w:proofErr w:type="spellStart"/>
      <w:r w:rsidRPr="00617F4D">
        <w:rPr>
          <w:rFonts w:ascii="Times New Roman" w:eastAsia="Times New Roman" w:hAnsi="Times New Roman"/>
        </w:rPr>
        <w:t>разваливания</w:t>
      </w:r>
      <w:proofErr w:type="spellEnd"/>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складирование строительных материалов, техники не должно создавать препятствия для движения пешеходов, транспортных средств и других угроз безопасности дорожного движения;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складирование строительных материалов, техники не должно не нарушать требования противопожарной безопасности;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складирование строительных материалов, техники запрещено на территориях, непосредственно занятых линейными объектами связи, газоснабжения, водоснабжения, теплоснабжения, электроснабжения.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4.15. В населенных пунктах поселения без централизованной системы водоотведения накопление жидких бытовых отходов (далее - ЖБО) должно осуществляться в подземных водонепроницаемых сооружениях как отдельных, так и в составе дворовых уборных.</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 xml:space="preserve">4.16. </w:t>
      </w:r>
      <w:proofErr w:type="gramStart"/>
      <w:r w:rsidRPr="00617F4D">
        <w:rPr>
          <w:rFonts w:ascii="Times New Roman" w:eastAsia="Times New Roman" w:hAnsi="Times New Roman"/>
          <w:bCs/>
        </w:rPr>
        <w:t xml:space="preserve">Расстояние от выгребов и дворовых уборных с </w:t>
      </w:r>
      <w:proofErr w:type="spellStart"/>
      <w:r w:rsidRPr="00617F4D">
        <w:rPr>
          <w:rFonts w:ascii="Times New Roman" w:eastAsia="Times New Roman" w:hAnsi="Times New Roman"/>
          <w:bCs/>
        </w:rPr>
        <w:t>помойницами</w:t>
      </w:r>
      <w:proofErr w:type="spellEnd"/>
      <w:r w:rsidRPr="00617F4D">
        <w:rPr>
          <w:rFonts w:ascii="Times New Roman" w:eastAsia="Times New Roman" w:hAnsi="Times New Roman"/>
          <w:bCs/>
        </w:rPr>
        <w:t xml:space="preserve"> до жилых домов, зданий и игровых, прогулочных и спортивных площадок организаций воспитания и обучения, отдыха и оздоровления детей и молодежи и медицинских организаций, </w:t>
      </w:r>
      <w:r w:rsidRPr="00617F4D">
        <w:rPr>
          <w:rFonts w:ascii="Times New Roman" w:eastAsia="Times New Roman" w:hAnsi="Times New Roman"/>
          <w:bCs/>
        </w:rPr>
        <w:lastRenderedPageBreak/>
        <w:t>организаций социального обслуживания, детских игровых и спортивных площадок должно быть не менее 10 метров и не более 100 метров, для туалетов - не менее 20 метров.</w:t>
      </w:r>
      <w:proofErr w:type="gramEnd"/>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Дворовые уборные должны находиться (располагаться, размещаться) на расстоянии не менее 50 метров от нецентрализованных источников питьевого водоснабжения, предназначенных для общественного пользования.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rPr>
        <w:t>4.</w:t>
      </w:r>
      <w:r>
        <w:rPr>
          <w:rFonts w:ascii="Times New Roman" w:eastAsia="Times New Roman" w:hAnsi="Times New Roman"/>
        </w:rPr>
        <w:t>17</w:t>
      </w:r>
      <w:r w:rsidRPr="00617F4D">
        <w:rPr>
          <w:rFonts w:ascii="Times New Roman" w:eastAsia="Times New Roman" w:hAnsi="Times New Roman"/>
        </w:rPr>
        <w:t>.</w:t>
      </w:r>
      <w:r w:rsidRPr="00617F4D">
        <w:rPr>
          <w:rFonts w:ascii="Times New Roman" w:eastAsia="Times New Roman" w:hAnsi="Times New Roman"/>
          <w:bCs/>
        </w:rPr>
        <w:t>Организация сбора, транспортирования, обработки, утилизации, обезвреживания и размещения сельскохозяйственных отходов осуществляется в соответствии с ветеринарным и санитарно-эпидемиологическим законодательством Российской Федерации.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bCs/>
        </w:rPr>
        <w:t>Сельскохозяйственными отходами являются отходы растениеводства (включая деятельность по подготовке продукции к сбыту), отходы животноводства (включая деятельность по содержанию животных), отходы при прочих работах и услугах в сельском хозяйстве.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w:t>
      </w:r>
      <w:r>
        <w:rPr>
          <w:rFonts w:ascii="Times New Roman" w:eastAsia="Times New Roman" w:hAnsi="Times New Roman"/>
        </w:rPr>
        <w:t>18</w:t>
      </w:r>
      <w:r w:rsidRPr="00617F4D">
        <w:rPr>
          <w:rFonts w:ascii="Times New Roman" w:eastAsia="Times New Roman" w:hAnsi="Times New Roman"/>
        </w:rPr>
        <w:t>. Выгул домашних животных на территории поселения допускается при условии обеспечения безопасности граждан, животных, сохранности имущества физических и юридических лиц.</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При выгуле домашнего животного необходимо соблюдать следующие требования: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исключать возможность свободного, неконтролируемого передвижения животного при пересечении проезжей части автомобильной дороги, на детских и спортивных площадках;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2) обеспечивать уборку продуктов жизнедеятельности животного в местах и на территориях общего пользования;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Выгул потенциально опасной собаки без намордника и поводка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w:t>
      </w:r>
    </w:p>
    <w:p w:rsidR="00EF08CB" w:rsidRPr="00617F4D" w:rsidRDefault="00EF08CB" w:rsidP="00EF08CB">
      <w:pPr>
        <w:ind w:firstLine="567"/>
        <w:jc w:val="both"/>
        <w:rPr>
          <w:rFonts w:ascii="Times New Roman" w:eastAsia="Times New Roman" w:hAnsi="Times New Roman"/>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 xml:space="preserve">Глава 5. Особенности организации уборки территории поселения </w:t>
      </w:r>
      <w:r w:rsidRPr="00617F4D">
        <w:rPr>
          <w:rFonts w:ascii="Times New Roman" w:eastAsia="Times New Roman" w:hAnsi="Times New Roman"/>
          <w:b/>
        </w:rPr>
        <w:br/>
        <w:t>в зимний период</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5.1. Зимняя уборка проезжей части осуществляется в соответствии с настоящими Правилами и разрабатываемыми на их основе нормативно-техническими документами уполномоченного органа, определяющими технологию работ и технические средства.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bCs/>
        </w:rPr>
        <w:t>При температуре воздуха ниже 0</w:t>
      </w:r>
      <w:proofErr w:type="gramStart"/>
      <w:r w:rsidRPr="00617F4D">
        <w:rPr>
          <w:rFonts w:ascii="Times New Roman" w:eastAsia="Times New Roman" w:hAnsi="Times New Roman"/>
          <w:bCs/>
        </w:rPr>
        <w:t>°С</w:t>
      </w:r>
      <w:proofErr w:type="gramEnd"/>
      <w:r w:rsidRPr="00617F4D">
        <w:rPr>
          <w:rFonts w:ascii="Times New Roman" w:eastAsia="Times New Roman" w:hAnsi="Times New Roman"/>
          <w:bCs/>
        </w:rPr>
        <w:t xml:space="preserve"> для очистки дорожных покрытий допускается использование хозяйствующими субъектами, отвечающими за содержание соответствующих территорий, </w:t>
      </w:r>
      <w:proofErr w:type="spellStart"/>
      <w:r w:rsidRPr="00617F4D">
        <w:rPr>
          <w:rFonts w:ascii="Times New Roman" w:eastAsia="Times New Roman" w:hAnsi="Times New Roman"/>
          <w:bCs/>
        </w:rPr>
        <w:t>антигололедных</w:t>
      </w:r>
      <w:proofErr w:type="spellEnd"/>
      <w:r w:rsidRPr="00617F4D">
        <w:rPr>
          <w:rFonts w:ascii="Times New Roman" w:eastAsia="Times New Roman" w:hAnsi="Times New Roman"/>
          <w:bCs/>
        </w:rPr>
        <w:t xml:space="preserve"> материалов и реагентов, разрешенных к применению в соответствии с главой II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 и разделом 19 главы II Единых санитарно-эпидемиологических и гигиенических требований к продукции (товарам), подлежащей санитарно-эпидемиологическому надзору (контролю), утвержденных решением Комиссии Таможенного союза от 28.05.2010 № 299 «О применении санитарных мер в таможенном союзе».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5.2. Период зимней уборки устанавливается </w:t>
      </w:r>
      <w:r w:rsidRPr="00617F4D">
        <w:rPr>
          <w:rFonts w:ascii="Times New Roman" w:eastAsia="Times New Roman" w:hAnsi="Times New Roman"/>
          <w:i/>
          <w:iCs/>
        </w:rPr>
        <w:t>с 1 ноября по 15 апреля</w:t>
      </w:r>
      <w:r w:rsidRPr="00617F4D">
        <w:rPr>
          <w:rFonts w:ascii="Times New Roman" w:eastAsia="Times New Roman" w:hAnsi="Times New Roman"/>
        </w:rPr>
        <w:t>. В случае резкого изменения погодных условий (снег, мороз) сроки начала и окончания зимней уборки корректируются уполномоченным органом.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Зимняя уборка предусматривает очистку территории поселения от мусора и иных отходов производства и потребления, от снега и наледи, предупреждение образования и ликвидацию зимней скользкости.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5.3. Мероприятия по подготовке уборочной техники к работе в зимний период проводятся владельцами техники в срок </w:t>
      </w:r>
      <w:r w:rsidRPr="00617F4D">
        <w:rPr>
          <w:rFonts w:ascii="Times New Roman" w:eastAsia="Times New Roman" w:hAnsi="Times New Roman"/>
          <w:i/>
          <w:iCs/>
        </w:rPr>
        <w:t>до 1 октября</w:t>
      </w:r>
      <w:r w:rsidRPr="00617F4D">
        <w:rPr>
          <w:rFonts w:ascii="Times New Roman" w:eastAsia="Times New Roman" w:hAnsi="Times New Roman"/>
        </w:rPr>
        <w:t xml:space="preserve"> текущего года, к этому же сроку эксплуатирующими организациями должны быть завершены работы по подготовке мест для приёма снега.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 xml:space="preserve">5.4. Организации, отвечающие за уборку территории поселения (эксплуатационные и подрядные организации), в срок </w:t>
      </w:r>
      <w:r w:rsidRPr="00617F4D">
        <w:rPr>
          <w:rFonts w:ascii="Times New Roman" w:eastAsia="Times New Roman" w:hAnsi="Times New Roman"/>
          <w:i/>
          <w:iCs/>
        </w:rPr>
        <w:t>до 1 октября</w:t>
      </w:r>
      <w:r w:rsidRPr="00617F4D">
        <w:rPr>
          <w:rFonts w:ascii="Times New Roman" w:eastAsia="Times New Roman" w:hAnsi="Times New Roman"/>
        </w:rPr>
        <w:t xml:space="preserve"> должны обеспечить завоз, заготовку и складирование необходимого количества </w:t>
      </w:r>
      <w:proofErr w:type="spellStart"/>
      <w:r w:rsidRPr="00617F4D">
        <w:rPr>
          <w:rFonts w:ascii="Times New Roman" w:eastAsia="Times New Roman" w:hAnsi="Times New Roman"/>
        </w:rPr>
        <w:t>противогололёдных</w:t>
      </w:r>
      <w:proofErr w:type="spellEnd"/>
      <w:r w:rsidRPr="00617F4D">
        <w:rPr>
          <w:rFonts w:ascii="Times New Roman" w:eastAsia="Times New Roman" w:hAnsi="Times New Roman"/>
        </w:rPr>
        <w:t xml:space="preserve"> материалов.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5.5. В зимний период дорожки и малые архитектурные формы, а также пространство перед ними и с боков, подходы к ним должны быть очищены от снега и наледи.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5.6.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зависимости от ширины улицы и характера движения на ней валы собранного снега допускается укладывать либо по обеим сторонам проезжей части, либо с одной стороны проезжей части вдоль тротуара, оставляя необходимые проходы и проезды.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После прохождения снегоуборочной техники осуществляется уборка </w:t>
      </w:r>
      <w:proofErr w:type="spellStart"/>
      <w:r w:rsidRPr="00617F4D">
        <w:rPr>
          <w:rFonts w:ascii="Times New Roman" w:eastAsia="Times New Roman" w:hAnsi="Times New Roman"/>
        </w:rPr>
        <w:t>прибордюрных</w:t>
      </w:r>
      <w:proofErr w:type="spellEnd"/>
      <w:r w:rsidRPr="00617F4D">
        <w:rPr>
          <w:rFonts w:ascii="Times New Roman" w:eastAsia="Times New Roman" w:hAnsi="Times New Roman"/>
        </w:rPr>
        <w:t xml:space="preserve"> лотков, расчистка въездов, проездов и пешеходных переходов с обеих сторон.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5.7. В процессе уборки запрещается: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выдвигать или перемещать на проезжую часть снег, счищаемый с дворовых территорий, территорий организаций, строительных площадок, торговых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2) применять техническую соль и жидкий хлористый кальций в качестве </w:t>
      </w:r>
      <w:proofErr w:type="spellStart"/>
      <w:r w:rsidRPr="00617F4D">
        <w:rPr>
          <w:rFonts w:ascii="Times New Roman" w:eastAsia="Times New Roman" w:hAnsi="Times New Roman"/>
        </w:rPr>
        <w:t>противогололёдного</w:t>
      </w:r>
      <w:proofErr w:type="spellEnd"/>
      <w:r w:rsidRPr="00617F4D">
        <w:rPr>
          <w:rFonts w:ascii="Times New Roman" w:eastAsia="Times New Roman" w:hAnsi="Times New Roman"/>
        </w:rPr>
        <w:t xml:space="preserve"> реагента на тротуарах, посадочных площадках остановочных павильонов общественного транспорта, в парках, скверах, дворах и прочих пешеходных и озеленённых зонах.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5.8. </w:t>
      </w:r>
      <w:bookmarkStart w:id="24" w:name="6"/>
      <w:bookmarkEnd w:id="24"/>
      <w:r w:rsidRPr="00617F4D">
        <w:rPr>
          <w:rFonts w:ascii="Times New Roman" w:eastAsia="Times New Roman" w:hAnsi="Times New Roman"/>
        </w:rPr>
        <w:t xml:space="preserve">Прилегающие территории, тротуары, проезды должны быть очищены от снега и наледи (гололеда).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Уборку и вывоз снега и льда с общественных территорий поселения следует производить, в первую очередь, с магистральных улиц, маршрутов наземного общественного транспорта, мостов, плотин и путепроводов.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Посыпку пешеходных и транспортных коммуникаций </w:t>
      </w:r>
      <w:proofErr w:type="spellStart"/>
      <w:r w:rsidRPr="00617F4D">
        <w:rPr>
          <w:rFonts w:ascii="Times New Roman" w:eastAsia="Times New Roman" w:hAnsi="Times New Roman"/>
        </w:rPr>
        <w:t>антигололедными</w:t>
      </w:r>
      <w:proofErr w:type="spellEnd"/>
      <w:r w:rsidRPr="00617F4D">
        <w:rPr>
          <w:rFonts w:ascii="Times New Roman" w:eastAsia="Times New Roman" w:hAnsi="Times New Roman"/>
        </w:rPr>
        <w:t xml:space="preserve"> средствами следует начинать немедленно с начала снегопада или появления гололеда.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При гололеде, в первую очередь, посыпаются спуски, подъемы, лестницы, перекрестки, места остановок общественного транспорта, пешеходные переходы.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5.9. Снег, собираемый во дворах, на внутриквартальных проездах и с учетом местных условий на отдельных улицах,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Складирование снега на </w:t>
      </w:r>
      <w:proofErr w:type="spellStart"/>
      <w:r w:rsidRPr="00617F4D">
        <w:rPr>
          <w:rFonts w:ascii="Times New Roman" w:eastAsia="Times New Roman" w:hAnsi="Times New Roman"/>
        </w:rPr>
        <w:t>внутридворовых</w:t>
      </w:r>
      <w:proofErr w:type="spellEnd"/>
      <w:r w:rsidRPr="00617F4D">
        <w:rPr>
          <w:rFonts w:ascii="Times New Roman" w:eastAsia="Times New Roman" w:hAnsi="Times New Roman"/>
        </w:rPr>
        <w:t xml:space="preserve"> территориях должно предусматривать отвод талых вод.</w:t>
      </w:r>
    </w:p>
    <w:p w:rsidR="00EF08CB" w:rsidRPr="00565A1E" w:rsidRDefault="00EF08CB" w:rsidP="00EF08CB">
      <w:pPr>
        <w:ind w:firstLine="567"/>
        <w:jc w:val="both"/>
        <w:rPr>
          <w:rFonts w:ascii="Times New Roman" w:eastAsia="Times New Roman" w:hAnsi="Times New Roman"/>
        </w:rPr>
      </w:pPr>
      <w:r w:rsidRPr="00565A1E">
        <w:rPr>
          <w:rFonts w:ascii="Times New Roman" w:eastAsia="Times New Roman" w:hAnsi="Times New Roman"/>
        </w:rPr>
        <w:t>5.1</w:t>
      </w:r>
      <w:r>
        <w:rPr>
          <w:rFonts w:ascii="Times New Roman" w:eastAsia="Times New Roman" w:hAnsi="Times New Roman"/>
        </w:rPr>
        <w:t>0</w:t>
      </w:r>
      <w:r w:rsidRPr="00565A1E">
        <w:rPr>
          <w:rFonts w:ascii="Times New Roman" w:eastAsia="Times New Roman" w:hAnsi="Times New Roman"/>
        </w:rPr>
        <w:t>. Очистка крыш зданий, строений, сооружений, нестационарных объектов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должен производиться на внутренние дворовые территории. Очистка от снега крыш и удаление сосулек производятся с обеспечением следующих мер безопасности: назначение дежурных, ограждение тротуаров, оснащение страховочным оборудованием лиц, работающих на высоте. Сброшенные с кровель снег, наледь и сосульки должны вывозиться собственником или иным законным владельцем здания, строения, сооружения либо уполномоченным им лицом, лицом, ответственным за эксплуатацию здания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w:t>
      </w:r>
    </w:p>
    <w:p w:rsidR="00EF08CB" w:rsidRPr="00565A1E" w:rsidRDefault="00EF08CB" w:rsidP="00EF08CB">
      <w:pPr>
        <w:ind w:firstLine="567"/>
        <w:jc w:val="both"/>
        <w:rPr>
          <w:rFonts w:ascii="Times New Roman" w:eastAsia="Times New Roman" w:hAnsi="Times New Roman"/>
        </w:rPr>
      </w:pPr>
      <w:r w:rsidRPr="00565A1E">
        <w:rPr>
          <w:rFonts w:ascii="Times New Roman" w:eastAsia="Times New Roman" w:hAnsi="Times New Roman"/>
        </w:rPr>
        <w:t>Запрещается сбрасывать снег, наледь, сосульки и мусор в воронки водосточных труб.</w:t>
      </w:r>
    </w:p>
    <w:p w:rsidR="00EF08CB" w:rsidRPr="00565A1E" w:rsidRDefault="00EF08CB" w:rsidP="00EF08CB">
      <w:pPr>
        <w:ind w:firstLine="567"/>
        <w:jc w:val="both"/>
        <w:rPr>
          <w:rFonts w:ascii="Times New Roman" w:eastAsia="Times New Roman" w:hAnsi="Times New Roman"/>
        </w:rPr>
      </w:pPr>
      <w:proofErr w:type="gramStart"/>
      <w:r w:rsidRPr="00565A1E">
        <w:rPr>
          <w:rFonts w:ascii="Times New Roman" w:eastAsia="Times New Roman" w:hAnsi="Times New Roman"/>
        </w:rPr>
        <w:t>При сбрасывании снега, наледи, сосулек с крыш должны быть приняты меры, обеспечивающие полную сохранность деревьев, кустарников, воздушных линий уличного электрического освещения, растяжек, рекламных конструкций, светофорных объектов, дорожных знаков, линий связи.</w:t>
      </w:r>
      <w:proofErr w:type="gramEnd"/>
    </w:p>
    <w:p w:rsidR="00EF08CB" w:rsidRPr="00565A1E" w:rsidRDefault="00EF08CB" w:rsidP="00EF08CB">
      <w:pPr>
        <w:ind w:firstLine="567"/>
        <w:jc w:val="both"/>
        <w:rPr>
          <w:rFonts w:ascii="Times New Roman" w:eastAsia="Times New Roman" w:hAnsi="Times New Roman"/>
          <w:bCs/>
        </w:rPr>
      </w:pPr>
      <w:r w:rsidRPr="00565A1E">
        <w:rPr>
          <w:rFonts w:ascii="Times New Roman" w:eastAsia="Times New Roman" w:hAnsi="Times New Roman"/>
        </w:rPr>
        <w:lastRenderedPageBreak/>
        <w:t>5.1</w:t>
      </w:r>
      <w:r>
        <w:rPr>
          <w:rFonts w:ascii="Times New Roman" w:eastAsia="Times New Roman" w:hAnsi="Times New Roman"/>
        </w:rPr>
        <w:t>1</w:t>
      </w:r>
      <w:r w:rsidRPr="00565A1E">
        <w:rPr>
          <w:rFonts w:ascii="Times New Roman" w:eastAsia="Times New Roman" w:hAnsi="Times New Roman"/>
        </w:rPr>
        <w:t xml:space="preserve">. </w:t>
      </w:r>
      <w:r w:rsidRPr="00565A1E">
        <w:rPr>
          <w:rFonts w:ascii="Times New Roman" w:eastAsia="Times New Roman" w:hAnsi="Times New Roman"/>
          <w:bCs/>
        </w:rPr>
        <w:t>Складирование собранного снега допускается осуществлять на специально отведенные площадки</w:t>
      </w:r>
      <w:r>
        <w:rPr>
          <w:rFonts w:ascii="Times New Roman" w:eastAsia="Times New Roman" w:hAnsi="Times New Roman"/>
          <w:bCs/>
        </w:rPr>
        <w:t>.</w:t>
      </w:r>
      <w:r w:rsidRPr="00565A1E">
        <w:rPr>
          <w:rFonts w:ascii="Times New Roman" w:eastAsia="Times New Roman" w:hAnsi="Times New Roman"/>
          <w:bCs/>
        </w:rPr>
        <w:t xml:space="preserve"> Адреса и границы площадок, предназначенных для складирования снега, определяет Администрация поселения.</w:t>
      </w:r>
    </w:p>
    <w:p w:rsidR="00EF08CB" w:rsidRPr="00617F4D" w:rsidRDefault="00EF08CB" w:rsidP="00EF08CB">
      <w:pPr>
        <w:ind w:firstLine="567"/>
        <w:jc w:val="both"/>
        <w:rPr>
          <w:rFonts w:eastAsia="Times New Roman" w:cs="Calibri"/>
        </w:rPr>
      </w:pPr>
      <w:r w:rsidRPr="00617F4D">
        <w:rPr>
          <w:rFonts w:ascii="Times New Roman" w:eastAsia="Times New Roman" w:hAnsi="Times New Roman"/>
          <w:bCs/>
        </w:rPr>
        <w:t>Не допускается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p>
    <w:p w:rsidR="00EF08CB" w:rsidRPr="00617F4D" w:rsidRDefault="00EF08CB" w:rsidP="00EF08CB">
      <w:pPr>
        <w:ind w:firstLine="567"/>
        <w:jc w:val="both"/>
        <w:rPr>
          <w:rFonts w:ascii="Times New Roman" w:eastAsia="Times New Roman" w:hAnsi="Times New Roman"/>
          <w:bCs/>
        </w:rPr>
      </w:pPr>
      <w:r w:rsidRPr="00617F4D">
        <w:rPr>
          <w:rFonts w:ascii="Times New Roman" w:eastAsia="Times New Roman" w:hAnsi="Times New Roman"/>
          <w:bCs/>
        </w:rPr>
        <w:t>Не допускается сбрасывать пульпу, снег в водные объекты.</w:t>
      </w:r>
    </w:p>
    <w:p w:rsidR="00EF08CB" w:rsidRPr="00617F4D" w:rsidRDefault="00EF08CB" w:rsidP="00EF08CB">
      <w:pPr>
        <w:ind w:firstLine="567"/>
        <w:rPr>
          <w:rFonts w:ascii="Times New Roman" w:eastAsia="Times New Roman" w:hAnsi="Times New Roman"/>
          <w:b/>
        </w:rPr>
      </w:pPr>
      <w:bookmarkStart w:id="25" w:name="7"/>
      <w:bookmarkEnd w:id="25"/>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 xml:space="preserve">Глава 6. Особенности организации уборки территории поселения </w:t>
      </w:r>
      <w:r w:rsidRPr="00617F4D">
        <w:rPr>
          <w:rFonts w:ascii="Times New Roman" w:eastAsia="Times New Roman" w:hAnsi="Times New Roman"/>
          <w:b/>
        </w:rPr>
        <w:br/>
        <w:t>в летний период</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6.1. Период летней уборки устанавливается </w:t>
      </w:r>
      <w:r w:rsidRPr="00617F4D">
        <w:rPr>
          <w:rFonts w:ascii="Times New Roman" w:eastAsia="Times New Roman" w:hAnsi="Times New Roman"/>
          <w:i/>
          <w:iCs/>
        </w:rPr>
        <w:t>с 16 апреля по 31 октября</w:t>
      </w:r>
      <w:r w:rsidRPr="00617F4D">
        <w:rPr>
          <w:rFonts w:ascii="Times New Roman" w:eastAsia="Times New Roman" w:hAnsi="Times New Roman"/>
        </w:rPr>
        <w:t xml:space="preserve">. В случае резкого изменения погодных условий по решению уполномоченного органа сроки проведения летней уборки могут изменяться. </w:t>
      </w:r>
      <w:r w:rsidRPr="00A26152">
        <w:rPr>
          <w:rFonts w:ascii="Times New Roman" w:eastAsia="Times New Roman" w:hAnsi="Times New Roman"/>
        </w:rPr>
        <w:t xml:space="preserve">Мероприятия по подготовке уборочной техники к работе в летний период проводятся </w:t>
      </w:r>
      <w:r w:rsidRPr="00A26152">
        <w:rPr>
          <w:rFonts w:ascii="Times New Roman" w:eastAsia="Times New Roman" w:hAnsi="Times New Roman"/>
          <w:i/>
          <w:iCs/>
        </w:rPr>
        <w:t>до 1 апреля</w:t>
      </w:r>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Летняя уборка территории поселения предусматривает очистку от мусора и иных отходов производства и потребления, опавшей листвы, сухой травянистой растительности, сорной растительности, коры деревьев, порубочных остатков деревьев и кустарников, покос травы при превышении растительностью 15 сантиметров от поверхности земли, обрезку поросли, а также установку, ремонт, окраску урн и их очистку по мере заполнения</w:t>
      </w:r>
      <w:r>
        <w:rPr>
          <w:rFonts w:ascii="Times New Roman" w:eastAsia="Times New Roman" w:hAnsi="Times New Roman"/>
        </w:rPr>
        <w:t>.</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6.</w:t>
      </w:r>
      <w:r>
        <w:rPr>
          <w:rFonts w:ascii="Times New Roman" w:eastAsia="Times New Roman" w:hAnsi="Times New Roman"/>
        </w:rPr>
        <w:t>2</w:t>
      </w:r>
      <w:r w:rsidRPr="00617F4D">
        <w:rPr>
          <w:rFonts w:ascii="Times New Roman" w:eastAsia="Times New Roman" w:hAnsi="Times New Roman"/>
        </w:rPr>
        <w:t>. В период листопада сгребание и вывоз опавшей листвы на газонах производятся вдоль элементов улично-дорожной сети и на дворовых территориях. Сгребание листвы к комлевой части деревьев и кустарников запрещается.</w:t>
      </w:r>
      <w:bookmarkStart w:id="26" w:name="8"/>
      <w:bookmarkEnd w:id="26"/>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6.</w:t>
      </w:r>
      <w:r>
        <w:rPr>
          <w:rFonts w:ascii="Times New Roman" w:eastAsia="Times New Roman" w:hAnsi="Times New Roman"/>
        </w:rPr>
        <w:t>3</w:t>
      </w:r>
      <w:r w:rsidRPr="00617F4D">
        <w:rPr>
          <w:rFonts w:ascii="Times New Roman" w:eastAsia="Times New Roman" w:hAnsi="Times New Roman"/>
        </w:rPr>
        <w:t xml:space="preserve">. Проезжая часть должна быть полностью очищена от всякого вида загрязнений.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6</w:t>
      </w:r>
      <w:r w:rsidRPr="00617F4D">
        <w:rPr>
          <w:rFonts w:ascii="Times New Roman" w:eastAsia="Times New Roman" w:hAnsi="Times New Roman"/>
          <w:bCs/>
        </w:rPr>
        <w:t>.</w:t>
      </w:r>
      <w:r>
        <w:rPr>
          <w:rFonts w:ascii="Times New Roman" w:eastAsia="Times New Roman" w:hAnsi="Times New Roman"/>
          <w:bCs/>
        </w:rPr>
        <w:t>4</w:t>
      </w:r>
      <w:r w:rsidRPr="00617F4D">
        <w:rPr>
          <w:rFonts w:ascii="Times New Roman" w:eastAsia="Times New Roman" w:hAnsi="Times New Roman"/>
          <w:bCs/>
        </w:rPr>
        <w:t>.Сжигание листьев деревьев, кустарников на территории населенных пунктов поселения запрещено.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bCs/>
        </w:rPr>
        <w:t>Собранные листья деревьев, кустарников подлежат вывозу на объекты размещения, обезвреживания или утилизации отходов.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bCs/>
        </w:rPr>
        <w:t>6.</w:t>
      </w:r>
      <w:r>
        <w:rPr>
          <w:rFonts w:ascii="Times New Roman" w:eastAsia="Times New Roman" w:hAnsi="Times New Roman"/>
          <w:bCs/>
        </w:rPr>
        <w:t>5</w:t>
      </w:r>
      <w:r w:rsidRPr="00617F4D">
        <w:rPr>
          <w:rFonts w:ascii="Times New Roman" w:eastAsia="Times New Roman" w:hAnsi="Times New Roman"/>
          <w:bCs/>
        </w:rPr>
        <w:t>.</w:t>
      </w:r>
      <w:r w:rsidRPr="00617F4D">
        <w:rPr>
          <w:rFonts w:ascii="Times New Roman" w:eastAsia="Times New Roman" w:hAnsi="Times New Roman"/>
        </w:rPr>
        <w:t xml:space="preserve"> Владельцы земельных участков обязаны: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не допускать выжигание сухой растительности, соблюдать требования экологических, санитарно-гигиенических, противопожарных правил и нормативов;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 вызванного климатическими факторами;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регулярно проводить противопожарные мероприятия, обеспечивать наличие первичных средств пожаротушения и охрану земельных участков от поджога.</w:t>
      </w:r>
    </w:p>
    <w:p w:rsidR="00EF08CB" w:rsidRPr="00617F4D" w:rsidRDefault="00EF08CB" w:rsidP="00EF08CB">
      <w:pPr>
        <w:ind w:firstLine="567"/>
        <w:jc w:val="both"/>
        <w:rPr>
          <w:rFonts w:ascii="Times New Roman" w:eastAsia="Times New Roman" w:hAnsi="Times New Roman"/>
          <w:b/>
        </w:rPr>
      </w:pPr>
    </w:p>
    <w:p w:rsidR="00EF08CB" w:rsidRPr="00617F4D" w:rsidRDefault="00EF08CB" w:rsidP="00EF08CB">
      <w:pPr>
        <w:ind w:firstLine="567"/>
        <w:jc w:val="both"/>
        <w:rPr>
          <w:rFonts w:ascii="Times New Roman" w:eastAsia="Times New Roman" w:hAnsi="Times New Roman"/>
          <w:b/>
        </w:rPr>
      </w:pPr>
      <w:bookmarkStart w:id="27" w:name="10"/>
      <w:bookmarkEnd w:id="27"/>
      <w:r w:rsidRPr="00617F4D">
        <w:rPr>
          <w:rFonts w:ascii="Times New Roman" w:eastAsia="Times New Roman" w:hAnsi="Times New Roman"/>
          <w:b/>
        </w:rPr>
        <w:t xml:space="preserve">Глава 7. Обеспечение надлежащего содержания объектов благоустройства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 Собственники и (или) иные законные владельцы зданий, строений, сооружений либо уполномоченные лица обязаны содержать их фасады в чистоте и порядке, отвечающим требованиям сводов правил, национальных стандартов, отраслевых норм и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Окрашенные поверхности фасадов зданий, строений, сооружений должны быть ровными, без пятен и поврежденных мест.</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Входные двери зданий, строений, сооружений, экраны балконов и лоджий, водосточные трубы, малые архитектурные формы должны быть покрашены, содержаться в чистоте и в исправном техническом состоянии.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Витрины, вывески, объекты наружной рекламы зданий, строений, сооружений должны содержаться в чистоте и в исправном техническом состоянии.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Окна зданий, строений, сооружений вне зависимости от назначения (торговые, административные, производственные, жилые и тому подобное) должны быть остеклены, рамы оконных проемов окрашены.</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lastRenderedPageBreak/>
        <w:t xml:space="preserve">Собственники и (или) иные законные владельцы нежилых зданий, строений, сооружений либо уполномоченные лица обязаны </w:t>
      </w:r>
      <w:r w:rsidRPr="00617F4D">
        <w:rPr>
          <w:rFonts w:ascii="Times New Roman" w:eastAsia="Times New Roman" w:hAnsi="Times New Roman"/>
          <w:i/>
          <w:iCs/>
        </w:rPr>
        <w:t>1 раз в неделю</w:t>
      </w:r>
      <w:r w:rsidRPr="00617F4D">
        <w:rPr>
          <w:rFonts w:ascii="Times New Roman" w:eastAsia="Times New Roman" w:hAnsi="Times New Roman"/>
        </w:rPr>
        <w:t xml:space="preserve"> очищать фасады нежилых зданий, строений, сооружений от нанесенных непосредственно на фасаде или на любом материале (бумага, картон, ткань, холст и т.д.) надписей, рисунков, изображений, объявлений, не содержащих сведений рекламного характера.</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Собственники и (или) иные законные владельцы жилых зданий, в том числе индивидуальных жилых домов, либо уполномоченные лица осуществляют очистку фасадов жилых зданий от надписей, рисунков по мере их появления</w:t>
      </w:r>
      <w:r w:rsidRPr="00617F4D">
        <w:rPr>
          <w:rFonts w:ascii="Times New Roman" w:eastAsia="Times New Roman" w:hAnsi="Times New Roman"/>
          <w:vertAlign w:val="superscript"/>
        </w:rPr>
        <w:footnoteReference w:id="1"/>
      </w:r>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Расклейка газет, афиш, плакатов, различного рода объявлений и рекламы разрешается на специально установленных стендах.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7.2. Входные группы зданий жилого и общественного назначения (участки входов в здания) оборудуются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(пандусами, перилами и другими устройствами с учетом особенностей и потребностей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 На зданиях, расположенных вдоль магистральных улиц населенных пунктов поселения, антенны, дымоходы, наружные кондиционеры размещаются со стороны дворовых фасадов.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7.4. На зданиях и сооружениях на территории поселения размещаются с сохранением отделки </w:t>
      </w:r>
      <w:proofErr w:type="gramStart"/>
      <w:r w:rsidRPr="00617F4D">
        <w:rPr>
          <w:rFonts w:ascii="Times New Roman" w:eastAsia="Times New Roman" w:hAnsi="Times New Roman"/>
        </w:rPr>
        <w:t>фасада</w:t>
      </w:r>
      <w:proofErr w:type="gramEnd"/>
      <w:r w:rsidRPr="00617F4D">
        <w:rPr>
          <w:rFonts w:ascii="Times New Roman" w:eastAsia="Times New Roman" w:hAnsi="Times New Roman"/>
        </w:rPr>
        <w:t xml:space="preserve"> следующие домовые знаки: указатель наименования улицы, площади, проспекта, проезда, переулка, указатель номера дома, строения и корпуса (при наличии), указатель номера подъезда и квартир (при наличии), указатель пожарного гидранта, указатель грунтовых геодезических знаков, указатель камер магистрали и колодцев водопроводной сети, указатель городской канализации, указатель подземного газопровода.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Состав домовых знаков на конкретном здании, сооружении определяется с учетом функционального назначения и местоположения зданий, сооружений относительно улично-дорожной сети.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Домовые знаки на зданиях, сооружениях должны содержаться в исправном состоянии.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7.5. Жилые дома, здания, сооружения, подлежащие адресации, должны быть оборудованы указателями с наименованиями улиц и номерами домов (далее – аншлаги).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Высота домового указателя должна быть </w:t>
      </w:r>
      <w:r w:rsidRPr="00617F4D">
        <w:rPr>
          <w:rFonts w:ascii="Times New Roman" w:eastAsia="Times New Roman" w:hAnsi="Times New Roman"/>
          <w:i/>
          <w:iCs/>
        </w:rPr>
        <w:t>300 мм</w:t>
      </w:r>
      <w:r w:rsidRPr="00617F4D">
        <w:rPr>
          <w:rFonts w:ascii="Times New Roman" w:eastAsia="Times New Roman" w:hAnsi="Times New Roman"/>
        </w:rPr>
        <w:t>. Ширина таблички зависит от количества букв в названии улицы.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Табличка выполняется </w:t>
      </w:r>
      <w:r w:rsidRPr="00617F4D">
        <w:rPr>
          <w:rFonts w:ascii="Times New Roman" w:eastAsia="Times New Roman" w:hAnsi="Times New Roman"/>
          <w:i/>
          <w:iCs/>
        </w:rPr>
        <w:t>в белом</w:t>
      </w:r>
      <w:r w:rsidRPr="00617F4D">
        <w:rPr>
          <w:rFonts w:ascii="Times New Roman" w:eastAsia="Times New Roman" w:hAnsi="Times New Roman"/>
        </w:rPr>
        <w:t xml:space="preserve"> цвете. По периметру таблички располагается </w:t>
      </w:r>
      <w:r w:rsidRPr="00617F4D">
        <w:rPr>
          <w:rFonts w:ascii="Times New Roman" w:eastAsia="Times New Roman" w:hAnsi="Times New Roman"/>
          <w:i/>
          <w:iCs/>
        </w:rPr>
        <w:t>черная</w:t>
      </w:r>
      <w:r w:rsidRPr="00617F4D">
        <w:rPr>
          <w:rFonts w:ascii="Times New Roman" w:eastAsia="Times New Roman" w:hAnsi="Times New Roman"/>
        </w:rPr>
        <w:t xml:space="preserve"> рамка шириной </w:t>
      </w:r>
      <w:r w:rsidRPr="00617F4D">
        <w:rPr>
          <w:rFonts w:ascii="Times New Roman" w:eastAsia="Times New Roman" w:hAnsi="Times New Roman"/>
          <w:i/>
          <w:iCs/>
        </w:rPr>
        <w:t>10 мм</w:t>
      </w:r>
      <w:r w:rsidRPr="00617F4D">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Название улиц и номера домов выполняются </w:t>
      </w:r>
      <w:r w:rsidRPr="00617F4D">
        <w:rPr>
          <w:rFonts w:ascii="Times New Roman" w:eastAsia="Times New Roman" w:hAnsi="Times New Roman"/>
          <w:i/>
          <w:iCs/>
        </w:rPr>
        <w:t>в черном цвете</w:t>
      </w:r>
      <w:r w:rsidRPr="00617F4D">
        <w:rPr>
          <w:rFonts w:ascii="Times New Roman" w:eastAsia="Times New Roman" w:hAnsi="Times New Roman"/>
        </w:rPr>
        <w:t xml:space="preserve">. Шрифт названия улиц на русском языке, высота заглавных букв – </w:t>
      </w:r>
      <w:r w:rsidRPr="00617F4D">
        <w:rPr>
          <w:rFonts w:ascii="Times New Roman" w:eastAsia="Times New Roman" w:hAnsi="Times New Roman"/>
          <w:i/>
          <w:iCs/>
        </w:rPr>
        <w:t>90 мм</w:t>
      </w:r>
      <w:r w:rsidRPr="00617F4D">
        <w:rPr>
          <w:rFonts w:ascii="Times New Roman" w:eastAsia="Times New Roman" w:hAnsi="Times New Roman"/>
        </w:rPr>
        <w:t xml:space="preserve">. Высота шрифта номера дома – </w:t>
      </w:r>
      <w:r w:rsidRPr="00617F4D">
        <w:rPr>
          <w:rFonts w:ascii="Times New Roman" w:eastAsia="Times New Roman" w:hAnsi="Times New Roman"/>
          <w:i/>
          <w:iCs/>
        </w:rPr>
        <w:t>140 мм</w:t>
      </w:r>
      <w:r w:rsidRPr="00617F4D">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7.6. Размер шрифта наименований улиц применяется всегда одинаковый, не зависит от длины названия улицы.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Адресные аншлаги могут иметь подсветку.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Приоритетным расположением конструкции является размещение с правой стороны фасада. Для зданий с длиной фасада свыше </w:t>
      </w:r>
      <w:r w:rsidRPr="00617F4D">
        <w:rPr>
          <w:rFonts w:ascii="Times New Roman" w:eastAsia="Times New Roman" w:hAnsi="Times New Roman"/>
          <w:i/>
          <w:iCs/>
        </w:rPr>
        <w:t>25 метров</w:t>
      </w:r>
      <w:r w:rsidRPr="00617F4D">
        <w:rPr>
          <w:rFonts w:ascii="Times New Roman" w:eastAsia="Times New Roman" w:hAnsi="Times New Roman"/>
        </w:rPr>
        <w:t xml:space="preserve"> может быть размещен дополнительный домовой указатель с левой стороны фасада.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7.7. Установка аншлагов осуществляется собственниками зданий и сооружений, в том числе частных жилых домов, в многоквартирных домах – организациями, осуществляющими управление этими домами.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7.8. Для организаций, имеющих несколько строений (независимо от количества выходящих на улицу фасадов), указанные аншлаги устанавливаются </w:t>
      </w:r>
      <w:bookmarkStart w:id="28" w:name="_Hlk14967170"/>
      <w:r w:rsidRPr="00617F4D">
        <w:rPr>
          <w:rFonts w:ascii="Times New Roman" w:eastAsia="Times New Roman" w:hAnsi="Times New Roman"/>
        </w:rPr>
        <w:t>на каждом строении.</w:t>
      </w:r>
    </w:p>
    <w:bookmarkEnd w:id="28"/>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7.9. Аншлаги устанавливаются на высоте </w:t>
      </w:r>
      <w:r w:rsidRPr="00617F4D">
        <w:rPr>
          <w:rFonts w:ascii="Times New Roman" w:eastAsia="Times New Roman" w:hAnsi="Times New Roman"/>
          <w:i/>
          <w:iCs/>
        </w:rPr>
        <w:t>от 2,5 до 5,0 м</w:t>
      </w:r>
      <w:r w:rsidRPr="00617F4D">
        <w:rPr>
          <w:rFonts w:ascii="Times New Roman" w:eastAsia="Times New Roman" w:hAnsi="Times New Roman"/>
        </w:rPr>
        <w:t xml:space="preserve"> от уровня земли на расстоянии </w:t>
      </w:r>
      <w:r w:rsidRPr="00617F4D">
        <w:rPr>
          <w:rFonts w:ascii="Times New Roman" w:eastAsia="Times New Roman" w:hAnsi="Times New Roman"/>
          <w:i/>
          <w:iCs/>
        </w:rPr>
        <w:t>не более 1 м</w:t>
      </w:r>
      <w:r w:rsidRPr="00617F4D">
        <w:rPr>
          <w:rFonts w:ascii="Times New Roman" w:eastAsia="Times New Roman" w:hAnsi="Times New Roman"/>
        </w:rPr>
        <w:t xml:space="preserve"> от угла здания.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7.10. Содержание фасадов объектов включает:</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 поддерживающий ремонт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и их окраску;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обеспечение наличия и содержания в исправном состоянии водостоков, водосточных труб и сливов;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герметизацию, заделку и расшивку швов, трещин и выбоин;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восстановление, ремонт и своевременную очистку входных групп, </w:t>
      </w:r>
      <w:proofErr w:type="spellStart"/>
      <w:r w:rsidRPr="00617F4D">
        <w:rPr>
          <w:rFonts w:ascii="Times New Roman" w:eastAsia="Times New Roman" w:hAnsi="Times New Roman"/>
        </w:rPr>
        <w:t>отмосток</w:t>
      </w:r>
      <w:proofErr w:type="spellEnd"/>
      <w:r w:rsidRPr="00617F4D">
        <w:rPr>
          <w:rFonts w:ascii="Times New Roman" w:eastAsia="Times New Roman" w:hAnsi="Times New Roman"/>
        </w:rPr>
        <w:t>, приямков цокольных окон и входов в подвалы;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поддержание в исправном состоянии размещённого на фасаде электроосвещения (при его наличии) и включение его с наступлением темноты;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очистку поверхностей фасадов, в том числе элементов фасадов, в зависимости от их состояния и условий эксплуатации;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поддержание в чистоте и исправном состоянии, расположенных на фасадах аншлагов, памятных досок;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очистку от надписей, рисунков, объявлений, плакатов и иной информационно - печатной продукции, а также нанесённых граффити.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7.11.В целях обеспечения надлежащего состояния фасадов, сохранения архитектурно - художественного облика зданий (сооружений, строений) запрещается: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уничтожение, порча, искажение архитектурных деталей фасадов зданий (сооружений, строений);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произведение надписей на фасадах зданий (сооружений, строений);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расклейка газет, плакатов, афиш, объявлений, рекламных проспектов и иной информационно - печатной продукции на фасадах зданий (сооружений, строений) вне установленных для этих целей мест и конструкций; </w:t>
      </w:r>
      <w:bookmarkStart w:id="29" w:name="_Hlk14967236"/>
    </w:p>
    <w:bookmarkEnd w:id="29"/>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нанесение граффити на фасады зданий, сооружений, строений без получения согласия собственников этих зданий, сооружений, строений, помещений в них.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7.12. Юридическими лицами,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 сооружениях в месте своего фактического нахождения (осуществления деятельности).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К вывескам предъявляются следующие требования: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на вывесках допускается размещение исключительно информации, предусмотренной Законом Российской Федерации от 07.02.1992 № 2300-1 «О защите прав потребителей». Информация, относящаяся по своему содержанию к наружной рекламе, подлежит размещению в соответствии с Федеральным законом от 13.03.2006 № 38-ФЗ «О рекламе»;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2) вывеска должна размещаться с соблюдением требований законодательства о государственном языке Российской Федерации. В случае использования двух и более языков тексты должны быть идентичными по содержанию и техническому оформлению, выполнены грамотно и разборчиво;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 вывески должны размещаться на участке фасада, свободном от архитектурных деталей;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4) вывески могут состоять из информационного поля (текстовая часть) и декоративно-художественного элемента. Высота декоративно-художественного элемента не должна превышать высоту текстовой части вывески более чем </w:t>
      </w:r>
      <w:r w:rsidRPr="00617F4D">
        <w:rPr>
          <w:rFonts w:ascii="Times New Roman" w:eastAsia="Times New Roman" w:hAnsi="Times New Roman"/>
          <w:i/>
          <w:iCs/>
        </w:rPr>
        <w:t>в два</w:t>
      </w:r>
      <w:r w:rsidRPr="00617F4D">
        <w:rPr>
          <w:rFonts w:ascii="Times New Roman" w:eastAsia="Times New Roman" w:hAnsi="Times New Roman"/>
        </w:rPr>
        <w:t xml:space="preserve"> раза. Элементы одного информационного поля (текстовой части) вывески должны иметь одинаковую высоту и глубину;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 вывески могут содержать зарегистрированные в установленном порядке товарные знаки и знаки обслуживания. Указанные знаки могут быть размещены на вывеске только при наличии у юридического лица, индивидуального предпринимателя соответствующих прав, предусмотренных законодательством;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6) вывески могут иметь внутреннюю подсветку. Внутренняя подсветка вывески должна иметь немерцающий свет, не направленный в окна жилых помещений.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7.13. Юридическое лицо, индивидуальный предприниматель устанавливает на здании, сооружении одну вывеску в соответствии с пунктом 7.12 настоящих Правил.</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Вывеска размещается в форме настенной конструкции на доступном для обозрения месте непосредственно у главного входа или над входом в здание, сооружение или помещение, в котором фактически находится (осуществляет деятельность) юридическое лицо, индивидуальный предприниматель, сведения о котором содержатся в данной вывеске, или на фасаде здания, сооружения в пределах указанного помещения, а также на лотках и в других местах осуществления юридическим лицом</w:t>
      </w:r>
      <w:proofErr w:type="gramEnd"/>
      <w:r w:rsidRPr="00617F4D">
        <w:rPr>
          <w:rFonts w:ascii="Times New Roman" w:eastAsia="Times New Roman" w:hAnsi="Times New Roman"/>
        </w:rPr>
        <w:t>, индивидуальным предпринимателем торговли, оказания услуг, выполнения работ вне его места нахождения.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Допустимый размер вывески составляет: по горизонтали - </w:t>
      </w:r>
      <w:r w:rsidRPr="00617F4D">
        <w:rPr>
          <w:rFonts w:ascii="Times New Roman" w:eastAsia="Times New Roman" w:hAnsi="Times New Roman"/>
          <w:i/>
          <w:iCs/>
        </w:rPr>
        <w:t>не более 0,6 м</w:t>
      </w:r>
      <w:r w:rsidRPr="00617F4D">
        <w:rPr>
          <w:rFonts w:ascii="Times New Roman" w:eastAsia="Times New Roman" w:hAnsi="Times New Roman"/>
        </w:rPr>
        <w:t xml:space="preserve">, по вертикали - </w:t>
      </w:r>
      <w:r w:rsidRPr="00617F4D">
        <w:rPr>
          <w:rFonts w:ascii="Times New Roman" w:eastAsia="Times New Roman" w:hAnsi="Times New Roman"/>
          <w:i/>
          <w:iCs/>
        </w:rPr>
        <w:t>не более 0,4 м</w:t>
      </w:r>
      <w:r w:rsidRPr="00617F4D">
        <w:rPr>
          <w:rFonts w:ascii="Times New Roman" w:eastAsia="Times New Roman" w:hAnsi="Times New Roman"/>
        </w:rPr>
        <w:t xml:space="preserve">. Высота букв, знаков, размещаемых на вывеске, - </w:t>
      </w:r>
      <w:r w:rsidRPr="00617F4D">
        <w:rPr>
          <w:rFonts w:ascii="Times New Roman" w:eastAsia="Times New Roman" w:hAnsi="Times New Roman"/>
          <w:i/>
          <w:iCs/>
        </w:rPr>
        <w:t>не более 0,1 м</w:t>
      </w:r>
      <w:r w:rsidRPr="00617F4D">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7.14. Юридическое лицо, индивидуальный предприниматель вправе установить на объекте одну дополнительную вывеску в соответствии с пунктом 7.12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Дополнительная вывеска может быть размещена в соответствии с требованиями настоящих Правил в форме настенной конструкции или консольной конструкции на фасаде здания, сооружения, в котором фактически находится (осуществляет деятельность) юридическое лицо, индивидуальный предприниматель, сведения о котором содержатся на данной вывеске, либо в форме </w:t>
      </w:r>
      <w:proofErr w:type="spellStart"/>
      <w:r w:rsidRPr="00617F4D">
        <w:rPr>
          <w:rFonts w:ascii="Times New Roman" w:eastAsia="Times New Roman" w:hAnsi="Times New Roman"/>
        </w:rPr>
        <w:t>крышной</w:t>
      </w:r>
      <w:proofErr w:type="spellEnd"/>
      <w:r w:rsidRPr="00617F4D">
        <w:rPr>
          <w:rFonts w:ascii="Times New Roman" w:eastAsia="Times New Roman" w:hAnsi="Times New Roman"/>
        </w:rPr>
        <w:t xml:space="preserve"> конструкции на крыше соответствующего здания, сооружения.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7.15. Вывески в форме настенных конструкций и консольных конструкций, предусмотренные пунктом 7.14 настоящих Правил, размещаются: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не выше линии </w:t>
      </w:r>
      <w:r w:rsidRPr="00617F4D">
        <w:rPr>
          <w:rFonts w:ascii="Times New Roman" w:eastAsia="Times New Roman" w:hAnsi="Times New Roman"/>
          <w:i/>
          <w:iCs/>
        </w:rPr>
        <w:t>второго</w:t>
      </w:r>
      <w:r w:rsidRPr="00617F4D">
        <w:rPr>
          <w:rFonts w:ascii="Times New Roman" w:eastAsia="Times New Roman" w:hAnsi="Times New Roman"/>
        </w:rPr>
        <w:t xml:space="preserve"> этажа (линии перекрытий между </w:t>
      </w:r>
      <w:r w:rsidRPr="00617F4D">
        <w:rPr>
          <w:rFonts w:ascii="Times New Roman" w:eastAsia="Times New Roman" w:hAnsi="Times New Roman"/>
          <w:i/>
          <w:iCs/>
        </w:rPr>
        <w:t>первым и вторым</w:t>
      </w:r>
      <w:r w:rsidRPr="00617F4D">
        <w:rPr>
          <w:rFonts w:ascii="Times New Roman" w:eastAsia="Times New Roman" w:hAnsi="Times New Roman"/>
        </w:rPr>
        <w:t xml:space="preserve"> этажами) зданий, сооружений;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на плоских участках фасада, свободных от декоративных архитектурных элементов, в пределах площади внешних поверхностей объекта. Под площадью внешних поверхностей объекта понимается площадь, соответствующая занимаемым данным юридическим лицом (индивидуальным предпринимателем) помещениям;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параллельно поверхности фасадов объектов и (или) их конструктивных элементов (настенные конструкции) либо перпендикулярно поверхности фасадов объектов и (или) их конструктивных элементов (консольные конструкции).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7.16. Вывески в форме настенных конструкций, предусмотренные пунктом 7.14 настоящих Правил, размещаются над входом или окнами (витринами) помещений, занимаемых юридическим лицом (индивидуальным предпринимателем).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Максимальный размер вывески в форме настенной конструкции, размещаемой юридическим лицом, индивидуальным предпринимателем на фасаде зданий, сооружений, не должен превышать </w:t>
      </w:r>
      <w:r w:rsidRPr="00617F4D">
        <w:rPr>
          <w:rFonts w:ascii="Times New Roman" w:eastAsia="Times New Roman" w:hAnsi="Times New Roman"/>
          <w:i/>
          <w:iCs/>
        </w:rPr>
        <w:t>0,5 м</w:t>
      </w:r>
      <w:r w:rsidRPr="00617F4D">
        <w:rPr>
          <w:rFonts w:ascii="Times New Roman" w:eastAsia="Times New Roman" w:hAnsi="Times New Roman"/>
        </w:rPr>
        <w:t xml:space="preserve"> (по высоте) и </w:t>
      </w:r>
      <w:r w:rsidRPr="00617F4D">
        <w:rPr>
          <w:rFonts w:ascii="Times New Roman" w:eastAsia="Times New Roman" w:hAnsi="Times New Roman"/>
          <w:i/>
          <w:iCs/>
        </w:rPr>
        <w:t>60%</w:t>
      </w:r>
      <w:r w:rsidRPr="00617F4D">
        <w:rPr>
          <w:rFonts w:ascii="Times New Roman" w:eastAsia="Times New Roman" w:hAnsi="Times New Roman"/>
        </w:rPr>
        <w:t xml:space="preserve"> от длины фасада (внешних поверхностей объекта), соответствующей занимаемым данным юридическим лицом (индивидуальным предпринимателем) помещениям, но не более </w:t>
      </w:r>
      <w:r w:rsidRPr="00617F4D">
        <w:rPr>
          <w:rFonts w:ascii="Times New Roman" w:eastAsia="Times New Roman" w:hAnsi="Times New Roman"/>
          <w:i/>
          <w:iCs/>
        </w:rPr>
        <w:t>10 м</w:t>
      </w:r>
      <w:r w:rsidRPr="00617F4D">
        <w:rPr>
          <w:rFonts w:ascii="Times New Roman" w:eastAsia="Times New Roman" w:hAnsi="Times New Roman"/>
        </w:rPr>
        <w:t xml:space="preserve"> (по длине).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7.17. Консольные конструкции размещаются у арок, на фасаде здания, сооружения в пределах помещения, занимаемого юридическим лицом (индивидуальным предпринимателем), и внешних углах зданий, сооружений. Консольная конструкция не должна выступать от плоскости фасада более чем на </w:t>
      </w:r>
      <w:r w:rsidRPr="00617F4D">
        <w:rPr>
          <w:rFonts w:ascii="Times New Roman" w:eastAsia="Times New Roman" w:hAnsi="Times New Roman"/>
          <w:i/>
          <w:iCs/>
        </w:rPr>
        <w:t>1 м</w:t>
      </w:r>
      <w:r w:rsidRPr="00617F4D">
        <w:rPr>
          <w:rFonts w:ascii="Times New Roman" w:eastAsia="Times New Roman" w:hAnsi="Times New Roman"/>
        </w:rPr>
        <w:t xml:space="preserve">. Расстояние от уровня земли до нижнего края консольной конструкции должно быть не менее </w:t>
      </w:r>
      <w:r w:rsidRPr="00617F4D">
        <w:rPr>
          <w:rFonts w:ascii="Times New Roman" w:eastAsia="Times New Roman" w:hAnsi="Times New Roman"/>
          <w:i/>
          <w:iCs/>
        </w:rPr>
        <w:t>2,5 м</w:t>
      </w:r>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7.18. </w:t>
      </w:r>
      <w:proofErr w:type="gramStart"/>
      <w:r w:rsidRPr="00617F4D">
        <w:rPr>
          <w:rFonts w:ascii="Times New Roman" w:eastAsia="Times New Roman" w:hAnsi="Times New Roman"/>
        </w:rPr>
        <w:t xml:space="preserve">В случае размещения в одном здании, сооружении нескольких юридических лиц, индивидуальных предпринимателей общая площадь вывесок, устанавливаемых на фасадах объекта перед одним входом, не должна превышать </w:t>
      </w:r>
      <w:r w:rsidRPr="00617F4D">
        <w:rPr>
          <w:rFonts w:ascii="Times New Roman" w:eastAsia="Times New Roman" w:hAnsi="Times New Roman"/>
          <w:i/>
          <w:iCs/>
        </w:rPr>
        <w:t>2</w:t>
      </w:r>
      <w:r w:rsidRPr="00617F4D">
        <w:rPr>
          <w:rFonts w:ascii="Times New Roman" w:eastAsia="Times New Roman" w:hAnsi="Times New Roman"/>
        </w:rPr>
        <w:t xml:space="preserve"> кв. м. При этом размеры вывесок, размещаемых перед одним входом, должны быть идентичными, размещаться в один высотный ряд на единой горизонтальной линии (на одной высоте), соответствовать иным установленным настоящими Правилами требованиям.</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В случае размещения в одном здании, сооружении нескольких юридических лиц, индивидуальных предпринимателей, имеющих отдельные входы на одном фасаде объекта, вывески в форме настенных конструкций и консольных конструкций, предусмотренные пунктом 7.4 настоящих Правил, должны размещаться на единой горизонтальной линии (на одной высоте) и иметь одинаковую высоту.</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Размещение вывески на крыше здания, сооружения разрешается при условии, если единственным правообладателем здания, сооружения является юридическое лицо, индивидуальный предприниматель, сведения о котором содержатся в данной вывеске и в месте фактического нахождения (осуществления деятельности) которого размещается указанная вывеска.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7.19. Вывески, допускаемые к размещению на крышах зданий, сооружений, представляют собой объемные символы, которые могут быть оборудованы исключительно внутренней подсветкой.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Высота вывесок, размещаемых на крышах зданий, сооружений, должна быть:</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не более </w:t>
      </w:r>
      <w:r w:rsidRPr="00617F4D">
        <w:rPr>
          <w:rFonts w:ascii="Times New Roman" w:eastAsia="Times New Roman" w:hAnsi="Times New Roman"/>
          <w:i/>
          <w:iCs/>
        </w:rPr>
        <w:t xml:space="preserve">0,8 м </w:t>
      </w:r>
      <w:r w:rsidRPr="00617F4D">
        <w:rPr>
          <w:rFonts w:ascii="Times New Roman" w:eastAsia="Times New Roman" w:hAnsi="Times New Roman"/>
        </w:rPr>
        <w:t>для 1-2-этажных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не более </w:t>
      </w:r>
      <w:r w:rsidRPr="00617F4D">
        <w:rPr>
          <w:rFonts w:ascii="Times New Roman" w:eastAsia="Times New Roman" w:hAnsi="Times New Roman"/>
          <w:i/>
          <w:iCs/>
        </w:rPr>
        <w:t>1,2 м</w:t>
      </w:r>
      <w:r w:rsidRPr="00617F4D">
        <w:rPr>
          <w:rFonts w:ascii="Times New Roman" w:eastAsia="Times New Roman" w:hAnsi="Times New Roman"/>
        </w:rPr>
        <w:t xml:space="preserve"> для 3-5-этажных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7.20. Вывески площадью более </w:t>
      </w:r>
      <w:r w:rsidRPr="00617F4D">
        <w:rPr>
          <w:rFonts w:ascii="Times New Roman" w:eastAsia="Times New Roman" w:hAnsi="Times New Roman"/>
          <w:i/>
          <w:iCs/>
        </w:rPr>
        <w:t xml:space="preserve">6,5 </w:t>
      </w:r>
      <w:r w:rsidRPr="00617F4D">
        <w:rPr>
          <w:rFonts w:ascii="Times New Roman" w:eastAsia="Times New Roman" w:hAnsi="Times New Roman"/>
        </w:rPr>
        <w:t>кв. м, размещаемые на крыше зданий и оснащенные внутренней подсветкой, должны изготавливаться, монтироваться и эксплуатироваться в соответствии с проектной документацией.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Установка и эксплуатация таких вывесок без проектной документации не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Проектная документация должна быть разработана организацией, имеющей свидетельство о допуске к выполнению проектных работ, выданное </w:t>
      </w:r>
      <w:proofErr w:type="spellStart"/>
      <w:r w:rsidRPr="00617F4D">
        <w:rPr>
          <w:rFonts w:ascii="Times New Roman" w:eastAsia="Times New Roman" w:hAnsi="Times New Roman"/>
        </w:rPr>
        <w:t>саморегулируемой</w:t>
      </w:r>
      <w:proofErr w:type="spellEnd"/>
      <w:r w:rsidRPr="00617F4D">
        <w:rPr>
          <w:rFonts w:ascii="Times New Roman" w:eastAsia="Times New Roman" w:hAnsi="Times New Roman"/>
        </w:rPr>
        <w:t xml:space="preserve"> организацией в установленном порядке.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7.21. Не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размещение вывесок, не соответствующих требованиям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вертикальный порядок расположения букв в текстах вывесок, за исключением случаев размещения вывесок перпендикулярно поверхности фасадов объектов и (или) их конструктивных элементов (консольные конструкции);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размещение вывесок на декоративных архитектурных элементах фасадов объектов (в том числе на колоннах, пилястрах, орнаментах, лепнине, мозаике);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полное или частичное изменение фасадов, а именно: окраска фасадов, произвольное изменение цветового решения фасада здания, сооружения, нанесение рисунка, изменение толщины переплетов и других элементов фасадов при размещении, эксплуатации, ремонте вывески;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полное или частичное перекрытие оконных и дверных проемов, витражей и витрин, указателей наименований улиц и номеров домов, мемориальных досок;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размещение вывесок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размещение вывесок на расстоянии ближе </w:t>
      </w:r>
      <w:r w:rsidRPr="00617F4D">
        <w:rPr>
          <w:rFonts w:ascii="Times New Roman" w:eastAsia="Times New Roman" w:hAnsi="Times New Roman"/>
          <w:i/>
          <w:iCs/>
        </w:rPr>
        <w:t>2 м</w:t>
      </w:r>
      <w:r w:rsidRPr="00617F4D">
        <w:rPr>
          <w:rFonts w:ascii="Times New Roman" w:eastAsia="Times New Roman" w:hAnsi="Times New Roman"/>
        </w:rPr>
        <w:t xml:space="preserve"> от мемориальных досок;</w:t>
      </w:r>
    </w:p>
    <w:p w:rsidR="00EF08CB" w:rsidRPr="00617F4D" w:rsidRDefault="00EF08CB" w:rsidP="00EF08CB">
      <w:pPr>
        <w:ind w:firstLine="567"/>
        <w:jc w:val="both"/>
        <w:rPr>
          <w:rFonts w:ascii="Times New Roman" w:eastAsia="Times New Roman" w:hAnsi="Times New Roman"/>
        </w:rPr>
      </w:pPr>
      <w:r>
        <w:rPr>
          <w:rFonts w:ascii="Times New Roman" w:eastAsia="Times New Roman" w:hAnsi="Times New Roman"/>
        </w:rPr>
        <w:t>-</w:t>
      </w:r>
      <w:r w:rsidRPr="00617F4D">
        <w:rPr>
          <w:rFonts w:ascii="Times New Roman" w:eastAsia="Times New Roman" w:hAnsi="Times New Roman"/>
        </w:rPr>
        <w:t xml:space="preserve">размещение вывесок с помощью демонстрации </w:t>
      </w:r>
      <w:proofErr w:type="spellStart"/>
      <w:r w:rsidRPr="00617F4D">
        <w:rPr>
          <w:rFonts w:ascii="Times New Roman" w:eastAsia="Times New Roman" w:hAnsi="Times New Roman"/>
        </w:rPr>
        <w:t>постеров</w:t>
      </w:r>
      <w:proofErr w:type="spellEnd"/>
      <w:r w:rsidRPr="00617F4D">
        <w:rPr>
          <w:rFonts w:ascii="Times New Roman" w:eastAsia="Times New Roman" w:hAnsi="Times New Roman"/>
        </w:rPr>
        <w:t xml:space="preserve"> на динамических системах смены изображений (</w:t>
      </w:r>
      <w:proofErr w:type="spellStart"/>
      <w:r w:rsidRPr="00617F4D">
        <w:rPr>
          <w:rFonts w:ascii="Times New Roman" w:eastAsia="Times New Roman" w:hAnsi="Times New Roman"/>
        </w:rPr>
        <w:t>роллерные</w:t>
      </w:r>
      <w:proofErr w:type="spellEnd"/>
      <w:r w:rsidRPr="00617F4D">
        <w:rPr>
          <w:rFonts w:ascii="Times New Roman" w:eastAsia="Times New Roman" w:hAnsi="Times New Roman"/>
        </w:rPr>
        <w:t xml:space="preserve"> системы, </w:t>
      </w:r>
      <w:proofErr w:type="spellStart"/>
      <w:r w:rsidRPr="00617F4D">
        <w:rPr>
          <w:rFonts w:ascii="Times New Roman" w:eastAsia="Times New Roman" w:hAnsi="Times New Roman"/>
        </w:rPr>
        <w:t>призматроны</w:t>
      </w:r>
      <w:proofErr w:type="spellEnd"/>
      <w:r w:rsidRPr="00617F4D">
        <w:rPr>
          <w:rFonts w:ascii="Times New Roman" w:eastAsia="Times New Roman" w:hAnsi="Times New Roman"/>
        </w:rPr>
        <w:t xml:space="preserve"> и другие) или с помощью изображения, демонстрируемого на электронных носителях (экраны, бегущая строка и так далее), за исключением вывесок, размещаемых в витрине;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размещение в витрине вывесок в виде электронных носителей (экранов) на всю высоту и (или) длину остекления витрины;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размещение вывесок на ограждающих конструкциях сезонных кафе при стационарных организациях общественного питания;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размещение вывесок в виде надувных конструкций, </w:t>
      </w:r>
      <w:proofErr w:type="spellStart"/>
      <w:r w:rsidRPr="00617F4D">
        <w:rPr>
          <w:rFonts w:ascii="Times New Roman" w:eastAsia="Times New Roman" w:hAnsi="Times New Roman"/>
        </w:rPr>
        <w:t>штендеров</w:t>
      </w:r>
      <w:proofErr w:type="spellEnd"/>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7.22.Содержание вывесок осуществляется юридическими лицами, индивидуальными предпринимателями, являющимися владельцами вывесок. Владелец вывески обязан обеспечивать соблюдение требований безопасности при размещении и эксплуатации </w:t>
      </w:r>
      <w:r w:rsidRPr="00617F4D">
        <w:rPr>
          <w:rFonts w:ascii="Times New Roman" w:eastAsia="Times New Roman" w:hAnsi="Times New Roman"/>
        </w:rPr>
        <w:lastRenderedPageBreak/>
        <w:t xml:space="preserve">вывески, устранять неисправности (повреждения) вывески, фасадов зданий, сооружений и </w:t>
      </w:r>
      <w:proofErr w:type="spellStart"/>
      <w:r w:rsidRPr="00617F4D">
        <w:rPr>
          <w:rFonts w:ascii="Times New Roman" w:eastAsia="Times New Roman" w:hAnsi="Times New Roman"/>
        </w:rPr>
        <w:t>крышных</w:t>
      </w:r>
      <w:proofErr w:type="spellEnd"/>
      <w:r w:rsidRPr="00617F4D">
        <w:rPr>
          <w:rFonts w:ascii="Times New Roman" w:eastAsia="Times New Roman" w:hAnsi="Times New Roman"/>
        </w:rPr>
        <w:t xml:space="preserve"> элементов в местах размещения вывесок, возникшие в связи с установкой и (или) эксплуатацией вывески.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7.23</w:t>
      </w:r>
      <w:r>
        <w:rPr>
          <w:rFonts w:ascii="Times New Roman" w:eastAsia="Times New Roman" w:hAnsi="Times New Roman"/>
        </w:rPr>
        <w:t>.</w:t>
      </w:r>
      <w:r w:rsidRPr="00617F4D">
        <w:rPr>
          <w:rFonts w:ascii="Times New Roman" w:eastAsia="Times New Roman" w:hAnsi="Times New Roman"/>
        </w:rPr>
        <w:t xml:space="preserve"> Не допускается повреждение зданий, сооружений и иных объектов при креплении к ним вывесок, а также снижение их целостности, прочности и устойчивости. Владелец вывески обязан восстановить благоустройство территории и (или) внешний вид фасада после монтажа (демонтажа) в течение </w:t>
      </w:r>
      <w:r w:rsidRPr="00617F4D">
        <w:rPr>
          <w:rFonts w:ascii="Times New Roman" w:eastAsia="Times New Roman" w:hAnsi="Times New Roman"/>
          <w:i/>
          <w:iCs/>
        </w:rPr>
        <w:t>3 суток</w:t>
      </w:r>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7.24. Наружные осветительные установки включают в вечерние сумерки при естественной освещенности менее 20 лк, а отключают - в утренние сумерки при естественной освещенности более 10 лк.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7.25. Включение и отключение устройств наружного освещения подъездов жилых домов, номерных знаков домов и указателей адресных единиц, а также систем архитектурно-художественной подсветки производится в режиме работы наружного освещения улиц.</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7.26.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балансодержателями.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7.27. При проектировании освещения и осветительного оборудования следует обеспечивать:</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экономичность и </w:t>
      </w:r>
      <w:proofErr w:type="spellStart"/>
      <w:r w:rsidRPr="00617F4D">
        <w:rPr>
          <w:rFonts w:ascii="Times New Roman" w:eastAsia="Times New Roman" w:hAnsi="Times New Roman"/>
        </w:rPr>
        <w:t>энергоэффективность</w:t>
      </w:r>
      <w:proofErr w:type="spellEnd"/>
      <w:r w:rsidRPr="00617F4D">
        <w:rPr>
          <w:rFonts w:ascii="Times New Roman" w:eastAsia="Times New Roman" w:hAnsi="Times New Roman"/>
        </w:rPr>
        <w:t xml:space="preserve"> применяемых осветительных установок, рациональное распределение и использование электроэнергии;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эстетику элементов осветительных установок, их дизайн, качество материалов и изделий с учетом восприятия в дневное и ночное время;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удобство обслуживания и управления при разных режимах работы установок.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7.28. Утилитарное наружное освещение общественных и дворовых территорий может осуществляться следующими видами стационарных установок освещения: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обычные (традиционные), </w:t>
      </w:r>
      <w:proofErr w:type="gramStart"/>
      <w:r w:rsidRPr="00617F4D">
        <w:rPr>
          <w:rFonts w:ascii="Times New Roman" w:eastAsia="Times New Roman" w:hAnsi="Times New Roman"/>
        </w:rPr>
        <w:t>светильники</w:t>
      </w:r>
      <w:proofErr w:type="gramEnd"/>
      <w:r w:rsidRPr="00617F4D">
        <w:rPr>
          <w:rFonts w:ascii="Times New Roman" w:eastAsia="Times New Roman" w:hAnsi="Times New Roman"/>
        </w:rPr>
        <w:t xml:space="preserve"> которых располагаются на опорах (венчающие, консольные), подвесах или фасадах зданий, строений и сооружений (бра, плафоны), которые допускается использовать для освещения транспортных и пешеходных коммуникаций;</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 xml:space="preserve">- </w:t>
      </w:r>
      <w:proofErr w:type="spellStart"/>
      <w:r w:rsidRPr="00617F4D">
        <w:rPr>
          <w:rFonts w:ascii="Times New Roman" w:eastAsia="Times New Roman" w:hAnsi="Times New Roman"/>
        </w:rPr>
        <w:t>высокомачтовые</w:t>
      </w:r>
      <w:proofErr w:type="spellEnd"/>
      <w:r w:rsidRPr="00617F4D">
        <w:rPr>
          <w:rFonts w:ascii="Times New Roman" w:eastAsia="Times New Roman" w:hAnsi="Times New Roman"/>
        </w:rPr>
        <w:t>, которые допускается использовать для освещения обширных по площади территорий, транспортных развязок и магистралей, открытых автостоянок и парковок;</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парапетные, </w:t>
      </w:r>
      <w:proofErr w:type="gramStart"/>
      <w:r w:rsidRPr="00617F4D">
        <w:rPr>
          <w:rFonts w:ascii="Times New Roman" w:eastAsia="Times New Roman" w:hAnsi="Times New Roman"/>
        </w:rPr>
        <w:t>светильники</w:t>
      </w:r>
      <w:proofErr w:type="gramEnd"/>
      <w:r w:rsidRPr="00617F4D">
        <w:rPr>
          <w:rFonts w:ascii="Times New Roman" w:eastAsia="Times New Roman" w:hAnsi="Times New Roman"/>
        </w:rPr>
        <w:t xml:space="preserve"> которых встроены линией или пунктиром в парапет, ограждающий проезжую часть путепроводов, мостов, эстакад, пандусов, развязок, а также тротуары и площадки, и применение которых можно обосновать технико-экономическими и (или) художественными аргументами;</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 газонные, которые допускается использовать для освещения газонов, цветников, пешеходных дорожек и площадок;</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встроенные, </w:t>
      </w:r>
      <w:proofErr w:type="gramStart"/>
      <w:r w:rsidRPr="00617F4D">
        <w:rPr>
          <w:rFonts w:ascii="Times New Roman" w:eastAsia="Times New Roman" w:hAnsi="Times New Roman"/>
        </w:rPr>
        <w:t>светильники</w:t>
      </w:r>
      <w:proofErr w:type="gramEnd"/>
      <w:r w:rsidRPr="00617F4D">
        <w:rPr>
          <w:rFonts w:ascii="Times New Roman" w:eastAsia="Times New Roman" w:hAnsi="Times New Roman"/>
        </w:rPr>
        <w:t xml:space="preserve"> которых встроены в ступени, подпорные стенки, ограждения, цоколи зданий и сооружений, малые архитектурные формы, и применять которые допускается для освещения пешеходных зон и коммуникаций общественных территорий.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 рассеянного или отраженного света.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7.29.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допускается применять архитектурную подсветку зданий, строений, сооружений (далее - архитектурное освещение). Архитектурную подсветку можно </w:t>
      </w:r>
      <w:r w:rsidRPr="00617F4D">
        <w:rPr>
          <w:rFonts w:ascii="Times New Roman" w:eastAsia="Times New Roman" w:hAnsi="Times New Roman"/>
        </w:rPr>
        <w:lastRenderedPageBreak/>
        <w:t>организовывать с помощью стационарных или временных установок освещения объектов для наружного освещения их фасадных поверхностей.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7.30. В стационарных установках утилитарного наружного и архитектурного освещения допускается применять </w:t>
      </w:r>
      <w:proofErr w:type="spellStart"/>
      <w:r w:rsidRPr="00617F4D">
        <w:rPr>
          <w:rFonts w:ascii="Times New Roman" w:eastAsia="Times New Roman" w:hAnsi="Times New Roman"/>
        </w:rPr>
        <w:t>энергоэффективные</w:t>
      </w:r>
      <w:proofErr w:type="spellEnd"/>
      <w:r w:rsidRPr="00617F4D">
        <w:rPr>
          <w:rFonts w:ascii="Times New Roman" w:eastAsia="Times New Roman" w:hAnsi="Times New Roman"/>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7.31.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7.32. В целях рационального использования электроэнергии и обеспечения визуального разнообразия территории поселения 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 ночное время, праздники, а также сезонный режим.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7.33. При создании и благоустройстве малых архитектурных форм учитываются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условий для различных видов социальной активности и коммуникаций между людьми, применения </w:t>
      </w:r>
      <w:proofErr w:type="spellStart"/>
      <w:r w:rsidRPr="00617F4D">
        <w:rPr>
          <w:rFonts w:ascii="Times New Roman" w:eastAsia="Times New Roman" w:hAnsi="Times New Roman"/>
        </w:rPr>
        <w:t>экологичных</w:t>
      </w:r>
      <w:proofErr w:type="spellEnd"/>
      <w:r w:rsidRPr="00617F4D">
        <w:rPr>
          <w:rFonts w:ascii="Times New Roman" w:eastAsia="Times New Roman" w:hAnsi="Times New Roman"/>
        </w:rPr>
        <w:t xml:space="preserve"> материалов, создания условий для ведения здорового образа жизни всех категорий населения.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Элементы планировочной структуры оборудуются малыми архитектурными формами, количество, места размещения, архитектурное и цветовое решение которых определяются проектами благоустройства, разрабатываемыми Администрацией поселения.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7.34. При проектировании и выборе малых архитектурных форм, в том числе уличной мебели, учитываются: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наличие свободной площади на благоустраиваемой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соответствие материалов и конструкции малых архитектурных форм климату и назначению малых архитектурных форм;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защита от образования наледи и снежных заносов, обеспечение стока воды;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пропускная способность территории, частота и продолжительность использования малых архитектурных форм;</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возраст потенциальных пользователей малых архитектурных форм;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е) антивандальная защищенность малых архитектурных форм от разрушения, оклейки, нанесения надписей и изображений;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ж) удобство обслуживания, а также механизированной и ручной очистки территории рядом с малыми архитектурными формами и под конструкцией;</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з</w:t>
      </w:r>
      <w:proofErr w:type="spellEnd"/>
      <w:r w:rsidRPr="00617F4D">
        <w:rPr>
          <w:rFonts w:ascii="Times New Roman" w:eastAsia="Times New Roman" w:hAnsi="Times New Roman"/>
        </w:rPr>
        <w:t>) возможность ремонта или замены деталей малых архитектурных форм;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и) интенсивность пешеходного и автомобильного движения, близость транспортных узлов;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к) эргономичность конструкций (высоту и наклон спинки скамеек, высоту урн и другие характеристики);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л) расцветка и стилистическое сочетание с другими малыми архитектурными формами и окружающей архитектурой;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м) безопасность для потенциальных пользователей.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7.35. При установке малых архитектурных форм и уличной мебели предусматривается обеспечение: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расположения малых архитектурных форм, не создающего препятствий для пешеходов;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б) приоритета компактной установки малых архитектурных форм на минимальной площади в местах большого скопления людей;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устойчивости конструкции;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надежной фиксации или возможности перемещения элементов в зависимости от типа малых архитектурных форм и условий расположения;</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наличия в каждой конкретной зоне благоустраиваемой территории рекомендуемых типов малых архитектурных форм для такой зоны.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7.36. При размещении уличной мебели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осуществлять установку скамеек на твердые виды покрытия или фундамент. При наличии фундамента его части следует выполнять не выступающими над поверхностью земли;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пней-срубов, бревен и плах.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7.37. На тротуарах автомобильных дорог допускается использовать следующие типы малых архитектурных форм: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установки освещения;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скамьи без спинок, оборудованные местом для сумок;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опоры у скамеек, предназначенных для людей с ограниченными возможностями;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ограждения (в местах необходимости обеспечения защиты пешеходов от наезда автомобилей);</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кадки, цветочницы, вазоны, кашпо, в том числе подвесные;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е) урны.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7.38. Для пешеходных зон и коммуникаций допускается использовать следующие типы малых архитектурных форм: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установки освещения;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скамьи, предполагающие длительное, комфортное сидение;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цветочницы, вазоны, кашпо;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информационные стенды;</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ограждения (в местах необходимости обеспечения защиты пешеходов от наезда автомобилей);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е) столы для настольных игр;</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ж) урны.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7.39. При размещении урн необходимо выбирать урны достаточной высоты и объема, с рельефным </w:t>
      </w:r>
      <w:proofErr w:type="spellStart"/>
      <w:r w:rsidRPr="00617F4D">
        <w:rPr>
          <w:rFonts w:ascii="Times New Roman" w:eastAsia="Times New Roman" w:hAnsi="Times New Roman"/>
        </w:rPr>
        <w:t>текстурированием</w:t>
      </w:r>
      <w:proofErr w:type="spellEnd"/>
      <w:r w:rsidRPr="00617F4D">
        <w:rPr>
          <w:rFonts w:ascii="Times New Roman" w:eastAsia="Times New Roman" w:hAnsi="Times New Roman"/>
        </w:rPr>
        <w:t xml:space="preserve"> или перфорированием для защиты от графического вандализма и козырьком для защиты от осадков. Допускается применение вставных ведер и мусорных мешков.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7.40. В целях защиты малых архитектурных форм от графического вандализма следует:</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а) минимизировать площадь поверхностей малых архитектурных форм, при этом свободные поверхности разрешается делать с рельефным </w:t>
      </w:r>
      <w:proofErr w:type="spellStart"/>
      <w:r w:rsidRPr="00617F4D">
        <w:rPr>
          <w:rFonts w:ascii="Times New Roman" w:eastAsia="Times New Roman" w:hAnsi="Times New Roman"/>
        </w:rPr>
        <w:t>текстурированием</w:t>
      </w:r>
      <w:proofErr w:type="spellEnd"/>
      <w:r w:rsidRPr="00617F4D">
        <w:rPr>
          <w:rFonts w:ascii="Times New Roman" w:eastAsia="Times New Roman" w:hAnsi="Times New Roman"/>
        </w:rPr>
        <w:t xml:space="preserve"> или перфорированием, препятствующим графическому вандализму или облегчающим его устранение;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б) использовать озеленение, </w:t>
      </w:r>
      <w:proofErr w:type="spellStart"/>
      <w:r w:rsidRPr="00617F4D">
        <w:rPr>
          <w:rFonts w:ascii="Times New Roman" w:eastAsia="Times New Roman" w:hAnsi="Times New Roman"/>
        </w:rPr>
        <w:t>стрит-арт</w:t>
      </w:r>
      <w:proofErr w:type="spellEnd"/>
      <w:r w:rsidRPr="00617F4D">
        <w:rPr>
          <w:rFonts w:ascii="Times New Roman" w:eastAsia="Times New Roman" w:hAnsi="Times New Roman"/>
        </w:rPr>
        <w:t>, афиши, рекламные конструкции, информационные конструкции с общественно полезной информацией (например, размещать на поверхностях малых архитектурных форм исторические планы местности, навигационные схемы и других элементы).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w:t>
      </w:r>
      <w:r w:rsidRPr="00617F4D">
        <w:rPr>
          <w:rFonts w:ascii="Times New Roman" w:eastAsia="Times New Roman" w:hAnsi="Times New Roman"/>
        </w:rPr>
        <w:lastRenderedPageBreak/>
        <w:t>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г) выбирать или проектировать рельефные поверхности опор освещения, в том числе с использованием краски, содержащей рельефные частицы.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7.41. Ответственность за содержание и ремонт малых архитектурных форм несут их владельцы. Ремонт и покраска малых архитектурных форм осуществляется до наступления летнего сезона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7.42. Установка памятников, памятных досок, знаков охраны памятников истории, культуры и природы на земельных участках, зданиях и сооружениях, находящихся в собственности физических и юридических лиц, осуществляется с согласия собственников (владельцев) недвижимости.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7.43. В целях благоустройства на территории поселения могут устанавливаться ограждения.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Установка ограждений обязательна для территорий дошкольных образовательных и общеобразовательных организаций, а также в случае использования земельного участка для целей индивидуального жилищного строительства, садоводства, огородничества, личного подсобного хозяйства.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7.44. Содержание общих межевых границ между соседними земельными участками осуществляется по соглашению собственников (законных владельцев) соответствующих земельных участков.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Ограждения земельных участков устанавливают высотой до </w:t>
      </w:r>
      <w:r w:rsidRPr="00617F4D">
        <w:rPr>
          <w:rFonts w:ascii="Times New Roman" w:eastAsia="Times New Roman" w:hAnsi="Times New Roman"/>
          <w:i/>
          <w:iCs/>
        </w:rPr>
        <w:t>2 м</w:t>
      </w:r>
      <w:r w:rsidRPr="00617F4D">
        <w:rPr>
          <w:rFonts w:ascii="Times New Roman" w:eastAsia="Times New Roman" w:hAnsi="Times New Roman"/>
        </w:rPr>
        <w:t xml:space="preserve">. Возведение ограждения на межевых границах с превышением указанной высоты допускается по согласованию со смежными землепользователями.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7.45. Проектирование ограждений необходимо производить в зависимости от их местоположения и назначения согласно </w:t>
      </w:r>
      <w:proofErr w:type="spellStart"/>
      <w:r w:rsidRPr="00617F4D">
        <w:rPr>
          <w:rFonts w:ascii="Times New Roman" w:eastAsia="Times New Roman" w:hAnsi="Times New Roman"/>
        </w:rPr>
        <w:t>ГОСТам</w:t>
      </w:r>
      <w:proofErr w:type="spellEnd"/>
      <w:r w:rsidRPr="00617F4D">
        <w:rPr>
          <w:rFonts w:ascii="Times New Roman" w:eastAsia="Times New Roman" w:hAnsi="Times New Roman"/>
        </w:rPr>
        <w:t>, каталогам сертифицированных изделий.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Дорожные ограждения и временные ограждения строительных площадок и участков производства строительно-монтажных работ устанавливаются в соответствии с </w:t>
      </w:r>
      <w:proofErr w:type="spellStart"/>
      <w:r w:rsidRPr="00617F4D">
        <w:rPr>
          <w:rFonts w:ascii="Times New Roman" w:eastAsia="Times New Roman" w:hAnsi="Times New Roman"/>
        </w:rPr>
        <w:t>ГОСТами</w:t>
      </w:r>
      <w:proofErr w:type="spellEnd"/>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7.46. На общественных территориях, территориях жилой застройки и территориях рекреационного назначения запрещается установка глухих и железобетонных ограждений. Применяются декоративные ограждения.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На участках, где существует возможность заезда автотранспорта на тротуары, пешеходные дорожки, грунт, мягкие покрытия, газоны и озелененные территории, допускается устанавливать устройства, препятствующие заезду автотранспорта, в том числе парковочные ограждения.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7.47. Установка ограждений, изготовленных из </w:t>
      </w:r>
      <w:proofErr w:type="spellStart"/>
      <w:r w:rsidRPr="00617F4D">
        <w:rPr>
          <w:rFonts w:ascii="Times New Roman" w:eastAsia="Times New Roman" w:hAnsi="Times New Roman"/>
        </w:rPr>
        <w:t>сетки-рабицы</w:t>
      </w:r>
      <w:proofErr w:type="spellEnd"/>
      <w:r w:rsidRPr="00617F4D">
        <w:rPr>
          <w:rFonts w:ascii="Times New Roman" w:eastAsia="Times New Roman" w:hAnsi="Times New Roman"/>
        </w:rPr>
        <w:t>, допускается на земельных участках, на которых расположены индивидуальные жилые дома, а также на земельных участках, предназначенных для ведения садоводства, огородничества, личного подсобного хозяйства.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7.48. Ограждения зданий (в том числе индивидуальных жилых домов и многоквартирных домов), строений и сооружений (в том числе временных), расположенные на прилегающих и (или) отведенных территориях, содержатся собственниками, владельцами и пользователями указанных объектов.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Ограждение земельного участка должно содержаться в чистоте и порядке собственниками (правообладателями) земельного участка, на котором данное ограждение установлено.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Временные ограждения, устанавливаемые на строительных площадках и участках производства строительно-монтажных, земляных работ, содержатся лицами, осуществляющими данные работы.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Дорожные ограждения содержатся специализированной организацией, осуществляющей содержание и уборку дорог.</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Лица, осуществляющие содержание ограждений, обязаны обеспечить ремонт и покраску ограждений по мере необходимости, очистку от надписей, рисунков, объявлений по мере их появления.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7.49. Не допускается отклонение ограждения от вертикали. Запрещается дальнейшая эксплуатация ветхого и аварийного ограждения, а также отдельных элементов ограждения без проведения ремонта, если общая площадь разрушения превышает двадцать процентов от общей площади элемента, либо отклонение ограждения от вертикали может повлечь его падение.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7.50. Установка ограждений не должна препятствовать свободному доступу пешеходов и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к объектам образования, здравоохранения, культуры, физической культуры и спорта, социального обслуживания населения, в том числе расположенным внутри жилых кварталов.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7.51. </w:t>
      </w:r>
      <w:proofErr w:type="gramStart"/>
      <w:r w:rsidRPr="00617F4D">
        <w:rPr>
          <w:rFonts w:ascii="Times New Roman" w:eastAsia="Times New Roman" w:hAnsi="Times New Roman"/>
        </w:rPr>
        <w:t>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дежурства медицинского персонала и оказания медицинской помощи пострадавшим на воде (медицинские пункты), спасательные посты, вышки, пункты проката инвентаря</w:t>
      </w:r>
      <w:proofErr w:type="gramEnd"/>
      <w:r w:rsidRPr="00617F4D">
        <w:rPr>
          <w:rFonts w:ascii="Times New Roman" w:eastAsia="Times New Roman" w:hAnsi="Times New Roman"/>
        </w:rPr>
        <w:t xml:space="preserve">, </w:t>
      </w:r>
      <w:proofErr w:type="gramStart"/>
      <w:r w:rsidRPr="00617F4D">
        <w:rPr>
          <w:rFonts w:ascii="Times New Roman" w:eastAsia="Times New Roman" w:hAnsi="Times New Roman"/>
        </w:rPr>
        <w:t>платежные терминалы для оплаты услуг и штрафов, торговые автоматы, сезонные аттракционы, нестационарные строения, сооружения, временные сооружения для отдыха, сооружения сезонного гостиничного комплекса, мобильные (инвентарные) здания и сооружения, другие объекты некапитального характера) (далее - некапитальные сооружения),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w:t>
      </w:r>
      <w:proofErr w:type="gramEnd"/>
      <w:r w:rsidRPr="00617F4D">
        <w:rPr>
          <w:rFonts w:ascii="Times New Roman" w:eastAsia="Times New Roman" w:hAnsi="Times New Roman"/>
        </w:rPr>
        <w:t xml:space="preserve"> передвижения по сложившимся пешеходным маршрутам.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7.52. Некапитальные объекты мелкорозничной торговли, бытового обслуживания и питания, летние (сезонные) кафе могут размещаться на территориях пешеходных зон, в парках, садах, на бульварах населенного пункта.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Такие некапитальные сооружения допускается устанавливать на твердые виды покрытия, оборудовать осветительным оборудованием, урнами и малыми контейнерами для мусора.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Некапитальные сооружения питания могут также оборудоваться туалетными кабинами.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7.53. При создании некапитальных сооружений допускается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7.54. При остеклении витрин допускается применять безосколочные, </w:t>
      </w:r>
      <w:proofErr w:type="spellStart"/>
      <w:r w:rsidRPr="00617F4D">
        <w:rPr>
          <w:rFonts w:ascii="Times New Roman" w:eastAsia="Times New Roman" w:hAnsi="Times New Roman"/>
        </w:rPr>
        <w:t>ударостойкие</w:t>
      </w:r>
      <w:proofErr w:type="spellEnd"/>
      <w:r w:rsidRPr="00617F4D">
        <w:rPr>
          <w:rFonts w:ascii="Times New Roman" w:eastAsia="Times New Roman" w:hAnsi="Times New Roman"/>
        </w:rPr>
        <w:t xml:space="preserve"> материалы, безопасные упрочняющие многослойные пленочные покрытия, поликарбонатные стекла.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7.55. При проектировании </w:t>
      </w:r>
      <w:proofErr w:type="spellStart"/>
      <w:r w:rsidRPr="00617F4D">
        <w:rPr>
          <w:rFonts w:ascii="Times New Roman" w:eastAsia="Times New Roman" w:hAnsi="Times New Roman"/>
        </w:rPr>
        <w:t>мини-маркетов</w:t>
      </w:r>
      <w:proofErr w:type="spellEnd"/>
      <w:r w:rsidRPr="00617F4D">
        <w:rPr>
          <w:rFonts w:ascii="Times New Roman" w:eastAsia="Times New Roman" w:hAnsi="Times New Roman"/>
        </w:rPr>
        <w:t>, мини-рынков, торговых рядов разрешается применять быстро возводимые модульные комплексы, выполняемые из легких конструкций, с учетом архитектурно-художественного облика населенного пункта.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7.56.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 в том числе в местах проведения массовых мероприятий, при крупных объектах торговли и услуг, на озелененных территориях, на автозаправочных станциях, автостоянках, при некапитальных сооружениях питания.</w:t>
      </w:r>
    </w:p>
    <w:p w:rsidR="00EF08CB" w:rsidRPr="00617F4D" w:rsidRDefault="00EF08CB" w:rsidP="00EF08CB">
      <w:pPr>
        <w:ind w:firstLine="567"/>
        <w:jc w:val="both"/>
        <w:rPr>
          <w:rFonts w:ascii="Times New Roman" w:eastAsia="Times New Roman" w:hAnsi="Times New Roman"/>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Глава 8. Организация пешеходных коммуникаций, в том числе тротуаров, аллей, дорожек, тропинок.</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lastRenderedPageBreak/>
        <w:t>8.1. Тротуары, аллеи, пешеходные дорожки и тропинки (далее - пешеходные коммуникации) на территории жилой застройки проектируются с учетом создания основных и второстепенных пешеходных коммуникаций.</w:t>
      </w:r>
    </w:p>
    <w:p w:rsidR="00EF08CB" w:rsidRPr="00617F4D" w:rsidRDefault="00EF08CB" w:rsidP="00EF08CB">
      <w:pPr>
        <w:widowControl w:val="0"/>
        <w:suppressAutoHyphens/>
        <w:autoSpaceDE w:val="0"/>
        <w:ind w:firstLine="567"/>
        <w:jc w:val="both"/>
        <w:rPr>
          <w:rFonts w:ascii="Times New Roman" w:eastAsia="Times New Roman" w:hAnsi="Times New Roman"/>
        </w:rPr>
      </w:pPr>
      <w:proofErr w:type="gramStart"/>
      <w:r w:rsidRPr="00617F4D">
        <w:rPr>
          <w:rFonts w:ascii="Times New Roman" w:eastAsia="Times New Roman" w:hAnsi="Times New Roman"/>
        </w:rPr>
        <w:t>К основным относятся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roofErr w:type="gramEnd"/>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К </w:t>
      </w:r>
      <w:proofErr w:type="gramStart"/>
      <w:r w:rsidRPr="00617F4D">
        <w:rPr>
          <w:rFonts w:ascii="Times New Roman" w:eastAsia="Times New Roman" w:hAnsi="Times New Roman"/>
        </w:rPr>
        <w:t>второстепенным</w:t>
      </w:r>
      <w:proofErr w:type="gramEnd"/>
      <w:r w:rsidRPr="00617F4D">
        <w:rPr>
          <w:rFonts w:ascii="Times New Roman" w:eastAsia="Times New Roman" w:hAnsi="Times New Roman"/>
        </w:rPr>
        <w:t xml:space="preserve"> относятся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8.2.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w:t>
      </w:r>
      <w:proofErr w:type="spellStart"/>
      <w:r w:rsidRPr="00617F4D">
        <w:rPr>
          <w:rFonts w:ascii="Times New Roman" w:eastAsia="Times New Roman" w:hAnsi="Times New Roman"/>
        </w:rPr>
        <w:t>маломобильные</w:t>
      </w:r>
      <w:proofErr w:type="spellEnd"/>
      <w:r w:rsidRPr="00617F4D">
        <w:rPr>
          <w:rFonts w:ascii="Times New Roman" w:eastAsia="Times New Roman" w:hAnsi="Times New Roman"/>
        </w:rPr>
        <w:t xml:space="preserve"> группы населения.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При планировочной организации пешеходных тротуаров необходимо предусматривать беспрепятственный доступ к зданиям и сооружениям для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в том числе для инвалидов и иных граждан с ограниченными возможностями передвижения и их сопровождающих в соответствии с требованиями сводов правил, национальных стандартов, отраслевых норм и настоящих Правил.</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8.3. При проектировании пешеходных коммуникаций, прилегающих к объектам транспортной инфраструктуры, допускается организовывать разделение пешеходных потоков.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8.4.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8.5. Покрытие пешеходных дорожек должно быть удобным при ходьбе и устойчивым к износу.</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8.6. Пешеходные дорожки и тротуары в составе активно используемых общественных территорий в целях </w:t>
      </w:r>
      <w:proofErr w:type="spellStart"/>
      <w:r w:rsidRPr="00617F4D">
        <w:rPr>
          <w:rFonts w:ascii="Times New Roman" w:eastAsia="Times New Roman" w:hAnsi="Times New Roman"/>
        </w:rPr>
        <w:t>избежания</w:t>
      </w:r>
      <w:proofErr w:type="spellEnd"/>
      <w:r w:rsidRPr="00617F4D">
        <w:rPr>
          <w:rFonts w:ascii="Times New Roman" w:eastAsia="Times New Roman" w:hAnsi="Times New Roman"/>
        </w:rPr>
        <w:t xml:space="preserve"> скопления людей следует предусматривать шириной не менее 2 метров.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На тротуарах с активным потоком пешеходов уличную мебель необходимо располагать в порядке, способствующем свободному движению пешеходов.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8.7. Пешеходные коммуникации в составе общественных территорий должны быть хорошо просматриваемыми и освещенными.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8.8. Не допускается проектирование и создание прямолинейных пешеходных дорожек. Следует предусматривать возможности для альтернативных пешеходных маршрутов между двумя любыми точками поселения.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8.9. При планировании пешеходных коммуникаций допускается создание мест для кратковременного отдыха пешеходов, в том числе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(например, скамьи).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8.10. С целью создания комфортной среды для пешеходов пешеходные </w:t>
      </w:r>
      <w:proofErr w:type="gramStart"/>
      <w:r w:rsidRPr="00617F4D">
        <w:rPr>
          <w:rFonts w:ascii="Times New Roman" w:eastAsia="Times New Roman" w:hAnsi="Times New Roman"/>
        </w:rPr>
        <w:t>коммуникации</w:t>
      </w:r>
      <w:proofErr w:type="gramEnd"/>
      <w:r w:rsidRPr="00617F4D">
        <w:rPr>
          <w:rFonts w:ascii="Times New Roman" w:eastAsia="Times New Roman" w:hAnsi="Times New Roman"/>
        </w:rPr>
        <w:t xml:space="preserve"> возможно озеленять путем использования различных видов зеленых насаждений.</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8.11. При создании основных пешеходных коммуникаций допускается использовать твердые виды покрытия.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Точки пересечения основных пешеходных коммуникаций с транспортными проездами, в том числе некапитальных нестационарных сооружений, могут оснащаться бордюрными </w:t>
      </w:r>
      <w:r w:rsidRPr="00617F4D">
        <w:rPr>
          <w:rFonts w:ascii="Times New Roman" w:eastAsia="Times New Roman" w:hAnsi="Times New Roman"/>
        </w:rPr>
        <w:lastRenderedPageBreak/>
        <w:t>пандусами.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Лестницы, пандусы, мостики и другие подобные элементы разрешается выполнять с соблюдением равновеликой пропускной способности.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8.12. При создании второстепенных пешеходных коммуникаций допускается использовать различные виды покрытия: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а) дорожки скверов, бульваров, садов населенного пункта разрешается устраивать с твердыми видами покрытия и элементами сопряжения поверхностей;</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б)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 пешеходные тропы - с естественным грунтовым покрытием.</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8.13. К пешеходным зонам относятся территории населенного пункта, предназначенные для пешеходного движения и свободные от автомобильного движения, за исключением автомобилей спецслужб, коммунальной и обслуживающей техники, маршрутного транспорта, транспорта для инвалидов.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8.14. Для проектирования и (или) благоустройства пешеходной зоны возможно проведение осмотра </w:t>
      </w:r>
      <w:proofErr w:type="gramStart"/>
      <w:r w:rsidRPr="00617F4D">
        <w:rPr>
          <w:rFonts w:ascii="Times New Roman" w:eastAsia="Times New Roman" w:hAnsi="Times New Roman"/>
        </w:rPr>
        <w:t>территории</w:t>
      </w:r>
      <w:proofErr w:type="gramEnd"/>
      <w:r w:rsidRPr="00617F4D">
        <w:rPr>
          <w:rFonts w:ascii="Times New Roman" w:eastAsia="Times New Roman" w:hAnsi="Times New Roman"/>
        </w:rPr>
        <w:t xml:space="preserve"> совместно с представителями жителей планируемого к благоустройству квартала, микрорайона, выявление точек притяжения, с учетом интересов всех групп населения, в том числе молодежи, детей различного возраста и их родителей, пенсионеров и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w:t>
      </w:r>
    </w:p>
    <w:p w:rsidR="00EF08CB" w:rsidRDefault="00EF08CB" w:rsidP="00EF08CB">
      <w:pPr>
        <w:widowControl w:val="0"/>
        <w:suppressAutoHyphens/>
        <w:autoSpaceDE w:val="0"/>
        <w:ind w:firstLine="567"/>
        <w:jc w:val="both"/>
        <w:rPr>
          <w:rFonts w:ascii="Times New Roman" w:eastAsia="Times New Roman" w:hAnsi="Times New Roman"/>
          <w:b/>
          <w:bCs/>
        </w:rPr>
      </w:pPr>
    </w:p>
    <w:p w:rsidR="00EF08CB" w:rsidRDefault="00EF08CB" w:rsidP="00EF08CB">
      <w:pPr>
        <w:widowControl w:val="0"/>
        <w:suppressAutoHyphens/>
        <w:autoSpaceDE w:val="0"/>
        <w:ind w:firstLine="567"/>
        <w:jc w:val="both"/>
        <w:rPr>
          <w:rFonts w:ascii="Times New Roman" w:eastAsia="Times New Roman" w:hAnsi="Times New Roman"/>
          <w:b/>
          <w:bCs/>
        </w:rPr>
      </w:pPr>
    </w:p>
    <w:p w:rsidR="00EF08CB" w:rsidRDefault="00EF08CB" w:rsidP="00EF08CB">
      <w:pPr>
        <w:widowControl w:val="0"/>
        <w:suppressAutoHyphens/>
        <w:autoSpaceDE w:val="0"/>
        <w:ind w:firstLine="567"/>
        <w:jc w:val="both"/>
        <w:rPr>
          <w:rFonts w:ascii="Times New Roman" w:eastAsia="Times New Roman" w:hAnsi="Times New Roman"/>
          <w:b/>
          <w:bCs/>
        </w:rPr>
      </w:pP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b/>
          <w:bCs/>
        </w:rPr>
        <w:t xml:space="preserve">Глава 9. Обустройство территории поселения в целях обеспечения беспрепятственного передвижения по ней инвалидов и других </w:t>
      </w:r>
      <w:proofErr w:type="spellStart"/>
      <w:r w:rsidRPr="00617F4D">
        <w:rPr>
          <w:rFonts w:ascii="Times New Roman" w:eastAsia="Times New Roman" w:hAnsi="Times New Roman"/>
          <w:b/>
          <w:bCs/>
        </w:rPr>
        <w:t>маломобильных</w:t>
      </w:r>
      <w:proofErr w:type="spellEnd"/>
      <w:r w:rsidRPr="00617F4D">
        <w:rPr>
          <w:rFonts w:ascii="Times New Roman" w:eastAsia="Times New Roman" w:hAnsi="Times New Roman"/>
          <w:b/>
          <w:bCs/>
        </w:rPr>
        <w:t xml:space="preserve"> групп населения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9.1. При проектировании объектов благоустройства обеспечивается доступность среды населенных пунктов для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9.2. Проектирование, строительство, установка технических средств и оборудования, способствующих передвижению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w:t>
      </w:r>
      <w:proofErr w:type="gramStart"/>
      <w:r w:rsidRPr="00617F4D">
        <w:rPr>
          <w:rFonts w:ascii="Times New Roman" w:eastAsia="Times New Roman" w:hAnsi="Times New Roman"/>
        </w:rPr>
        <w:t>осуществляются</w:t>
      </w:r>
      <w:proofErr w:type="gramEnd"/>
      <w:r w:rsidRPr="00617F4D">
        <w:rPr>
          <w:rFonts w:ascii="Times New Roman" w:eastAsia="Times New Roman" w:hAnsi="Times New Roman"/>
        </w:rPr>
        <w:t xml:space="preserve"> в том числе при новом строительстве в соответствии с утвержденной проектной документацией.</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9.3. Проектирование путей движения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входных гру</w:t>
      </w:r>
      <w:proofErr w:type="gramStart"/>
      <w:r w:rsidRPr="00617F4D">
        <w:rPr>
          <w:rFonts w:ascii="Times New Roman" w:eastAsia="Times New Roman" w:hAnsi="Times New Roman"/>
        </w:rPr>
        <w:t>пп в зд</w:t>
      </w:r>
      <w:proofErr w:type="gramEnd"/>
      <w:r w:rsidRPr="00617F4D">
        <w:rPr>
          <w:rFonts w:ascii="Times New Roman" w:eastAsia="Times New Roman" w:hAnsi="Times New Roman"/>
        </w:rPr>
        <w:t>ания и сооружения осуществляется в соответствии с требованиями сводов правил, национальных стандартов, отраслевых норм и настоящих Правил.</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9.4.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Тротуары, подходы к зданиям, строениям и сооружениям, ступени и пандусы необходимо выполнять с нескользящей поверхностью.</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следует обрабатывать специальными </w:t>
      </w:r>
      <w:proofErr w:type="spellStart"/>
      <w:r w:rsidRPr="00617F4D">
        <w:rPr>
          <w:rFonts w:ascii="Times New Roman" w:eastAsia="Times New Roman" w:hAnsi="Times New Roman"/>
        </w:rPr>
        <w:t>противогололедными</w:t>
      </w:r>
      <w:proofErr w:type="spellEnd"/>
      <w:r w:rsidRPr="00617F4D">
        <w:rPr>
          <w:rFonts w:ascii="Times New Roman" w:eastAsia="Times New Roman" w:hAnsi="Times New Roman"/>
        </w:rPr>
        <w:t xml:space="preserve"> средствами или укрывать такие поверхности противоскользящими материалами.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9.5. </w:t>
      </w:r>
      <w:proofErr w:type="gramStart"/>
      <w:r w:rsidRPr="00617F4D">
        <w:rPr>
          <w:rFonts w:ascii="Times New Roman" w:eastAsia="Times New Roman" w:hAnsi="Times New Roman"/>
        </w:rPr>
        <w:t>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w:t>
      </w:r>
      <w:proofErr w:type="gramEnd"/>
      <w:r w:rsidRPr="00617F4D">
        <w:rPr>
          <w:rFonts w:ascii="Times New Roman" w:eastAsia="Times New Roman" w:hAnsi="Times New Roman"/>
        </w:rPr>
        <w:t xml:space="preserve"> направления движения, для обозначения мест посадки в маршрутные транспортные средства, мест получения услуг или информации, </w:t>
      </w:r>
      <w:r w:rsidRPr="00617F4D">
        <w:rPr>
          <w:rFonts w:ascii="Times New Roman" w:eastAsia="Times New Roman" w:hAnsi="Times New Roman"/>
        </w:rPr>
        <w:lastRenderedPageBreak/>
        <w:t>допускается применение тактильных наземных указателей.</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9.6. </w:t>
      </w:r>
      <w:proofErr w:type="gramStart"/>
      <w:r w:rsidRPr="00617F4D">
        <w:rPr>
          <w:rFonts w:ascii="Times New Roman" w:eastAsia="Times New Roman" w:hAnsi="Times New Roman"/>
        </w:rPr>
        <w:t xml:space="preserve">Общественные территории населенного пункта, территории, прилегающие к объектам социальной инфраструктуры, зоны транспортно-пересадочных узлов и иные центры притяжения для информирования инвалидов по зрению на путях их движения, указания направления движения, идентификации мест и возможности получения услуги могут оборудоваться тактильными мнемосхемами (тактильными </w:t>
      </w:r>
      <w:proofErr w:type="spellStart"/>
      <w:r w:rsidRPr="00617F4D">
        <w:rPr>
          <w:rFonts w:ascii="Times New Roman" w:eastAsia="Times New Roman" w:hAnsi="Times New Roman"/>
        </w:rPr>
        <w:t>мнемокартами</w:t>
      </w:r>
      <w:proofErr w:type="spellEnd"/>
      <w:r w:rsidRPr="00617F4D">
        <w:rPr>
          <w:rFonts w:ascii="Times New Roman" w:eastAsia="Times New Roman" w:hAnsi="Times New Roman"/>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w:t>
      </w:r>
      <w:proofErr w:type="gramEnd"/>
      <w:r w:rsidRPr="00617F4D">
        <w:rPr>
          <w:rFonts w:ascii="Times New Roman" w:eastAsia="Times New Roman" w:hAnsi="Times New Roman"/>
        </w:rPr>
        <w:t xml:space="preserve"> зрению и другими категориями </w:t>
      </w:r>
      <w:proofErr w:type="spellStart"/>
      <w:r w:rsidRPr="00617F4D">
        <w:rPr>
          <w:rFonts w:ascii="Times New Roman" w:eastAsia="Times New Roman" w:hAnsi="Times New Roman"/>
        </w:rPr>
        <w:t>маломобильных</w:t>
      </w:r>
      <w:proofErr w:type="spellEnd"/>
      <w:r w:rsidRPr="00617F4D">
        <w:rPr>
          <w:rFonts w:ascii="Times New Roman" w:eastAsia="Times New Roman" w:hAnsi="Times New Roman"/>
        </w:rPr>
        <w:t xml:space="preserve"> групп населения, а также людьми без инвалидности.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На тактильных мнемосхемах может </w:t>
      </w:r>
      <w:proofErr w:type="gramStart"/>
      <w:r w:rsidRPr="00617F4D">
        <w:rPr>
          <w:rFonts w:ascii="Times New Roman" w:eastAsia="Times New Roman" w:hAnsi="Times New Roman"/>
        </w:rPr>
        <w:t>размещаться</w:t>
      </w:r>
      <w:proofErr w:type="gramEnd"/>
      <w:r w:rsidRPr="00617F4D">
        <w:rPr>
          <w:rFonts w:ascii="Times New Roman" w:eastAsia="Times New Roman" w:hAnsi="Times New Roman"/>
        </w:rPr>
        <w:t xml:space="preserve"> в том числе тактильная пространственная информация, позволяющая определить фактическое положение объектов в пространстве.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На тактильных указателях может размещаться тактильная информация, необходимая инвалиду по зрению вдоль пути следования и позволяющая получать полноценную информацию для ориентирования в пространстве, предназначенная для считывания посредством осязания лицами, владеющими техникой чтения шрифта Брайля, и не владеющими данными навыками </w:t>
      </w:r>
      <w:proofErr w:type="spellStart"/>
      <w:r w:rsidRPr="00617F4D">
        <w:rPr>
          <w:rFonts w:ascii="Times New Roman" w:eastAsia="Times New Roman" w:hAnsi="Times New Roman"/>
        </w:rPr>
        <w:t>маломобильными</w:t>
      </w:r>
      <w:proofErr w:type="spellEnd"/>
      <w:r w:rsidRPr="00617F4D">
        <w:rPr>
          <w:rFonts w:ascii="Times New Roman" w:eastAsia="Times New Roman" w:hAnsi="Times New Roman"/>
        </w:rPr>
        <w:t xml:space="preserve"> группами населения.</w:t>
      </w:r>
    </w:p>
    <w:p w:rsidR="00EF08CB" w:rsidRPr="00617F4D" w:rsidRDefault="00EF08CB" w:rsidP="00EF08CB">
      <w:pPr>
        <w:ind w:firstLine="567"/>
        <w:jc w:val="both"/>
        <w:rPr>
          <w:rFonts w:ascii="Times New Roman" w:eastAsia="Times New Roman" w:hAnsi="Times New Roman"/>
        </w:rPr>
      </w:pPr>
    </w:p>
    <w:p w:rsidR="00EF08CB" w:rsidRDefault="00EF08CB" w:rsidP="00EF08CB">
      <w:pPr>
        <w:ind w:firstLine="567"/>
        <w:jc w:val="both"/>
        <w:rPr>
          <w:rFonts w:ascii="Times New Roman" w:eastAsia="Times New Roman" w:hAnsi="Times New Roman"/>
          <w:b/>
        </w:rPr>
      </w:pPr>
    </w:p>
    <w:p w:rsidR="00EF08CB" w:rsidRDefault="00EF08CB" w:rsidP="00EF08CB">
      <w:pPr>
        <w:ind w:firstLine="567"/>
        <w:jc w:val="both"/>
        <w:rPr>
          <w:rFonts w:ascii="Times New Roman" w:eastAsia="Times New Roman" w:hAnsi="Times New Roman"/>
          <w:b/>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Глава 10. Детские и спортивные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10.2. На общественных и дворовых территориях населенного пункта поселения могут </w:t>
      </w:r>
      <w:proofErr w:type="gramStart"/>
      <w:r w:rsidRPr="00617F4D">
        <w:rPr>
          <w:rFonts w:ascii="Times New Roman" w:eastAsia="Times New Roman" w:hAnsi="Times New Roman"/>
        </w:rPr>
        <w:t>размещаться</w:t>
      </w:r>
      <w:proofErr w:type="gramEnd"/>
      <w:r w:rsidRPr="00617F4D">
        <w:rPr>
          <w:rFonts w:ascii="Times New Roman" w:eastAsia="Times New Roman" w:hAnsi="Times New Roman"/>
        </w:rPr>
        <w:t xml:space="preserve"> в том числе площадки следующих видов: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детские игровые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детские спортивные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спортивные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детские инклюзивные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инклюзивные спортивные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площадки для занятий активными видами спорта, в том числе </w:t>
      </w:r>
      <w:proofErr w:type="spellStart"/>
      <w:r w:rsidRPr="00617F4D">
        <w:rPr>
          <w:rFonts w:ascii="Times New Roman" w:eastAsia="Times New Roman" w:hAnsi="Times New Roman"/>
        </w:rPr>
        <w:t>скейт-площадки</w:t>
      </w:r>
      <w:proofErr w:type="spellEnd"/>
      <w:r w:rsidRPr="00617F4D">
        <w:rPr>
          <w:rFonts w:ascii="Times New Roman" w:eastAsia="Times New Roman" w:hAnsi="Times New Roman"/>
        </w:rPr>
        <w:t>.</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10.3.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10.4. При планировании размеров площадок (функциональных зон площадок) следует учитывать:</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размеры территории, на которой будет располагаться площадка;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функциональное предназначение и состав оборудования;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требования документов по безопасности площадок (зоны безопасности оборудования);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наличие других элементов благоустройства (разделение различных функциональных зон);</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расположение подходов к площадке;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е) пропускную способность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10.5. Планирование функционала и (или) функциональных зон площадок необходимо осуществлять с учетом: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площади земельного участка, предназначенного для размещения площадки и (или) реконструкции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б) предпочтений (выбора) жителей;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развития видов спорта в поселении (популярность, возможность обеспечить методическую поддержку, организовать спортивные мероприятия);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г) экономических возможностей для реализации проектов по благоустройству;</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д</w:t>
      </w:r>
      <w:proofErr w:type="spellEnd"/>
      <w:r w:rsidRPr="00617F4D">
        <w:rPr>
          <w:rFonts w:ascii="Times New Roman" w:eastAsia="Times New Roman" w:hAnsi="Times New Roman"/>
        </w:rPr>
        <w:t>) требований к безопасности площадок (технические регламенты, национальные стандарты Российской Федерации, санитарные правила и нормы);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е) природно-климатических условий;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ж) половозрастных характеристик населения, проживающего на территории квартала, микрорайона;</w:t>
      </w:r>
    </w:p>
    <w:p w:rsidR="00EF08CB" w:rsidRPr="00617F4D" w:rsidRDefault="00EF08CB" w:rsidP="00EF08CB">
      <w:pPr>
        <w:ind w:firstLine="567"/>
        <w:jc w:val="both"/>
        <w:rPr>
          <w:rFonts w:ascii="Times New Roman" w:eastAsia="Times New Roman" w:hAnsi="Times New Roman"/>
        </w:rPr>
      </w:pPr>
      <w:proofErr w:type="spellStart"/>
      <w:r w:rsidRPr="00617F4D">
        <w:rPr>
          <w:rFonts w:ascii="Times New Roman" w:eastAsia="Times New Roman" w:hAnsi="Times New Roman"/>
        </w:rPr>
        <w:t>з</w:t>
      </w:r>
      <w:proofErr w:type="spellEnd"/>
      <w:r w:rsidRPr="00617F4D">
        <w:rPr>
          <w:rFonts w:ascii="Times New Roman" w:eastAsia="Times New Roman" w:hAnsi="Times New Roman"/>
        </w:rPr>
        <w:t>) фактического наличия площадок (обеспеченности площадками с учетом их функционала) на прилегающей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и) создания условий доступности площадок для всех жителей поселения, включая </w:t>
      </w:r>
      <w:proofErr w:type="spellStart"/>
      <w:r w:rsidRPr="00617F4D">
        <w:rPr>
          <w:rFonts w:ascii="Times New Roman" w:eastAsia="Times New Roman" w:hAnsi="Times New Roman"/>
        </w:rPr>
        <w:t>маломобильные</w:t>
      </w:r>
      <w:proofErr w:type="spellEnd"/>
      <w:r w:rsidRPr="00617F4D">
        <w:rPr>
          <w:rFonts w:ascii="Times New Roman" w:eastAsia="Times New Roman" w:hAnsi="Times New Roman"/>
        </w:rPr>
        <w:t xml:space="preserve"> группы населения;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к) структуры прилегающей жилой застройки.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10.6. Расстояние от окон жилых и общественных зданий до территорий детских и спортивных площадок должно быть не менее 20 метров, от контейнерных площадок - не менее 20 м, от гаражей – не менее 70 м, от улиц с напряжённым движением транспорта – не менее 100 м.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Для защиты территорий детских и спортивных площадок от ветра перед ними располагают защитную зону из кустарников и деревьев.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Вход на детские и спортивные площадки следует предусматривать со стороны пешеходных дорожек.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В условиях существующей застройки на проездах и улицах, с которых осуществляется подход площадкам, могут устанавливаться искусственные неровности, предназначенные для принудительного снижения скорости водителями.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10.7.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10.8. Допускается создавать площадки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осуществляется в зависимости от потребностей населения, вида и специализации благоустраиваемой площадки, функциональной зоны площадки.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10.9. </w:t>
      </w:r>
      <w:proofErr w:type="gramStart"/>
      <w:r w:rsidRPr="00617F4D">
        <w:rPr>
          <w:rFonts w:ascii="Times New Roman" w:eastAsia="Times New Roman" w:hAnsi="Times New Roman"/>
        </w:rPr>
        <w:t>На каждой площадке следует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roofErr w:type="gramEnd"/>
    </w:p>
    <w:p w:rsidR="00EF08CB" w:rsidRPr="00617F4D" w:rsidRDefault="00EF08CB" w:rsidP="00EF08CB">
      <w:pPr>
        <w:ind w:firstLine="567"/>
        <w:jc w:val="both"/>
        <w:rPr>
          <w:rFonts w:ascii="Times New Roman" w:eastAsia="Times New Roman" w:hAnsi="Times New Roman"/>
        </w:rPr>
      </w:pP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b/>
          <w:bCs/>
        </w:rPr>
        <w:t>Глава 11. Парковки (парковочные места)</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11.1. Парковка (парковочное место) представляет собой специально обозначенное и </w:t>
      </w:r>
      <w:r w:rsidRPr="00617F4D">
        <w:rPr>
          <w:rFonts w:ascii="Times New Roman" w:eastAsia="Times New Roman" w:hAnsi="Times New Roman"/>
        </w:rPr>
        <w:lastRenderedPageBreak/>
        <w:t xml:space="preserve">при необходимости обустроенное и оборудованное место, </w:t>
      </w:r>
      <w:proofErr w:type="gramStart"/>
      <w:r w:rsidRPr="00617F4D">
        <w:rPr>
          <w:rFonts w:ascii="Times New Roman" w:eastAsia="Times New Roman" w:hAnsi="Times New Roman"/>
        </w:rPr>
        <w:t>являющееся</w:t>
      </w:r>
      <w:proofErr w:type="gramEnd"/>
      <w:r w:rsidRPr="00617F4D">
        <w:rPr>
          <w:rFonts w:ascii="Times New Roman" w:eastAsia="Times New Roman" w:hAnsi="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617F4D">
        <w:rPr>
          <w:rFonts w:ascii="Times New Roman" w:eastAsia="Times New Roman" w:hAnsi="Times New Roman"/>
        </w:rPr>
        <w:t>подэстакадных</w:t>
      </w:r>
      <w:proofErr w:type="spellEnd"/>
      <w:r w:rsidRPr="00617F4D">
        <w:rPr>
          <w:rFonts w:ascii="Times New Roman" w:eastAsia="Times New Roman" w:hAnsi="Times New Roman"/>
        </w:rPr>
        <w:t xml:space="preserve"> или </w:t>
      </w:r>
      <w:proofErr w:type="spellStart"/>
      <w:r w:rsidRPr="00617F4D">
        <w:rPr>
          <w:rFonts w:ascii="Times New Roman" w:eastAsia="Times New Roman" w:hAnsi="Times New Roman"/>
        </w:rPr>
        <w:t>подмостовых</w:t>
      </w:r>
      <w:proofErr w:type="spellEnd"/>
      <w:r w:rsidRPr="00617F4D">
        <w:rPr>
          <w:rFonts w:ascii="Times New Roman" w:eastAsia="Times New Roman" w:hAnsi="Times New Roman"/>
        </w:rPr>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11.2. </w:t>
      </w:r>
      <w:proofErr w:type="gramStart"/>
      <w:r w:rsidRPr="00617F4D">
        <w:rPr>
          <w:rFonts w:ascii="Times New Roman" w:eastAsia="Times New Roman" w:hAnsi="Times New Roman"/>
        </w:rPr>
        <w:t>Парковки (парковочные места) в границах населенных пунктов создаются и используются в порядке, установленном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roofErr w:type="gramEnd"/>
    </w:p>
    <w:p w:rsidR="00EF08CB" w:rsidRPr="00467225" w:rsidRDefault="00EF08CB" w:rsidP="00EF08CB">
      <w:pPr>
        <w:widowControl w:val="0"/>
        <w:suppressAutoHyphens/>
        <w:autoSpaceDE w:val="0"/>
        <w:ind w:firstLine="567"/>
        <w:jc w:val="both"/>
        <w:rPr>
          <w:rFonts w:ascii="Times New Roman" w:eastAsia="Times New Roman" w:hAnsi="Times New Roman"/>
        </w:rPr>
      </w:pPr>
      <w:r w:rsidRPr="00467225">
        <w:rPr>
          <w:rFonts w:ascii="Times New Roman" w:eastAsia="Times New Roman" w:hAnsi="Times New Roman"/>
        </w:rPr>
        <w:t xml:space="preserve">11.3. На общественных и дворовых территориях населенного пункта могут </w:t>
      </w:r>
      <w:proofErr w:type="gramStart"/>
      <w:r w:rsidRPr="00467225">
        <w:rPr>
          <w:rFonts w:ascii="Times New Roman" w:eastAsia="Times New Roman" w:hAnsi="Times New Roman"/>
        </w:rPr>
        <w:t>размещаться</w:t>
      </w:r>
      <w:proofErr w:type="gramEnd"/>
      <w:r w:rsidRPr="00467225">
        <w:rPr>
          <w:rFonts w:ascii="Times New Roman" w:eastAsia="Times New Roman" w:hAnsi="Times New Roman"/>
        </w:rPr>
        <w:t xml:space="preserve"> в том числе площадки автостоянок и парковок следующих видов:</w:t>
      </w:r>
    </w:p>
    <w:p w:rsidR="00EF08CB" w:rsidRPr="00467225" w:rsidRDefault="00EF08CB" w:rsidP="00EF08CB">
      <w:pPr>
        <w:widowControl w:val="0"/>
        <w:suppressAutoHyphens/>
        <w:autoSpaceDE w:val="0"/>
        <w:ind w:firstLine="567"/>
        <w:jc w:val="both"/>
        <w:rPr>
          <w:rFonts w:ascii="Times New Roman" w:eastAsia="Times New Roman" w:hAnsi="Times New Roman"/>
        </w:rPr>
      </w:pPr>
      <w:proofErr w:type="gramStart"/>
      <w:r w:rsidRPr="00467225">
        <w:rPr>
          <w:rFonts w:ascii="Times New Roman" w:eastAsia="Times New Roman" w:hAnsi="Times New Roman"/>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467225">
        <w:rPr>
          <w:rFonts w:ascii="Times New Roman" w:eastAsia="Times New Roman" w:hAnsi="Times New Roman"/>
        </w:rPr>
        <w:t>приобъектные</w:t>
      </w:r>
      <w:proofErr w:type="spellEnd"/>
      <w:r w:rsidRPr="00467225">
        <w:rPr>
          <w:rFonts w:ascii="Times New Roman" w:eastAsia="Times New Roman" w:hAnsi="Times New Roman"/>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rsidR="00EF08CB" w:rsidRPr="00467225" w:rsidRDefault="00EF08CB" w:rsidP="00EF08CB">
      <w:pPr>
        <w:widowControl w:val="0"/>
        <w:suppressAutoHyphens/>
        <w:autoSpaceDE w:val="0"/>
        <w:ind w:firstLine="567"/>
        <w:jc w:val="both"/>
        <w:rPr>
          <w:rFonts w:ascii="Times New Roman" w:eastAsia="Times New Roman" w:hAnsi="Times New Roman"/>
        </w:rPr>
      </w:pPr>
      <w:r w:rsidRPr="00467225">
        <w:rPr>
          <w:rFonts w:ascii="Times New Roman" w:eastAsia="Times New Roman" w:hAnsi="Times New Roman"/>
        </w:rPr>
        <w:t xml:space="preserve">- парковки (парковочные места), обозначенные разметкой, при необходимости обустроенные и оборудованные, </w:t>
      </w:r>
      <w:proofErr w:type="gramStart"/>
      <w:r w:rsidRPr="00467225">
        <w:rPr>
          <w:rFonts w:ascii="Times New Roman" w:eastAsia="Times New Roman" w:hAnsi="Times New Roman"/>
        </w:rPr>
        <w:t>являющееся</w:t>
      </w:r>
      <w:proofErr w:type="gramEnd"/>
      <w:r w:rsidRPr="00467225">
        <w:rPr>
          <w:rFonts w:ascii="Times New Roman" w:eastAsia="Times New Roman" w:hAnsi="Times New Roman"/>
        </w:rPr>
        <w:t xml:space="preserve">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467225">
        <w:rPr>
          <w:rFonts w:ascii="Times New Roman" w:eastAsia="Times New Roman" w:hAnsi="Times New Roman"/>
        </w:rPr>
        <w:t>подэстакадных</w:t>
      </w:r>
      <w:proofErr w:type="spellEnd"/>
      <w:r w:rsidRPr="00467225">
        <w:rPr>
          <w:rFonts w:ascii="Times New Roman" w:eastAsia="Times New Roman" w:hAnsi="Times New Roman"/>
        </w:rPr>
        <w:t xml:space="preserve"> или </w:t>
      </w:r>
      <w:proofErr w:type="spellStart"/>
      <w:r w:rsidRPr="00467225">
        <w:rPr>
          <w:rFonts w:ascii="Times New Roman" w:eastAsia="Times New Roman" w:hAnsi="Times New Roman"/>
        </w:rPr>
        <w:t>подмостовых</w:t>
      </w:r>
      <w:proofErr w:type="spellEnd"/>
      <w:r w:rsidRPr="00467225">
        <w:rPr>
          <w:rFonts w:ascii="Times New Roman" w:eastAsia="Times New Roman" w:hAnsi="Times New Roman"/>
        </w:rPr>
        <w:t xml:space="preserve"> пространств, площадей и иных объектов улично-дорожной сети и предназначенные для организованной стоянки транспортных средств;</w:t>
      </w:r>
    </w:p>
    <w:p w:rsidR="00EF08CB" w:rsidRPr="00467225" w:rsidRDefault="00EF08CB" w:rsidP="00EF08CB">
      <w:pPr>
        <w:widowControl w:val="0"/>
        <w:suppressAutoHyphens/>
        <w:autoSpaceDE w:val="0"/>
        <w:ind w:firstLine="567"/>
        <w:jc w:val="both"/>
        <w:rPr>
          <w:rFonts w:ascii="Times New Roman" w:eastAsia="Times New Roman" w:hAnsi="Times New Roman"/>
        </w:rPr>
      </w:pPr>
      <w:r w:rsidRPr="00467225">
        <w:rPr>
          <w:rFonts w:ascii="Times New Roman" w:eastAsia="Times New Roman" w:hAnsi="Times New Roman"/>
        </w:rPr>
        <w:t>- прочие автомобильные стоянки (грузовые, перехватывающие и др.) в специально выделенных и обозначенных знаками и (или) разметкой местах.</w:t>
      </w:r>
    </w:p>
    <w:p w:rsidR="00EF08CB" w:rsidRPr="00467225" w:rsidRDefault="00EF08CB" w:rsidP="00EF08CB">
      <w:pPr>
        <w:widowControl w:val="0"/>
        <w:suppressAutoHyphens/>
        <w:autoSpaceDE w:val="0"/>
        <w:ind w:firstLine="567"/>
        <w:jc w:val="both"/>
        <w:rPr>
          <w:rFonts w:ascii="Times New Roman" w:eastAsia="Times New Roman" w:hAnsi="Times New Roman"/>
        </w:rPr>
      </w:pPr>
      <w:r w:rsidRPr="00467225">
        <w:rPr>
          <w:rFonts w:ascii="Times New Roman" w:eastAsia="Times New Roman" w:hAnsi="Times New Roman"/>
        </w:rPr>
        <w:t>11.4. Парковка общего пользования должна соответствовать требованиям статьи 12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rsidR="00EF08CB" w:rsidRPr="00467225" w:rsidRDefault="00EF08CB" w:rsidP="00EF08CB">
      <w:pPr>
        <w:widowControl w:val="0"/>
        <w:suppressAutoHyphens/>
        <w:autoSpaceDE w:val="0"/>
        <w:ind w:firstLine="567"/>
        <w:jc w:val="both"/>
        <w:rPr>
          <w:rFonts w:ascii="Times New Roman" w:eastAsia="Times New Roman" w:hAnsi="Times New Roman"/>
        </w:rPr>
      </w:pPr>
      <w:r w:rsidRPr="00467225">
        <w:rPr>
          <w:rFonts w:ascii="Times New Roman" w:eastAsia="Times New Roman" w:hAnsi="Times New Roman"/>
        </w:rPr>
        <w:t xml:space="preserve">Парковка общего пользования может быть размещена на части автомобильной дороги и (или) территории, примыкающей к проезжей части и (или) тротуару, обочине, эстакаде или мосту либо являющейся частью </w:t>
      </w:r>
      <w:proofErr w:type="spellStart"/>
      <w:r w:rsidRPr="00467225">
        <w:rPr>
          <w:rFonts w:ascii="Times New Roman" w:eastAsia="Times New Roman" w:hAnsi="Times New Roman"/>
        </w:rPr>
        <w:t>подэстакадных</w:t>
      </w:r>
      <w:proofErr w:type="spellEnd"/>
      <w:r w:rsidRPr="00467225">
        <w:rPr>
          <w:rFonts w:ascii="Times New Roman" w:eastAsia="Times New Roman" w:hAnsi="Times New Roman"/>
        </w:rPr>
        <w:t xml:space="preserve"> или </w:t>
      </w:r>
      <w:proofErr w:type="spellStart"/>
      <w:r w:rsidRPr="00467225">
        <w:rPr>
          <w:rFonts w:ascii="Times New Roman" w:eastAsia="Times New Roman" w:hAnsi="Times New Roman"/>
        </w:rPr>
        <w:t>подмостовых</w:t>
      </w:r>
      <w:proofErr w:type="spellEnd"/>
      <w:r w:rsidRPr="00467225">
        <w:rPr>
          <w:rFonts w:ascii="Times New Roman" w:eastAsia="Times New Roman" w:hAnsi="Times New Roman"/>
        </w:rPr>
        <w:t xml:space="preserve"> пространств, площадей и иных объектов улично-дорожной сети, а также в здании, строении или сооружении либо части здания, строения, сооружения.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w:t>
      </w:r>
      <w:r>
        <w:rPr>
          <w:rFonts w:ascii="Times New Roman" w:eastAsia="Times New Roman" w:hAnsi="Times New Roman"/>
        </w:rPr>
        <w:t>5</w:t>
      </w:r>
      <w:r w:rsidRPr="00565A1E">
        <w:rPr>
          <w:rFonts w:ascii="Times New Roman" w:eastAsia="Times New Roman" w:hAnsi="Times New Roman"/>
        </w:rPr>
        <w:t xml:space="preserve">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 здоровье и благополучие населения.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w:t>
      </w:r>
      <w:r>
        <w:rPr>
          <w:rFonts w:ascii="Times New Roman" w:eastAsia="Times New Roman" w:hAnsi="Times New Roman"/>
        </w:rPr>
        <w:t>6</w:t>
      </w:r>
      <w:r w:rsidRPr="00565A1E">
        <w:rPr>
          <w:rFonts w:ascii="Times New Roman" w:eastAsia="Times New Roman" w:hAnsi="Times New Roman"/>
        </w:rPr>
        <w:t xml:space="preserve">. Назначение и вместительность (количество </w:t>
      </w:r>
      <w:proofErr w:type="spellStart"/>
      <w:r w:rsidRPr="00565A1E">
        <w:rPr>
          <w:rFonts w:ascii="Times New Roman" w:eastAsia="Times New Roman" w:hAnsi="Times New Roman"/>
        </w:rPr>
        <w:t>машино-мест</w:t>
      </w:r>
      <w:proofErr w:type="spellEnd"/>
      <w:r w:rsidRPr="00565A1E">
        <w:rPr>
          <w:rFonts w:ascii="Times New Roman" w:eastAsia="Times New Roman" w:hAnsi="Times New Roman"/>
        </w:rPr>
        <w:t>) парковок общего пользования определяются в соответствии с нормативами градостроительного проектирования.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w:t>
      </w:r>
      <w:r>
        <w:rPr>
          <w:rFonts w:ascii="Times New Roman" w:eastAsia="Times New Roman" w:hAnsi="Times New Roman"/>
        </w:rPr>
        <w:t>7</w:t>
      </w:r>
      <w:r w:rsidRPr="00565A1E">
        <w:rPr>
          <w:rFonts w:ascii="Times New Roman" w:eastAsia="Times New Roman" w:hAnsi="Times New Roman"/>
        </w:rPr>
        <w:t>. На парковках общего пользования выделяются места для стоянки транспортных средств, управляемых инвалидами, перевозящих инвалидов, в соответствии с законодательством Российской Федерации.</w:t>
      </w:r>
    </w:p>
    <w:p w:rsidR="00EF08CB" w:rsidRPr="00565A1E" w:rsidRDefault="00EF08CB" w:rsidP="00EF08CB">
      <w:pPr>
        <w:widowControl w:val="0"/>
        <w:suppressAutoHyphens/>
        <w:autoSpaceDE w:val="0"/>
        <w:ind w:firstLine="567"/>
        <w:jc w:val="both"/>
        <w:rPr>
          <w:rFonts w:ascii="Times New Roman" w:eastAsia="Times New Roman" w:hAnsi="Times New Roman"/>
        </w:rPr>
      </w:pPr>
      <w:proofErr w:type="gramStart"/>
      <w:r w:rsidRPr="00565A1E">
        <w:rPr>
          <w:rFonts w:ascii="Times New Roman" w:eastAsia="Times New Roman" w:hAnsi="Times New Roman"/>
        </w:rPr>
        <w:t xml:space="preserve">Согласно статье 15 Федерального закона от 24.11.1995 № 181-ФЗ «О социальной защите инвалидов в Российской Федерации»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w:t>
      </w:r>
      <w:r w:rsidRPr="00565A1E">
        <w:rPr>
          <w:rFonts w:ascii="Times New Roman" w:eastAsia="Times New Roman" w:hAnsi="Times New Roman"/>
        </w:rPr>
        <w:lastRenderedPageBreak/>
        <w:t>расположены физкультурно-спортивные организации, организации культуры и другие организации), мест отдыха, выделяется не менее 10 процентов мест (но не</w:t>
      </w:r>
      <w:proofErr w:type="gramEnd"/>
      <w:r w:rsidRPr="00565A1E">
        <w:rPr>
          <w:rFonts w:ascii="Times New Roman" w:eastAsia="Times New Roman" w:hAnsi="Times New Roman"/>
        </w:rPr>
        <w:t xml:space="preserve">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абзаца в порядке, определяемом Правительством Российской Федерации.</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w:t>
      </w:r>
      <w:r>
        <w:rPr>
          <w:rFonts w:ascii="Times New Roman" w:eastAsia="Times New Roman" w:hAnsi="Times New Roman"/>
        </w:rPr>
        <w:t>8</w:t>
      </w:r>
      <w:r w:rsidRPr="00565A1E">
        <w:rPr>
          <w:rFonts w:ascii="Times New Roman" w:eastAsia="Times New Roman" w:hAnsi="Times New Roman"/>
        </w:rPr>
        <w:t>. Установка ограждений и иных конструкций, препятствующих использованию парковок общего пользования, за исключением платных парковок, не допускается.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w:t>
      </w:r>
      <w:r>
        <w:rPr>
          <w:rFonts w:ascii="Times New Roman" w:eastAsia="Times New Roman" w:hAnsi="Times New Roman"/>
        </w:rPr>
        <w:t>9</w:t>
      </w:r>
      <w:r w:rsidRPr="00565A1E">
        <w:rPr>
          <w:rFonts w:ascii="Times New Roman" w:eastAsia="Times New Roman" w:hAnsi="Times New Roman"/>
        </w:rPr>
        <w:t>. Платная парковка должна соответствовать требованиям, предусмотренным статьями 12 и 13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0</w:t>
      </w:r>
      <w:r w:rsidRPr="00565A1E">
        <w:rPr>
          <w:rFonts w:ascii="Times New Roman" w:eastAsia="Times New Roman" w:hAnsi="Times New Roman"/>
        </w:rPr>
        <w:t>. Территория, на которой организована платная парковка, должна быть обозначена дорожными знаками и дорожной разметкой, оборудована автоматизированной системой оплаты в наличной или безналичной форме в соответствии с проектом организации дорожного движения.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1</w:t>
      </w:r>
      <w:r w:rsidRPr="00565A1E">
        <w:rPr>
          <w:rFonts w:ascii="Times New Roman" w:eastAsia="Times New Roman" w:hAnsi="Times New Roman"/>
        </w:rPr>
        <w:t>. Владелец платной парковки обеспечивает содержание платной парковки, в том числе взимание платы за пользование платной парковкой с пользователя платной парковки.</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2</w:t>
      </w:r>
      <w:r w:rsidRPr="00565A1E">
        <w:rPr>
          <w:rFonts w:ascii="Times New Roman" w:eastAsia="Times New Roman" w:hAnsi="Times New Roman"/>
        </w:rPr>
        <w:t>.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3</w:t>
      </w:r>
      <w:r w:rsidRPr="00565A1E">
        <w:rPr>
          <w:rFonts w:ascii="Times New Roman" w:eastAsia="Times New Roman" w:hAnsi="Times New Roman"/>
        </w:rPr>
        <w:t xml:space="preserve">. Расстояние от границ парковок (парковочных мест) до окон жилых и общественных заданий принимается в соответствии с </w:t>
      </w:r>
      <w:proofErr w:type="spellStart"/>
      <w:r w:rsidRPr="00565A1E">
        <w:rPr>
          <w:rFonts w:ascii="Times New Roman" w:eastAsia="Times New Roman" w:hAnsi="Times New Roman"/>
        </w:rPr>
        <w:t>СанПиН</w:t>
      </w:r>
      <w:proofErr w:type="spellEnd"/>
      <w:r w:rsidRPr="00565A1E">
        <w:rPr>
          <w:rFonts w:ascii="Times New Roman" w:eastAsia="Times New Roman" w:hAnsi="Times New Roman"/>
        </w:rPr>
        <w:t xml:space="preserve"> 2.2.1/2.1.1.1200-03 «Санитарно-защитные зоны и санитарная классификация предприятий, сооружений и иных объектов».</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4</w:t>
      </w:r>
      <w:r w:rsidRPr="00565A1E">
        <w:rPr>
          <w:rFonts w:ascii="Times New Roman" w:eastAsia="Times New Roman" w:hAnsi="Times New Roman"/>
        </w:rPr>
        <w:t>. Покрытие парковок (парковочных мест) должно быть твердым. Сопряжение покрытия парковки (парковочных мест) с проезжей частью необходимо выполнять в одном уровне без укладки бортового камня.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5</w:t>
      </w:r>
      <w:r w:rsidRPr="00565A1E">
        <w:rPr>
          <w:rFonts w:ascii="Times New Roman" w:eastAsia="Times New Roman" w:hAnsi="Times New Roman"/>
        </w:rPr>
        <w:t>. Разделительные элементы на парковках (парковочных местах) могут быть выполнены в виде разметки (белых полос), озелененных полос (газонов), контейнерного озеленения.</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6</w:t>
      </w:r>
      <w:r w:rsidRPr="00565A1E">
        <w:rPr>
          <w:rFonts w:ascii="Times New Roman" w:eastAsia="Times New Roman" w:hAnsi="Times New Roman"/>
        </w:rPr>
        <w:t>. На придомовых и прилегающих территориях запрещается самовольная установка железобетонных блоков и плит, столбов, ограждений, шлагбаумов, цепей, объектов, сооружений и других устройств, перекрывающих проезд транспортных средств.</w:t>
      </w:r>
    </w:p>
    <w:p w:rsidR="00EF08CB" w:rsidRPr="00565A1E" w:rsidRDefault="00EF08CB" w:rsidP="00EF08CB">
      <w:pPr>
        <w:widowControl w:val="0"/>
        <w:suppressAutoHyphens/>
        <w:autoSpaceDE w:val="0"/>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7</w:t>
      </w:r>
      <w:r w:rsidRPr="00565A1E">
        <w:rPr>
          <w:rFonts w:ascii="Times New Roman" w:eastAsia="Times New Roman" w:hAnsi="Times New Roman"/>
        </w:rPr>
        <w:t>.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rsidR="00EF08CB" w:rsidRPr="00617F4D" w:rsidRDefault="00EF08CB" w:rsidP="00EF08CB">
      <w:pPr>
        <w:ind w:firstLine="567"/>
        <w:jc w:val="both"/>
        <w:rPr>
          <w:rFonts w:ascii="Times New Roman" w:eastAsia="Times New Roman" w:hAnsi="Times New Roman"/>
        </w:rPr>
      </w:pPr>
      <w:r w:rsidRPr="00565A1E">
        <w:rPr>
          <w:rFonts w:ascii="Times New Roman" w:eastAsia="Times New Roman" w:hAnsi="Times New Roman"/>
        </w:rPr>
        <w:t>11.1</w:t>
      </w:r>
      <w:r>
        <w:rPr>
          <w:rFonts w:ascii="Times New Roman" w:eastAsia="Times New Roman" w:hAnsi="Times New Roman"/>
        </w:rPr>
        <w:t>8</w:t>
      </w:r>
      <w:r w:rsidRPr="00565A1E">
        <w:rPr>
          <w:rFonts w:ascii="Times New Roman" w:eastAsia="Times New Roman" w:hAnsi="Times New Roman"/>
        </w:rPr>
        <w:t xml:space="preserve">. </w:t>
      </w:r>
      <w:proofErr w:type="gramStart"/>
      <w:r w:rsidRPr="00565A1E">
        <w:rPr>
          <w:rFonts w:ascii="Times New Roman" w:eastAsia="Times New Roman" w:hAnsi="Times New Roman"/>
        </w:rPr>
        <w:t>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 с обеспечением беспрепятственного продвижения уборочной и специальной техники.</w:t>
      </w:r>
      <w:proofErr w:type="gramEnd"/>
    </w:p>
    <w:p w:rsidR="00EF08CB" w:rsidRPr="00617F4D" w:rsidRDefault="00EF08CB" w:rsidP="00EF08CB">
      <w:pPr>
        <w:ind w:firstLine="567"/>
        <w:jc w:val="both"/>
        <w:rPr>
          <w:rFonts w:ascii="Times New Roman" w:eastAsia="Times New Roman" w:hAnsi="Times New Roman"/>
        </w:rPr>
      </w:pP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b/>
          <w:bCs/>
        </w:rPr>
        <w:t>Глава 12. Площадки для выгула животных</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12.1. Выгул животных разрешается на площадках для выгула животных.</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Площадки для выгула животных размещаются за пределами санитарной зоны источников водоснабжения первого и второго поясов в парках, лесопарках, иных территориях общего пользования.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Расстояние от границы площадок для выгула животных до окон жилых и общественных зданий должно быть не менее 40 метров.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Размеры площадок для выгула животных не должны превышать </w:t>
      </w:r>
      <w:r w:rsidRPr="00617F4D">
        <w:rPr>
          <w:rFonts w:ascii="Times New Roman" w:eastAsia="Times New Roman" w:hAnsi="Times New Roman"/>
          <w:i/>
          <w:iCs/>
        </w:rPr>
        <w:t>600</w:t>
      </w:r>
      <w:r w:rsidRPr="00617F4D">
        <w:rPr>
          <w:rFonts w:ascii="Times New Roman" w:eastAsia="Times New Roman" w:hAnsi="Times New Roman"/>
        </w:rPr>
        <w:t xml:space="preserve"> кв. м.</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На территориях площадок для выгула животных устанавливаются ограждение, специальное тренировочное оборудование, навес в части площадки, предназначенной для </w:t>
      </w:r>
      <w:r w:rsidRPr="00617F4D">
        <w:rPr>
          <w:rFonts w:ascii="Times New Roman" w:eastAsia="Times New Roman" w:hAnsi="Times New Roman"/>
        </w:rPr>
        <w:lastRenderedPageBreak/>
        <w:t>владельцев собак, скамьи, урны, ящик для одноразовых пакетов с фекальной урной, осветительное оборудование, информационный стенд.</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12.2. Ограждение площадки следует выполнять из легкой металлической сетки высотой не менее </w:t>
      </w:r>
      <w:r w:rsidRPr="00617F4D">
        <w:rPr>
          <w:rFonts w:ascii="Times New Roman" w:eastAsia="Times New Roman" w:hAnsi="Times New Roman"/>
          <w:i/>
          <w:iCs/>
        </w:rPr>
        <w:t>1,5 м</w:t>
      </w:r>
      <w:r w:rsidRPr="00617F4D">
        <w:rPr>
          <w:rFonts w:ascii="Times New Roman" w:eastAsia="Times New Roman" w:hAnsi="Times New Roman"/>
        </w:rPr>
        <w:t>. При этом следует учитывать, что расстояние между элементами и секциями ограждения, его нижним краем и землей не должно позволить животному покинуть площадку или причинить себе травму.</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На территории площадки должен быть установлен информационный стенд с правилами пользования площадкой.</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12.3. Покрытие площадки для выгула животных должно иметь ровную поверхность, обеспечивающую хороший дренаж, не травмирующую конечности животных (газонное, песчаное, песчано-земляное), а также быть удобным для регулярной уборки и обновления.</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Поверхность части площадки, предназначенной для владельцев животных, должна быть с твердым или комбинированным видом покрытия (плитка, утопленная в газон и др.).</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Подход к площадке следует оборудовать твердым видом покрытия. </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12.4. Места для размещения площадок, на которых разрешен выгул животных, определяются решением уполномоченного органа.</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12.</w:t>
      </w:r>
      <w:r>
        <w:rPr>
          <w:rFonts w:ascii="Times New Roman" w:eastAsia="Times New Roman" w:hAnsi="Times New Roman"/>
        </w:rPr>
        <w:t>5</w:t>
      </w:r>
      <w:r w:rsidRPr="00617F4D">
        <w:rPr>
          <w:rFonts w:ascii="Times New Roman" w:eastAsia="Times New Roman" w:hAnsi="Times New Roman"/>
        </w:rPr>
        <w:t>. В перечень видов работ по содержанию площадок для выгула животных допускается включать:</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а) содержание покрытия в летний и зимний периоды, в том </w:t>
      </w:r>
      <w:proofErr w:type="gramStart"/>
      <w:r w:rsidRPr="00617F4D">
        <w:rPr>
          <w:rFonts w:ascii="Times New Roman" w:eastAsia="Times New Roman" w:hAnsi="Times New Roman"/>
        </w:rPr>
        <w:t>числе</w:t>
      </w:r>
      <w:proofErr w:type="gramEnd"/>
      <w:r w:rsidRPr="00617F4D">
        <w:rPr>
          <w:rFonts w:ascii="Times New Roman" w:eastAsia="Times New Roman" w:hAnsi="Times New Roman"/>
        </w:rPr>
        <w:t>:</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очистку и подметание территории площадки;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мойку территории площадки;</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 xml:space="preserve">посыпку и обработку территории площадки </w:t>
      </w:r>
      <w:proofErr w:type="spellStart"/>
      <w:r w:rsidRPr="00617F4D">
        <w:rPr>
          <w:rFonts w:ascii="Times New Roman" w:eastAsia="Times New Roman" w:hAnsi="Times New Roman"/>
        </w:rPr>
        <w:t>противогололедными</w:t>
      </w:r>
      <w:proofErr w:type="spellEnd"/>
      <w:r w:rsidRPr="00617F4D">
        <w:rPr>
          <w:rFonts w:ascii="Times New Roman" w:eastAsia="Times New Roman" w:hAnsi="Times New Roman"/>
        </w:rPr>
        <w:t xml:space="preserve"> средствами, безопасными для животных (например, песок и мелкая гравийная крошка);</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текущий ремонт;</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б) содержание элементов благоустройства площадки для выгула животных, в том числе:</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наполнение ящика для одноразовых пакетов;</w:t>
      </w:r>
    </w:p>
    <w:p w:rsidR="00EF08CB" w:rsidRPr="00617F4D" w:rsidRDefault="00EF08CB" w:rsidP="00EF08CB">
      <w:pPr>
        <w:widowControl w:val="0"/>
        <w:suppressAutoHyphens/>
        <w:autoSpaceDE w:val="0"/>
        <w:ind w:firstLine="567"/>
        <w:jc w:val="both"/>
        <w:rPr>
          <w:rFonts w:ascii="Times New Roman" w:eastAsia="Times New Roman" w:hAnsi="Times New Roman"/>
        </w:rPr>
      </w:pPr>
      <w:r w:rsidRPr="00617F4D">
        <w:rPr>
          <w:rFonts w:ascii="Times New Roman" w:eastAsia="Times New Roman" w:hAnsi="Times New Roman"/>
        </w:rPr>
        <w:t>очистку урн;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текущий ремонт.</w:t>
      </w:r>
    </w:p>
    <w:p w:rsidR="00EF08CB" w:rsidRPr="00617F4D" w:rsidRDefault="00EF08CB" w:rsidP="00EF08CB">
      <w:pPr>
        <w:jc w:val="both"/>
        <w:rPr>
          <w:rFonts w:ascii="Times New Roman" w:eastAsia="Times New Roman" w:hAnsi="Times New Roman"/>
        </w:rPr>
      </w:pPr>
    </w:p>
    <w:p w:rsidR="00EF08CB" w:rsidRPr="00EA63FC" w:rsidRDefault="00EF08CB" w:rsidP="00EF08CB">
      <w:pPr>
        <w:ind w:firstLine="567"/>
        <w:jc w:val="both"/>
        <w:rPr>
          <w:rFonts w:ascii="Times New Roman" w:eastAsia="Times New Roman" w:hAnsi="Times New Roman"/>
          <w:b/>
        </w:rPr>
      </w:pPr>
      <w:r w:rsidRPr="00EA63FC">
        <w:rPr>
          <w:rFonts w:ascii="Times New Roman" w:eastAsia="Times New Roman" w:hAnsi="Times New Roman"/>
          <w:b/>
        </w:rPr>
        <w:t>Глава 13. Прокладка, переустройство, ремонт и содержание подземных коммуникаций на территориях общего пользования</w:t>
      </w:r>
      <w:r w:rsidRPr="00EA63FC">
        <w:rPr>
          <w:rFonts w:ascii="Times New Roman" w:eastAsia="Times New Roman" w:hAnsi="Times New Roman"/>
          <w:b/>
          <w:vertAlign w:val="superscript"/>
        </w:rPr>
        <w:footnoteReference w:id="2"/>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13.1.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 При отсутствии технической возможности прокладки и переустройства подземных сооружений закрытым способом допускается применение открытого способа.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 Переустройство существующих и прокладка новых подземных коммуникаций должны производиться до начала или в период реконструкции территорий общего пользования, а также при выполнении других работ по благоустройству территории.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13.3. Прокладка </w:t>
      </w:r>
      <w:bookmarkStart w:id="30" w:name="_Hlk22308913"/>
      <w:r w:rsidRPr="00EA63FC">
        <w:rPr>
          <w:rFonts w:ascii="Times New Roman" w:eastAsia="Times New Roman" w:hAnsi="Times New Roman"/>
        </w:rPr>
        <w:t>подземных сооружений и коммуникаций</w:t>
      </w:r>
      <w:bookmarkEnd w:id="30"/>
      <w:r w:rsidRPr="00EA63FC">
        <w:rPr>
          <w:rFonts w:ascii="Times New Roman" w:eastAsia="Times New Roman" w:hAnsi="Times New Roman"/>
        </w:rPr>
        <w:t xml:space="preserve">,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 предусмотренные сводным планом, до начала дорожных работ и работ по благоустройству на основании разрешений и технических условий, выданных соответствующими организациями.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13.4. Процедура предоставления разрешения на осуществление земляных работ осуществляется </w:t>
      </w:r>
      <w:proofErr w:type="gramStart"/>
      <w:r w:rsidRPr="00EA63FC">
        <w:rPr>
          <w:rFonts w:ascii="Times New Roman" w:eastAsia="Times New Roman" w:hAnsi="Times New Roman"/>
        </w:rPr>
        <w:t xml:space="preserve">на территории поселения уполномоченным органом местного самоуправления в случае проведения земляных работ </w:t>
      </w:r>
      <w:bookmarkStart w:id="31" w:name="_Hlk104286455"/>
      <w:r w:rsidRPr="00EA63FC">
        <w:rPr>
          <w:rFonts w:ascii="Times New Roman" w:eastAsia="Times New Roman" w:hAnsi="Times New Roman"/>
        </w:rPr>
        <w:t>при отсутствии разрешения на строительство на участке</w:t>
      </w:r>
      <w:proofErr w:type="gramEnd"/>
      <w:r w:rsidRPr="00EA63FC">
        <w:rPr>
          <w:rFonts w:ascii="Times New Roman" w:eastAsia="Times New Roman" w:hAnsi="Times New Roman"/>
        </w:rPr>
        <w:t xml:space="preserve"> проведения земляных работ</w:t>
      </w:r>
      <w:bookmarkEnd w:id="31"/>
      <w:r w:rsidRPr="00EA63FC">
        <w:rPr>
          <w:rFonts w:ascii="Times New Roman" w:eastAsia="Times New Roman" w:hAnsi="Times New Roman"/>
        </w:rPr>
        <w:t>:</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lastRenderedPageBreak/>
        <w:t>1) на землях или земельных участках, находящихся в государственной или муниципальной собственности, используемых без их предоставления и установления сервитута;</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2) на земельном участке, относящемся к общему имуществу собственников помещений в многоквартирном доме.</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Под земляными работами понимаются работы, связанные с разрытием грунта или вскрытием дорожных и иных искусственных покрытий.</w:t>
      </w:r>
    </w:p>
    <w:p w:rsidR="00EF08CB" w:rsidRPr="00EA63FC" w:rsidRDefault="00EF08CB" w:rsidP="00EF08CB">
      <w:pPr>
        <w:ind w:firstLine="567"/>
        <w:jc w:val="both"/>
        <w:rPr>
          <w:rFonts w:ascii="Times New Roman" w:eastAsia="Times New Roman" w:hAnsi="Times New Roman"/>
        </w:rPr>
      </w:pPr>
      <w:bookmarkStart w:id="32" w:name="_Hlk10560126"/>
      <w:r w:rsidRPr="00EA63FC">
        <w:rPr>
          <w:rFonts w:ascii="Times New Roman" w:eastAsia="Times New Roman" w:hAnsi="Times New Roman"/>
        </w:rPr>
        <w:t>Органом местного самоуправления, уполномоченным на предоставление разрешения на осуществление земляных работ, является Администрация поселения.</w:t>
      </w:r>
    </w:p>
    <w:bookmarkEnd w:id="32"/>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13.5. Разрешение на осуществление земляных работ не предоставляется в случае необходимости проведения земляных работ в результате аварий. В этом случае лицом, устраняющим последствия аварии, до начала осуществления земляных работ в орган местного самоуправления, указанный в пункте 13.4 настоящих Правил, направляется уведомление о проведении земляных работ по форме, предусмотренной </w:t>
      </w:r>
      <w:hyperlink w:anchor="sub_20000" w:history="1">
        <w:r w:rsidRPr="00EA63FC">
          <w:rPr>
            <w:rFonts w:ascii="Times New Roman" w:eastAsia="Times New Roman" w:hAnsi="Times New Roman"/>
          </w:rPr>
          <w:t>Приложением</w:t>
        </w:r>
      </w:hyperlink>
      <w:r w:rsidRPr="00EA63FC">
        <w:rPr>
          <w:rFonts w:ascii="Times New Roman" w:eastAsia="Times New Roman" w:hAnsi="Times New Roman"/>
        </w:rPr>
        <w:t xml:space="preserve"> 2 к настоящим Правилам.</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Под аварией в настоящих Правилах понимается опасное техногенное происшествие, создающее на объекте, определенной территории или акватории угрозу жизни и здоровью людей и приводящее к разрушению или повреждению зданий, сооружений, оборудования и транспортных средств, нарушению производственного или транспортного процесса, нанесению ущерба окружающей среде.</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В случае если земляные работы в результате аварий необходимо провести в нерабочий день, соответствующее уведомление направляется в уполномоченный орган в ближайший рабочий день.</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13.6. Для получения разрешения на осуществление земляных работ физическое и юридическое лицо, заинтересованное в получении разрешения на осуществление земляных работ (далее — заявитель), самостоятельно или через уполномоченного им представителя подает в уполномоченный орган заявление </w:t>
      </w:r>
      <w:bookmarkStart w:id="33" w:name="_Hlk103945095"/>
      <w:r w:rsidRPr="00EA63FC">
        <w:rPr>
          <w:rFonts w:ascii="Times New Roman" w:eastAsia="Times New Roman" w:hAnsi="Times New Roman"/>
        </w:rPr>
        <w:t xml:space="preserve">по форме, предусмотренной </w:t>
      </w:r>
      <w:bookmarkStart w:id="34" w:name="_Hlk10816201"/>
      <w:r w:rsidR="008052A0" w:rsidRPr="008052A0">
        <w:rPr>
          <w:rFonts w:asciiTheme="minorHAnsi" w:eastAsia="Times New Roman" w:hAnsiTheme="minorHAnsi" w:cs="Calibri"/>
        </w:rPr>
        <w:fldChar w:fldCharType="begin"/>
      </w:r>
      <w:r w:rsidRPr="00EA63FC">
        <w:rPr>
          <w:rFonts w:eastAsia="Times New Roman" w:cs="Calibri"/>
        </w:rPr>
        <w:instrText xml:space="preserve"> HYPERLINK \l "sub_20000" </w:instrText>
      </w:r>
      <w:r w:rsidR="008052A0" w:rsidRPr="008052A0">
        <w:rPr>
          <w:rFonts w:asciiTheme="minorHAnsi" w:eastAsia="Times New Roman" w:hAnsiTheme="minorHAnsi" w:cs="Calibri"/>
        </w:rPr>
        <w:fldChar w:fldCharType="separate"/>
      </w:r>
      <w:r w:rsidRPr="00EA63FC">
        <w:rPr>
          <w:rFonts w:ascii="Times New Roman" w:eastAsia="Times New Roman" w:hAnsi="Times New Roman"/>
        </w:rPr>
        <w:t>Приложением</w:t>
      </w:r>
      <w:r w:rsidR="008052A0" w:rsidRPr="00EA63FC">
        <w:rPr>
          <w:rFonts w:ascii="Times New Roman" w:eastAsia="Times New Roman" w:hAnsi="Times New Roman"/>
        </w:rPr>
        <w:fldChar w:fldCharType="end"/>
      </w:r>
      <w:r w:rsidRPr="00EA63FC">
        <w:rPr>
          <w:rFonts w:ascii="Times New Roman" w:eastAsia="Times New Roman" w:hAnsi="Times New Roman"/>
        </w:rPr>
        <w:t xml:space="preserve"> 3 к настоящим Правилам</w:t>
      </w:r>
      <w:bookmarkEnd w:id="33"/>
      <w:bookmarkEnd w:id="34"/>
      <w:r w:rsidRPr="00EA63FC">
        <w:rPr>
          <w:rFonts w:ascii="Times New Roman" w:eastAsia="Times New Roman" w:hAnsi="Times New Roman"/>
        </w:rPr>
        <w:t>, и следующие документы:</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proofErr w:type="gramStart"/>
      <w:r w:rsidRPr="00EA63FC">
        <w:rPr>
          <w:rFonts w:ascii="Times New Roman" w:eastAsia="Times New Roman" w:hAnsi="Times New Roman"/>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 а также доверенность, подтверждающая полномочии представителя;</w:t>
      </w:r>
      <w:proofErr w:type="gramEnd"/>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35" w:name="sub_42"/>
      <w:r w:rsidRPr="00EA63FC">
        <w:rPr>
          <w:rFonts w:ascii="Times New Roman" w:eastAsia="Times New Roman" w:hAnsi="Times New Roman"/>
        </w:rPr>
        <w:t>2) правоустанавливающие документы на земельный участок, на котором предполагается осуществление земляных работ, включая соглашение об установлении сервитута (если оно заключалось);</w:t>
      </w:r>
    </w:p>
    <w:bookmarkEnd w:id="35"/>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3) разрешение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 в случае, если соответствующий земельный участок не был предоставлен заявителю и отсутствует соглашение об установлении сервитута;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4) </w:t>
      </w:r>
      <w:bookmarkStart w:id="36" w:name="_Hlk10556166"/>
      <w:r w:rsidRPr="00EA63FC">
        <w:rPr>
          <w:rFonts w:ascii="Times New Roman" w:eastAsia="Times New Roman" w:hAnsi="Times New Roman"/>
        </w:rPr>
        <w:t>акт, определяющий состояние элементов благоустройства до начала работ и объемы восстановления</w:t>
      </w:r>
      <w:bookmarkEnd w:id="36"/>
      <w:r w:rsidRPr="00EA63FC">
        <w:rPr>
          <w:rFonts w:ascii="Times New Roman" w:eastAsia="Times New Roman" w:hAnsi="Times New Roman"/>
        </w:rPr>
        <w:t>;</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5) схема благоустройства земельного участка, на котором предполагается осуществить земляные работы, </w:t>
      </w:r>
      <w:bookmarkStart w:id="37" w:name="_Hlk104283762"/>
      <w:r w:rsidRPr="00EA63FC">
        <w:rPr>
          <w:rFonts w:ascii="Times New Roman" w:eastAsia="Times New Roman" w:hAnsi="Times New Roman"/>
        </w:rPr>
        <w:t xml:space="preserve">с графиками проведения земляных работ, </w:t>
      </w:r>
      <w:bookmarkStart w:id="38" w:name="_Hlk104282909"/>
      <w:r w:rsidRPr="00EA63FC">
        <w:rPr>
          <w:rFonts w:ascii="Times New Roman" w:eastAsia="Times New Roman" w:hAnsi="Times New Roman"/>
        </w:rPr>
        <w:t xml:space="preserve">засыпки траншей и котлованов, восстановления дорожных покрытий, тротуаров, газонов и других разрытых участков, последующих </w:t>
      </w:r>
      <w:bookmarkEnd w:id="37"/>
      <w:bookmarkEnd w:id="38"/>
      <w:r w:rsidRPr="00EA63FC">
        <w:rPr>
          <w:rFonts w:ascii="Times New Roman" w:eastAsia="Times New Roman" w:hAnsi="Times New Roman"/>
        </w:rPr>
        <w:t>работ по благоустройству (далее — схема благоустройства земельного участка);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proofErr w:type="gramStart"/>
      <w:r w:rsidRPr="00EA63FC">
        <w:rPr>
          <w:rFonts w:ascii="Times New Roman" w:eastAsia="Times New Roman" w:hAnsi="Times New Roman"/>
        </w:rPr>
        <w:t>6) схема земельного участка (ситуационный план), на котором предполагается осуществление земляных работ, с отметкой о согласовании муниципальными организациями, обслуживающими дорожное покрытие, тротуары, газоны, а также отвечающими за сохранность инженерных коммуникаций, и с указанием информации о видах, перечне и объемах работ, о точных адресных ориентирах начала и окончания вскрываемого участка производства работ, информации, в том числе контактной, о лицах, ответственных за</w:t>
      </w:r>
      <w:proofErr w:type="gramEnd"/>
      <w:r w:rsidRPr="00EA63FC">
        <w:rPr>
          <w:rFonts w:ascii="Times New Roman" w:eastAsia="Times New Roman" w:hAnsi="Times New Roman"/>
        </w:rPr>
        <w:t xml:space="preserve"> </w:t>
      </w:r>
      <w:proofErr w:type="gramStart"/>
      <w:r w:rsidRPr="00EA63FC">
        <w:rPr>
          <w:rFonts w:ascii="Times New Roman" w:eastAsia="Times New Roman" w:hAnsi="Times New Roman"/>
        </w:rPr>
        <w:t xml:space="preserve">производство работ, заказчике, подрядных организациях, о способе </w:t>
      </w:r>
      <w:r w:rsidRPr="00EA63FC">
        <w:rPr>
          <w:rFonts w:ascii="Times New Roman" w:eastAsia="Times New Roman" w:hAnsi="Times New Roman"/>
        </w:rPr>
        <w:lastRenderedPageBreak/>
        <w:t>прокладки и переустройства подземных сооружений, о сроках выполнения земляных работ, а также о порядке информирования граждан о проводимых земляных работах и сроках их завершения;</w:t>
      </w:r>
      <w:proofErr w:type="gramEnd"/>
    </w:p>
    <w:p w:rsidR="00EF08CB" w:rsidRPr="00EA63FC" w:rsidRDefault="00EF08CB" w:rsidP="00EF08CB">
      <w:pPr>
        <w:widowControl w:val="0"/>
        <w:autoSpaceDE w:val="0"/>
        <w:autoSpaceDN w:val="0"/>
        <w:adjustRightInd w:val="0"/>
        <w:ind w:firstLine="567"/>
        <w:jc w:val="both"/>
        <w:rPr>
          <w:rFonts w:ascii="Times New Roman" w:hAnsi="Times New Roman" w:cs="Times New Roman"/>
        </w:rPr>
      </w:pPr>
      <w:r w:rsidRPr="00EA63FC">
        <w:rPr>
          <w:rFonts w:ascii="Times New Roman" w:eastAsia="Times New Roman" w:hAnsi="Times New Roman"/>
        </w:rPr>
        <w:t xml:space="preserve">7) </w:t>
      </w:r>
      <w:bookmarkStart w:id="39" w:name="_Hlk10813309"/>
      <w:bookmarkStart w:id="40" w:name="sub_10042"/>
      <w:r w:rsidRPr="00EA63FC">
        <w:rPr>
          <w:rFonts w:ascii="Times New Roman" w:hAnsi="Times New Roman" w:cs="Times New Roman"/>
        </w:rPr>
        <w:t>схема движения транспорта и (или) пешеходов в случае, если земляные работы связаны с вскрытием дорожных покрытий, с отметкой о согласовании управлением Государственной инспекции безопасности дорожного движения Главного управления внутренних дел по Ростовской области (структурным подразделением (его должностным лицом) управления ГИБДД)</w:t>
      </w:r>
      <w:bookmarkEnd w:id="39"/>
      <w:r w:rsidRPr="00EA63FC">
        <w:rPr>
          <w:rFonts w:ascii="Times New Roman" w:hAnsi="Times New Roman" w:cs="Times New Roman"/>
        </w:rPr>
        <w:t>.</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В случае если земляные работы предполагается осуществить на земельном участке, относящемся к общему имуществу собственников помещении в многоквартирном доме, заявителем к заявлению должен быть приложен документ, подтверждающий согласие этих собственников, управляющей компании, товарищества собственников жилья или жилищно-строительного кооператива на проведение земляных работ. Такое согласие на проведение земляных работ не требуется в случае предоставления заявителем правоустанавливающего документа на земельный участок.</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Не допускается требовать с заявителя представления иных документов, за исключением предусмотренных настоящим пунктом.</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13.7. </w:t>
      </w:r>
      <w:proofErr w:type="gramStart"/>
      <w:r w:rsidRPr="00EA63FC">
        <w:rPr>
          <w:rFonts w:ascii="Times New Roman" w:eastAsia="Times New Roman" w:hAnsi="Times New Roman"/>
        </w:rPr>
        <w:t xml:space="preserve">Срок действия разрешения на осуществление земляных работ может быть продлен в случае возникновения причин, не позволяющих закончить земляные работы в сроки, указанные в разрешении, по письменному обращению заявителя в уполномоченный орган, поданного не позднее, чем за </w:t>
      </w:r>
      <w:r w:rsidRPr="00EA63FC">
        <w:rPr>
          <w:rFonts w:ascii="Times New Roman" w:eastAsia="Times New Roman" w:hAnsi="Times New Roman"/>
          <w:i/>
          <w:iCs/>
        </w:rPr>
        <w:t>три дня</w:t>
      </w:r>
      <w:r w:rsidRPr="00EA63FC">
        <w:rPr>
          <w:rFonts w:ascii="Times New Roman" w:eastAsia="Times New Roman" w:hAnsi="Times New Roman"/>
        </w:rPr>
        <w:t xml:space="preserve"> до окончания срока его действия.</w:t>
      </w:r>
      <w:proofErr w:type="gramEnd"/>
      <w:r w:rsidRPr="00EA63FC">
        <w:rPr>
          <w:rFonts w:ascii="Times New Roman" w:eastAsia="Times New Roman" w:hAnsi="Times New Roman"/>
        </w:rPr>
        <w:t xml:space="preserve"> Решение о продлении срока действия разрешения на осуществление земляных работ принимается уполномоченным органом в течение </w:t>
      </w:r>
      <w:r w:rsidRPr="00EA63FC">
        <w:rPr>
          <w:rFonts w:ascii="Times New Roman" w:eastAsia="Times New Roman" w:hAnsi="Times New Roman"/>
          <w:i/>
          <w:iCs/>
        </w:rPr>
        <w:t>трех рабочих дней</w:t>
      </w:r>
      <w:r w:rsidRPr="00EA63FC">
        <w:rPr>
          <w:rFonts w:ascii="Times New Roman" w:eastAsia="Times New Roman" w:hAnsi="Times New Roman"/>
        </w:rPr>
        <w:t xml:space="preserve"> </w:t>
      </w:r>
      <w:proofErr w:type="gramStart"/>
      <w:r w:rsidRPr="00EA63FC">
        <w:rPr>
          <w:rFonts w:ascii="Times New Roman" w:eastAsia="Times New Roman" w:hAnsi="Times New Roman"/>
        </w:rPr>
        <w:t>с даты регистрации</w:t>
      </w:r>
      <w:proofErr w:type="gramEnd"/>
      <w:r w:rsidRPr="00EA63FC">
        <w:rPr>
          <w:rFonts w:ascii="Times New Roman" w:eastAsia="Times New Roman" w:hAnsi="Times New Roman"/>
        </w:rPr>
        <w:t xml:space="preserve"> обращения заявителя о продлении.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13.8. Для переоформления разрешения на осуществление земляных работ в случае изменения организации, производящей работы, необходимо представить следующие документы:</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1) письмо о переоформлении разрешения;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2) заявление на получение разрешения на осуществление земляных работ по форме, предусмотренной Приложением 3 к настоящим Правилам;</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3) копию договора с подрядной организацией на выполнение работ (подтверждающего указанное изменение).</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Решение о переоформлении разрешения на осуществление земляных работ принимается уполномоченным органом в течение </w:t>
      </w:r>
      <w:r w:rsidRPr="00EA63FC">
        <w:rPr>
          <w:rFonts w:ascii="Times New Roman" w:eastAsia="Times New Roman" w:hAnsi="Times New Roman"/>
          <w:i/>
          <w:iCs/>
        </w:rPr>
        <w:t>трех рабочих дней</w:t>
      </w:r>
      <w:r w:rsidRPr="00EA63FC">
        <w:rPr>
          <w:rFonts w:ascii="Times New Roman" w:eastAsia="Times New Roman" w:hAnsi="Times New Roman"/>
        </w:rPr>
        <w:t xml:space="preserve"> </w:t>
      </w:r>
      <w:proofErr w:type="gramStart"/>
      <w:r w:rsidRPr="00EA63FC">
        <w:rPr>
          <w:rFonts w:ascii="Times New Roman" w:eastAsia="Times New Roman" w:hAnsi="Times New Roman"/>
        </w:rPr>
        <w:t>с даты регистрации</w:t>
      </w:r>
      <w:proofErr w:type="gramEnd"/>
      <w:r w:rsidRPr="00EA63FC">
        <w:rPr>
          <w:rFonts w:ascii="Times New Roman" w:eastAsia="Times New Roman" w:hAnsi="Times New Roman"/>
        </w:rPr>
        <w:t xml:space="preserve"> обращения заявителя о переоформлении.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41" w:name="sub_1005"/>
      <w:bookmarkEnd w:id="40"/>
      <w:r w:rsidRPr="00EA63FC">
        <w:rPr>
          <w:rFonts w:ascii="Times New Roman" w:eastAsia="Times New Roman" w:hAnsi="Times New Roman"/>
        </w:rPr>
        <w:t>13.9. Документы и информация, указанные в подпункте 2 и 3 пункта 13.6 настоящих Правил, запрашиваются уполномоченным органом в органах государственной власти и местного самоуправления, в распоряжении которых они находятся, если заявитель не представил такие документы и информацию самостоятельно.</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42" w:name="sub_1006"/>
      <w:bookmarkEnd w:id="41"/>
      <w:r w:rsidRPr="00EA63FC">
        <w:rPr>
          <w:rFonts w:ascii="Times New Roman" w:eastAsia="Times New Roman" w:hAnsi="Times New Roman"/>
        </w:rPr>
        <w:t>13.10. На схеме благоустройства земельного участка отображаются: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дорожные покрытия, покрытия площадок и других объектов благоустройства;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существующие и проектируемые инженерные сети;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существующие, сохраняемые, сносимые (перемещаемые) и проектируемые зеленые насаждения, объекты и элементы благоустройства;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 ассортимент и стоимость проектируемого посадочного материала, объемы и стоимость работ по благоустройству и озеленению; </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объекты и элементы благоустройства земельного участка.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К схеме благоустройства земельного участка прикладывается </w:t>
      </w:r>
      <w:bookmarkStart w:id="43" w:name="_Hlk10636188"/>
      <w:r w:rsidRPr="00EA63FC">
        <w:rPr>
          <w:rFonts w:ascii="Times New Roman" w:eastAsia="Times New Roman" w:hAnsi="Times New Roman"/>
        </w:rPr>
        <w:t>графики проведения земляных работ, засыпки траншей и котлованов, восстановления дорожных покрытий, тротуаров, газонов и других разрытых участков, последующих работ по благоустройству</w:t>
      </w:r>
      <w:bookmarkEnd w:id="43"/>
      <w:r w:rsidRPr="00EA63FC">
        <w:rPr>
          <w:rFonts w:ascii="Times New Roman" w:eastAsia="Times New Roman" w:hAnsi="Times New Roman"/>
        </w:rPr>
        <w:t>.</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13.11. Акт, определяющий состояние элементов благоустройства до начала работ и объемы восстановления, составляется в произвольной форме с участием представителей </w:t>
      </w:r>
      <w:r w:rsidRPr="00EA63FC">
        <w:rPr>
          <w:rFonts w:ascii="Times New Roman" w:eastAsia="Times New Roman" w:hAnsi="Times New Roman"/>
        </w:rPr>
        <w:lastRenderedPageBreak/>
        <w:t>Администрации поселения и заинтересованных сторон с привлечением специализированной организации, которая будет осуществлять восстановление благоустройства.</w:t>
      </w:r>
    </w:p>
    <w:p w:rsidR="00EF08CB" w:rsidRPr="00EA63FC" w:rsidRDefault="00EF08CB" w:rsidP="00EF08CB">
      <w:pPr>
        <w:widowControl w:val="0"/>
        <w:autoSpaceDE w:val="0"/>
        <w:autoSpaceDN w:val="0"/>
        <w:adjustRightInd w:val="0"/>
        <w:ind w:firstLine="567"/>
        <w:jc w:val="both"/>
        <w:rPr>
          <w:rFonts w:ascii="Times New Roman" w:hAnsi="Times New Roman" w:cs="Times New Roman"/>
        </w:rPr>
      </w:pPr>
      <w:r w:rsidRPr="00EA63FC">
        <w:rPr>
          <w:rFonts w:ascii="Times New Roman" w:eastAsia="Times New Roman" w:hAnsi="Times New Roman"/>
        </w:rPr>
        <w:t xml:space="preserve">13.12. </w:t>
      </w:r>
      <w:r w:rsidRPr="00EA63FC">
        <w:rPr>
          <w:rFonts w:ascii="Times New Roman" w:hAnsi="Times New Roman" w:cs="Times New Roman"/>
        </w:rPr>
        <w:t xml:space="preserve">Отметку о согласовании </w:t>
      </w:r>
      <w:bookmarkStart w:id="44" w:name="_Hlk10814035"/>
      <w:r w:rsidRPr="00EA63FC">
        <w:rPr>
          <w:rFonts w:ascii="Times New Roman" w:hAnsi="Times New Roman" w:cs="Times New Roman"/>
        </w:rPr>
        <w:t>управлением Государственной инспекции безопасности дорожного движения Главного управления внутренних дел по Ростовской области (структурным подразделением (его должностным лицом) управления ГИБДД)</w:t>
      </w:r>
      <w:bookmarkEnd w:id="44"/>
      <w:r w:rsidRPr="00EA63FC">
        <w:rPr>
          <w:rFonts w:ascii="Times New Roman" w:hAnsi="Times New Roman" w:cs="Times New Roman"/>
        </w:rPr>
        <w:t xml:space="preserve"> схемы движения транспорта и (или) пешеходов необходимо получить в случае, если земляные </w:t>
      </w:r>
      <w:bookmarkStart w:id="45" w:name="_Hlk10813944"/>
      <w:r w:rsidRPr="00EA63FC">
        <w:rPr>
          <w:rFonts w:ascii="Times New Roman" w:hAnsi="Times New Roman" w:cs="Times New Roman"/>
        </w:rPr>
        <w:t xml:space="preserve">работы связаны с вскрытием дорожных </w:t>
      </w:r>
      <w:proofErr w:type="spellStart"/>
      <w:r w:rsidRPr="00EA63FC">
        <w:rPr>
          <w:rFonts w:ascii="Times New Roman" w:hAnsi="Times New Roman" w:cs="Times New Roman"/>
        </w:rPr>
        <w:t>покрытийв</w:t>
      </w:r>
      <w:proofErr w:type="spellEnd"/>
      <w:r w:rsidRPr="00EA63FC">
        <w:rPr>
          <w:rFonts w:ascii="Times New Roman" w:hAnsi="Times New Roman" w:cs="Times New Roman"/>
        </w:rPr>
        <w:t xml:space="preserve"> местах движения транспорта и пешеходов</w:t>
      </w:r>
      <w:bookmarkEnd w:id="45"/>
      <w:r w:rsidRPr="00EA63FC">
        <w:rPr>
          <w:rFonts w:ascii="Times New Roman" w:hAnsi="Times New Roman" w:cs="Times New Roman"/>
        </w:rPr>
        <w:t>.</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13.13. </w:t>
      </w:r>
      <w:proofErr w:type="gramStart"/>
      <w:r w:rsidRPr="00EA63FC">
        <w:rPr>
          <w:rFonts w:ascii="Times New Roman" w:eastAsia="Times New Roman" w:hAnsi="Times New Roman"/>
        </w:rPr>
        <w:t xml:space="preserve">Решение о предоставлении или об отказе в предоставлении разрешения на осуществление земляных работ принимается уполномоченным органом в течение </w:t>
      </w:r>
      <w:r w:rsidRPr="00EA63FC">
        <w:rPr>
          <w:rFonts w:ascii="Times New Roman" w:eastAsia="Times New Roman" w:hAnsi="Times New Roman"/>
          <w:i/>
          <w:iCs/>
        </w:rPr>
        <w:t>семи рабочих дней</w:t>
      </w:r>
      <w:r w:rsidRPr="00EA63FC">
        <w:rPr>
          <w:rFonts w:ascii="Times New Roman" w:eastAsia="Times New Roman" w:hAnsi="Times New Roman"/>
        </w:rPr>
        <w:t xml:space="preserve"> со дня регистрации уполномоченным органом заявления о выдаче разрешения на осуществление земляных работ и в течение </w:t>
      </w:r>
      <w:r w:rsidRPr="00EA63FC">
        <w:rPr>
          <w:rFonts w:ascii="Times New Roman" w:eastAsia="Times New Roman" w:hAnsi="Times New Roman"/>
          <w:i/>
          <w:iCs/>
        </w:rPr>
        <w:t>трех рабочих дней</w:t>
      </w:r>
      <w:r w:rsidRPr="00EA63FC">
        <w:rPr>
          <w:rFonts w:ascii="Times New Roman" w:eastAsia="Times New Roman" w:hAnsi="Times New Roman"/>
        </w:rPr>
        <w:t xml:space="preserve"> со дня принятия указанного решения по выбору заявителя выдается на руки или направляется заказным письмом с приложением документа, предусмотренного </w:t>
      </w:r>
      <w:hyperlink w:anchor="sub_42" w:history="1">
        <w:r w:rsidRPr="00EA63FC">
          <w:rPr>
            <w:rFonts w:ascii="Times New Roman" w:eastAsia="Times New Roman" w:hAnsi="Times New Roman"/>
          </w:rPr>
          <w:t>подпунктом</w:t>
        </w:r>
        <w:proofErr w:type="gramEnd"/>
      </w:hyperlink>
      <w:r w:rsidRPr="00EA63FC">
        <w:rPr>
          <w:rFonts w:ascii="Times New Roman" w:eastAsia="Times New Roman" w:hAnsi="Times New Roman"/>
        </w:rPr>
        <w:t xml:space="preserve"> 2 пункта 13.6 настоящих Правил.</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В разрешении на проведение земляных работ должны быть указаны: </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1) вид, перечень и объемы земляных работ; </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2) точные адресные ориентиры начала и окончания вскрываемого участка производства земляных работ;</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3) лицо, ответственное за производство земляных работ, заказчик, подрядные организации, с информацией об их местонахождении и телефонах для связи, иной контактной информацией;</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4) способ прокладки и переустройства подземных сооружений;</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5) сроки выполнения земляных работ, засыпки траншей и котлованов, восстановления дорожных покрытий, тротуаров, газонов и других разрытых участков;</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6) порядок информирования граждан о проводимых земляных работах и сроках их завершения.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46" w:name="sub_1007"/>
      <w:bookmarkEnd w:id="42"/>
      <w:r w:rsidRPr="00EA63FC">
        <w:rPr>
          <w:rFonts w:ascii="Times New Roman" w:eastAsia="Times New Roman" w:hAnsi="Times New Roman"/>
        </w:rPr>
        <w:t>13.14. Процедура предоставления разрешения на осуществление земляных работ осуществляется без взимания платы с заявителя.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47" w:name="sub_1008"/>
      <w:bookmarkEnd w:id="46"/>
      <w:r w:rsidRPr="00EA63FC">
        <w:rPr>
          <w:rFonts w:ascii="Times New Roman" w:eastAsia="Times New Roman" w:hAnsi="Times New Roman"/>
        </w:rPr>
        <w:t>13.15. Основаниями для отказа в предоставлении разрешения на осуществление земляных работ являются:</w:t>
      </w:r>
    </w:p>
    <w:bookmarkEnd w:id="47"/>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1) обращение в орган, не уполномоченный на принятие решения о предоставлении разрешения на осуществление земляных работ;</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2) отсутствие документов, предусмотренных </w:t>
      </w:r>
      <w:hyperlink w:anchor="sub_1004" w:history="1">
        <w:r w:rsidRPr="00EA63FC">
          <w:rPr>
            <w:rFonts w:ascii="Times New Roman" w:eastAsia="Times New Roman" w:hAnsi="Times New Roman"/>
          </w:rPr>
          <w:t>пунктом</w:t>
        </w:r>
      </w:hyperlink>
      <w:r w:rsidRPr="00EA63FC">
        <w:rPr>
          <w:rFonts w:ascii="Times New Roman" w:eastAsia="Times New Roman" w:hAnsi="Times New Roman"/>
        </w:rPr>
        <w:t xml:space="preserve"> 13.6 настоящих Правил;</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3) отсутствие у заявителя оснований по использованию земли или земельного участка, на которых, согласно заявлению, предполагается осуществление земляных работ;</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4) нарушение </w:t>
      </w:r>
      <w:hyperlink r:id="rId8" w:history="1">
        <w:r w:rsidRPr="00EA63FC">
          <w:rPr>
            <w:rFonts w:ascii="Times New Roman" w:eastAsia="Times New Roman" w:hAnsi="Times New Roman"/>
          </w:rPr>
          <w:t>законодательства</w:t>
        </w:r>
      </w:hyperlink>
      <w:r w:rsidRPr="00EA63FC">
        <w:rPr>
          <w:rFonts w:ascii="Times New Roman" w:eastAsia="Times New Roman" w:hAnsi="Times New Roman"/>
        </w:rPr>
        <w:t xml:space="preserve"> Российской Федерации о безопасности дорожного движения;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5) нарушение схемой благоустройства земельного участка требований, установленных настоящими Правилами;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6) нарушение схемой благоустройства земельного участка установленных законодательством требований к проведению работ с повышенной опасностью в зоне расположения подземных энергетических сетей, </w:t>
      </w:r>
      <w:proofErr w:type="spellStart"/>
      <w:r w:rsidRPr="00EA63FC">
        <w:rPr>
          <w:rFonts w:ascii="Times New Roman" w:eastAsia="Times New Roman" w:hAnsi="Times New Roman"/>
        </w:rPr>
        <w:t>газо</w:t>
      </w:r>
      <w:proofErr w:type="spellEnd"/>
      <w:r w:rsidRPr="00EA63FC">
        <w:rPr>
          <w:rFonts w:ascii="Times New Roman" w:eastAsia="Times New Roman" w:hAnsi="Times New Roman"/>
        </w:rPr>
        <w:t>- и нефтепроводов и других аналогичных подземных коммуникации и объектов.</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Отказ в предоставлении разрешения на осуществление земляных работ по основаниям, не предусмотренным настоящим пунктом, не допускается.</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48" w:name="sub_1009"/>
      <w:r w:rsidRPr="00EA63FC">
        <w:rPr>
          <w:rFonts w:ascii="Times New Roman" w:eastAsia="Times New Roman" w:hAnsi="Times New Roman"/>
        </w:rPr>
        <w:t>13.16. В решении об отказе в предоставлении разрешения на осуществление земляных работ должно быть указано основание такого отказа, предусмотренное пунктом 13.15 настоящих Правил.</w:t>
      </w:r>
      <w:bookmarkStart w:id="49" w:name="sub_1010"/>
      <w:bookmarkEnd w:id="48"/>
    </w:p>
    <w:bookmarkEnd w:id="49"/>
    <w:p w:rsidR="00EF08CB" w:rsidRPr="00EA63FC" w:rsidRDefault="00EF08CB" w:rsidP="00EF08CB">
      <w:pPr>
        <w:ind w:firstLine="567"/>
        <w:jc w:val="both"/>
        <w:rPr>
          <w:rFonts w:ascii="Times New Roman" w:eastAsia="Times New Roman" w:hAnsi="Times New Roman" w:cs="Times New Roman"/>
        </w:rPr>
      </w:pPr>
      <w:r w:rsidRPr="00EA63FC">
        <w:rPr>
          <w:rFonts w:ascii="Times New Roman" w:eastAsia="Times New Roman" w:hAnsi="Times New Roman"/>
        </w:rPr>
        <w:t xml:space="preserve">13.17. </w:t>
      </w:r>
      <w:proofErr w:type="gramStart"/>
      <w:r w:rsidRPr="00EA63FC">
        <w:rPr>
          <w:rFonts w:ascii="Times New Roman" w:hAnsi="Times New Roman" w:cs="Times New Roman"/>
        </w:rPr>
        <w:t xml:space="preserve">Лицо, получившее разрешение на осуществление земляных работ, обязано известить о начале работ управление Государственной инспекции безопасности дорожного движения Главного управления внутренних дел по Ростовской области (структурное </w:t>
      </w:r>
      <w:r w:rsidRPr="00EA63FC">
        <w:rPr>
          <w:rFonts w:ascii="Times New Roman" w:hAnsi="Times New Roman" w:cs="Times New Roman"/>
        </w:rPr>
        <w:lastRenderedPageBreak/>
        <w:t>подразделение (его должностное лицо) управления ГИБДД) и организацию, ответственную за содержание дороги, в случае осуществления земляных работ на земельном участке, занятом или примыкающем к автомобильной дороге.</w:t>
      </w:r>
      <w:proofErr w:type="gramEnd"/>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13.18. Для принятия необходимых мер предосторожности и предупреждения </w:t>
      </w:r>
      <w:proofErr w:type="gramStart"/>
      <w:r w:rsidRPr="00EA63FC">
        <w:rPr>
          <w:rFonts w:ascii="Times New Roman" w:eastAsia="Times New Roman" w:hAnsi="Times New Roman"/>
        </w:rPr>
        <w:t>повреждений</w:t>
      </w:r>
      <w:proofErr w:type="gramEnd"/>
      <w:r w:rsidRPr="00EA63FC">
        <w:rPr>
          <w:rFonts w:ascii="Times New Roman" w:eastAsia="Times New Roman" w:hAnsi="Times New Roman"/>
        </w:rPr>
        <w:t xml:space="preserve"> смежных или пересекаемых подземных коммуникаций лицо, ответственное за осуществление работ, обязано не позднее чем за </w:t>
      </w:r>
      <w:r w:rsidRPr="00EA63FC">
        <w:rPr>
          <w:rFonts w:ascii="Times New Roman" w:eastAsia="Times New Roman" w:hAnsi="Times New Roman"/>
          <w:i/>
          <w:iCs/>
        </w:rPr>
        <w:t>сутки</w:t>
      </w:r>
      <w:r w:rsidRPr="00EA63FC">
        <w:rPr>
          <w:rFonts w:ascii="Times New Roman" w:eastAsia="Times New Roman" w:hAnsi="Times New Roman"/>
        </w:rPr>
        <w:t xml:space="preserve"> до начала работ вызвать на место представителей организаций, имеющих на участке работ подземные сети, установить совместно с ними точное расположение этих сетей и принять меры к их полной сохранности и устройству защитных сооружений.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13.19. При повреждении существующих подземных сетей, объектов благоустройства составляется акт произвольной формы с участием представителей Администрации поселения и заинтересованных сторон. В акте указываются характер и причины повреждений, размер причинённого ущерба, лица, ответственные за причинение вреда, а также меры по устранению последствий повреждений с указанием сроков их выполнения.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13.20. Лицо, осуществляющее земляные работы, в том числе в случаях, когда земляные работы проводятся без получения разрешения на осуществление земляных работ в соответствии с разрешением на строительство, обязано: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 до начала работ оградить участок осуществления работ, котлованы, ямы, траншеи и канавы во избежание доступа посторонних лиц. При этом конструкция защитных ограждений должна удовлетворять следующим требованиям:</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высота ограждения - не менее 1,2 м;</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 ограждения, примыкающие к местам массового прохода людей, должны </w:t>
      </w:r>
      <w:proofErr w:type="gramStart"/>
      <w:r w:rsidRPr="00EA63FC">
        <w:rPr>
          <w:rFonts w:ascii="Times New Roman" w:eastAsia="Times New Roman" w:hAnsi="Times New Roman"/>
        </w:rPr>
        <w:t>иметь высоту не менее 2 м и оборудованы</w:t>
      </w:r>
      <w:proofErr w:type="gramEnd"/>
      <w:r w:rsidRPr="00EA63FC">
        <w:rPr>
          <w:rFonts w:ascii="Times New Roman" w:eastAsia="Times New Roman" w:hAnsi="Times New Roman"/>
        </w:rPr>
        <w:t xml:space="preserve"> сплошным защитным козырьком;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 козырек должен выдерживать действие снеговой нагрузки, а также нагрузки от падения одиночных мелких предметов;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ограждения не должны иметь проемов, кроме ворот и калиток, контролируемых в течение рабочего времени и запираемых после его окончания;</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2) обеспечить свободные проходы к зданиям и входам в них, а также свободные въезды во дворы, обеспечить безопасность пешеходов и безопасное пешеходное движение, включая инвалидов и другие </w:t>
      </w:r>
      <w:proofErr w:type="spellStart"/>
      <w:r w:rsidRPr="00EA63FC">
        <w:rPr>
          <w:rFonts w:ascii="Times New Roman" w:eastAsia="Times New Roman" w:hAnsi="Times New Roman"/>
        </w:rPr>
        <w:t>маломобильные</w:t>
      </w:r>
      <w:proofErr w:type="spellEnd"/>
      <w:r w:rsidRPr="00EA63FC">
        <w:rPr>
          <w:rFonts w:ascii="Times New Roman" w:eastAsia="Times New Roman" w:hAnsi="Times New Roman"/>
        </w:rPr>
        <w:t xml:space="preserve"> группы населения, на период осуществления работ;</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3) обеспечить видимость ограждения и мест проведения работ для водителей и пешеходов, в том числе в темное время суток с помощью сигнальных фонарей;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4) обеспечить установку устройств аварийного освещения, информационных стендов и указателей, обеспечивающих безопасность людей и транспорта;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5) на участке, на котором разрешено закрытие всего проезда, обозначить направление объезда;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6) выставить щит с указанием наименования (фамилии, имени, отчества) лица, осуществляющего работы, номеров телефонов, фамилий ответственных за работы, сроков начала и окончания работ;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7) установить в местах перехода через траншеи, ямы, канавы переходные мостики шириной не менее 1 м, огражденные с обеих сторон перилами высотой не менее 1,1 м, со сплошной обшивкой внизу на высоту 0,15 м и с дополнительной ограждающей планкой на высоте 0,5 м от настила;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8)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 с расчётом на проезд автомашин с нагрузкой на заднюю ось — 10 тонн, а для въездов во дворы — не менее 3 метров с расчётом на нагрузку 7 тонн.</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9) при производстве работ на больших по площади земельных участках предусматривать график выполнения работ для каждого отдельного участка. </w:t>
      </w:r>
      <w:proofErr w:type="gramStart"/>
      <w:r w:rsidRPr="00EA63FC">
        <w:rPr>
          <w:rFonts w:ascii="Times New Roman" w:eastAsia="Times New Roman" w:hAnsi="Times New Roman"/>
        </w:rPr>
        <w:t>Работы на последующих участках допускается выполнять после завершения работ на предыдущих, включая благоустройство и уборку территории;</w:t>
      </w:r>
      <w:proofErr w:type="gramEnd"/>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lastRenderedPageBreak/>
        <w:t>10)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11) при выезде автотранспорта со строительных площадок и участков производства земляных работ обеспечить очистку или мойку колес;</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12) при производстве аварийных работ выполнять их круглосуточно, без выходных и праздничных дней;</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 по окончании земляных работ выполнить мероприятия по восстановлению поврежденных элементов благоустройства, расположенных на территории поселения, где производились земляные работы.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13.21. Вскрытие вдоль элементов улично-дорожной сети производится участками длиной: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 для водопровода, газопровода, канализации и теплотрассы — </w:t>
      </w:r>
      <w:r w:rsidRPr="00EA63FC">
        <w:rPr>
          <w:rFonts w:ascii="Times New Roman" w:eastAsia="Times New Roman" w:hAnsi="Times New Roman"/>
          <w:i/>
          <w:iCs/>
        </w:rPr>
        <w:t>200 - 300</w:t>
      </w:r>
      <w:r w:rsidRPr="00EA63FC">
        <w:rPr>
          <w:rFonts w:ascii="Times New Roman" w:eastAsia="Times New Roman" w:hAnsi="Times New Roman"/>
        </w:rPr>
        <w:t xml:space="preserve"> погонных метров;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2) для телефонного и электрического кабелей — </w:t>
      </w:r>
      <w:r w:rsidRPr="00EA63FC">
        <w:rPr>
          <w:rFonts w:ascii="Times New Roman" w:eastAsia="Times New Roman" w:hAnsi="Times New Roman"/>
          <w:i/>
          <w:iCs/>
        </w:rPr>
        <w:t>500 - 600</w:t>
      </w:r>
      <w:r w:rsidRPr="00EA63FC">
        <w:rPr>
          <w:rFonts w:ascii="Times New Roman" w:eastAsia="Times New Roman" w:hAnsi="Times New Roman"/>
        </w:rPr>
        <w:t xml:space="preserve"> погонных метров.</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13.22. Лицо, производящее вскрытие, обязано обеспечить сохранность покрытий булыжного и бортового камня, тротуарной плитки после их вскрытия. В случае недостачи материалов для восстановления покрытия их поставляет лицо, не обеспечившее сохранность соответствующих материалов.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13.23. При устройстве новых колодцев или камер ограждения предупреждающие знаки не убираются до достижения расчётной прочности сооружения. Для защиты крышек колодцев, водосточных решеток и лотков должны применяться щиты и короба, обеспечивающие доступ к люкам и колодцам.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13.24. При осуществлении земляных работ, в случаях, когда в соответствии с пунктом 13.4 настоящих Правил требуется получение разрешения на осуществление таких работ, запрещается вскрытие дорожных покрытий и любые другие земляные работы без оформления разрешения на осуществление земляных работ, а также по истечении срока действия соответствующего разрешения.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При осуществлении земляных работ, в том числе в случаях, когда земляные работы проводятся без получения разрешения на осуществление земляных работ в соответствии с разрешением на строительство, запрещается:</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 перемещение существующих подземных сооружений, не предусмотренное утверждённым проектом, без согласования с организацией, осуществляющей эксплуатацию соответствующих подземных сооружений;</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2) смещение каких-либо строений и сооружений на трассах существующих подземных сетей;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3) засыпка землёй или строительными материалами зелёных насаждений, крышек колодцев и газовых </w:t>
      </w:r>
      <w:proofErr w:type="spellStart"/>
      <w:r w:rsidRPr="00EA63FC">
        <w:rPr>
          <w:rFonts w:ascii="Times New Roman" w:eastAsia="Times New Roman" w:hAnsi="Times New Roman"/>
        </w:rPr>
        <w:t>коверов</w:t>
      </w:r>
      <w:proofErr w:type="spellEnd"/>
      <w:r w:rsidRPr="00EA63FC">
        <w:rPr>
          <w:rFonts w:ascii="Times New Roman" w:eastAsia="Times New Roman" w:hAnsi="Times New Roman"/>
        </w:rPr>
        <w:t xml:space="preserve">, подземных сооружений, водосточных решеток, иных сооружений;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4) засыпка кюветов и водостоков, а также устройство переездов через водосточные каналы и кюветы без принятия мер по обеспечению оттока воды;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5) повреждение инженерных сетей и коммуникаций, существующих сооружений, зеленых насаждений и элементов благоустройства;</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6) откачка воды из колодцев, траншей, котлованов на тротуары и проезжую часть улиц;</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7) занимать территорию за пределами границ участка производства земляных работ;</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8)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следует проинформировать население поселения через средства массовой информации, в том числе в сети «Интернет», о сроках закрытия маршрута и изменения схемы движения;</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lastRenderedPageBreak/>
        <w:t>9) производить земляные работы по ремонту инженерных коммуникаций неаварийного характера под видом проведения аварийных работ;</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10) осуществлять складирование строительных материалов, строительного мусора, нерастительного фунта на газоны, тротуары, проезжую часть дорог за пределами ограждений участка производства земляных работ;</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11) оставлять на проезжей части улиц и тротуарах, газонах землю и строительные материалы после окончания производства земляных работ;</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12) перегон по элементам улично-дорожной сети поселения с твёрдым покрытием тракторов и машин на гусеничном ходу;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13) приёмка в эксплуатацию инженерных сетей без предъявления справки уполномоченного органа о восстановлении дорожных покрытий.</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13.25. Работы, осуществляемые без разрешения и обнаруженные представителями уполномоченного органа, должны быть немедленно прекращены.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13.26. Лица, осуществляющие земляные работы, в том числе в случаях, когда земляные работы проводятся без получения разрешения на осуществление земляных работ в соответствии с разрешением на строительство, обязаны: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1) обеспечить свободный доступ и подъезды к колодцам и приёмникам посредством своевременной уборки снега, льда, мусора; </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2) в течение суток производить работы по очистке дорог от наледи, образующейся в результате течи водопроводных и канализационных сетей;</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3) немедленно устранять течи на коммуникациях.</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0" w:name="sub_1011"/>
      <w:r w:rsidRPr="00EA63FC">
        <w:rPr>
          <w:rFonts w:ascii="Times New Roman" w:eastAsia="Times New Roman" w:hAnsi="Times New Roman"/>
        </w:rPr>
        <w:t xml:space="preserve">13.27. Заявитель, а также лицо, направившее </w:t>
      </w:r>
      <w:bookmarkStart w:id="51" w:name="_Hlk104284916"/>
      <w:r w:rsidRPr="00EA63FC">
        <w:rPr>
          <w:rFonts w:ascii="Times New Roman" w:eastAsia="Times New Roman" w:hAnsi="Times New Roman"/>
        </w:rPr>
        <w:t xml:space="preserve">уведомление в соответствии с </w:t>
      </w:r>
      <w:hyperlink w:anchor="sub_1003" w:history="1">
        <w:r w:rsidRPr="00EA63FC">
          <w:rPr>
            <w:rFonts w:ascii="Times New Roman" w:eastAsia="Times New Roman" w:hAnsi="Times New Roman"/>
          </w:rPr>
          <w:t>пунктом</w:t>
        </w:r>
      </w:hyperlink>
      <w:r w:rsidRPr="00EA63FC">
        <w:rPr>
          <w:rFonts w:ascii="Times New Roman" w:eastAsia="Times New Roman" w:hAnsi="Times New Roman"/>
        </w:rPr>
        <w:t xml:space="preserve"> 13.5 настоящих Правил</w:t>
      </w:r>
      <w:bookmarkEnd w:id="51"/>
      <w:r w:rsidRPr="00EA63FC">
        <w:rPr>
          <w:rFonts w:ascii="Times New Roman" w:eastAsia="Times New Roman" w:hAnsi="Times New Roman"/>
        </w:rPr>
        <w:t>, по завершению земляных работ обязаны провести мероприятия по восстановлению элементов благоустройства в соответствии с нормативными требованиями, гарантийными обязательствами на восстановление нарушенного благоустройства и настоящими Правилами.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proofErr w:type="gramStart"/>
      <w:r w:rsidRPr="00EA63FC">
        <w:rPr>
          <w:rFonts w:ascii="Times New Roman" w:eastAsia="Times New Roman" w:hAnsi="Times New Roman"/>
        </w:rPr>
        <w:t xml:space="preserve">Заявитель, а также лицо, направившее уведомление в соответствии с </w:t>
      </w:r>
      <w:hyperlink w:anchor="sub_1003" w:history="1">
        <w:r w:rsidRPr="00EA63FC">
          <w:rPr>
            <w:rFonts w:ascii="Times New Roman" w:eastAsia="Times New Roman" w:hAnsi="Times New Roman"/>
          </w:rPr>
          <w:t>пунктом</w:t>
        </w:r>
      </w:hyperlink>
      <w:r w:rsidRPr="00EA63FC">
        <w:rPr>
          <w:rFonts w:ascii="Times New Roman" w:eastAsia="Times New Roman" w:hAnsi="Times New Roman"/>
        </w:rPr>
        <w:t xml:space="preserve"> 13.5 настоящих Правил, обязаны в сроки, установленные графиками проведения земляных работ, засыпки траншей и котлованов, восстановления дорожных покрытий, тротуаров, газонов и других разрытых участков, последующих работ по благоустройству либо уведомлением о проведении земляных работ, восстановить нарушенные зеленые насаждения, детские и спортивные площадки, иные объекты благоустройства, бортовой камень и иные покрытия</w:t>
      </w:r>
      <w:proofErr w:type="gramEnd"/>
      <w:r w:rsidRPr="00EA63FC">
        <w:rPr>
          <w:rFonts w:ascii="Times New Roman" w:eastAsia="Times New Roman" w:hAnsi="Times New Roman"/>
        </w:rPr>
        <w:t xml:space="preserve"> качественно и на всю ширину площадки, автомобильной дороги или тротуара. При пересечении улиц траншеями асфальтовое покрытие на проезжей части восстанавливается картами не менее </w:t>
      </w:r>
      <w:r w:rsidRPr="00EA63FC">
        <w:rPr>
          <w:rFonts w:ascii="Times New Roman" w:eastAsia="Times New Roman" w:hAnsi="Times New Roman"/>
          <w:i/>
          <w:iCs/>
        </w:rPr>
        <w:t>5 м</w:t>
      </w:r>
      <w:r w:rsidRPr="00EA63FC">
        <w:rPr>
          <w:rFonts w:ascii="Times New Roman" w:eastAsia="Times New Roman" w:hAnsi="Times New Roman"/>
        </w:rPr>
        <w:t xml:space="preserve"> в каждую сторону от траншеи, а на тротуаре — не менее </w:t>
      </w:r>
      <w:r w:rsidRPr="00EA63FC">
        <w:rPr>
          <w:rFonts w:ascii="Times New Roman" w:eastAsia="Times New Roman" w:hAnsi="Times New Roman"/>
          <w:i/>
          <w:iCs/>
        </w:rPr>
        <w:t>3 м</w:t>
      </w:r>
      <w:r w:rsidRPr="00EA63FC">
        <w:rPr>
          <w:rFonts w:ascii="Times New Roman" w:eastAsia="Times New Roman" w:hAnsi="Times New Roman"/>
        </w:rPr>
        <w:t>.</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2" w:name="sub_1012"/>
      <w:bookmarkEnd w:id="50"/>
      <w:r w:rsidRPr="00EA63FC">
        <w:rPr>
          <w:rFonts w:ascii="Times New Roman" w:eastAsia="Times New Roman" w:hAnsi="Times New Roman"/>
        </w:rPr>
        <w:t xml:space="preserve">13.28. В период </w:t>
      </w:r>
      <w:r w:rsidRPr="00EA63FC">
        <w:rPr>
          <w:rFonts w:ascii="Times New Roman" w:eastAsia="Times New Roman" w:hAnsi="Times New Roman"/>
          <w:i/>
          <w:iCs/>
        </w:rPr>
        <w:t>с 1 ноября по 15 апреля</w:t>
      </w:r>
      <w:r w:rsidRPr="00EA63FC">
        <w:rPr>
          <w:rFonts w:ascii="Times New Roman" w:eastAsia="Times New Roman" w:hAnsi="Times New Roman"/>
        </w:rPr>
        <w:t xml:space="preserve"> восстановление нарушенных объектов благоустройства после осуществления земляных работ производится по временной схеме. Продолжительность этого периода может быть изменена в зависимости от погодных условий в соответствии с </w:t>
      </w:r>
      <w:proofErr w:type="spellStart"/>
      <w:r w:rsidRPr="00EA63FC">
        <w:rPr>
          <w:rFonts w:ascii="Times New Roman" w:eastAsia="Times New Roman" w:hAnsi="Times New Roman"/>
        </w:rPr>
        <w:t>СНиП</w:t>
      </w:r>
      <w:proofErr w:type="spellEnd"/>
      <w:r w:rsidRPr="00EA63FC">
        <w:rPr>
          <w:rFonts w:ascii="Times New Roman" w:eastAsia="Times New Roman" w:hAnsi="Times New Roman"/>
        </w:rPr>
        <w:t xml:space="preserve"> 2.05.02-85 «Автомобильные дороги».</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При восстановлении нарушенных объектов благоустройства по временной схеме должны быть выполнены следующие условия:</w:t>
      </w:r>
    </w:p>
    <w:p w:rsidR="00EF08CB" w:rsidRPr="00EA63FC" w:rsidRDefault="00EF08CB" w:rsidP="00EF08CB">
      <w:pPr>
        <w:ind w:firstLine="567"/>
        <w:jc w:val="both"/>
        <w:rPr>
          <w:rFonts w:ascii="Times New Roman" w:eastAsia="Times New Roman" w:hAnsi="Times New Roman"/>
        </w:rPr>
      </w:pPr>
      <w:r w:rsidRPr="00EA63FC">
        <w:rPr>
          <w:rFonts w:ascii="Times New Roman" w:eastAsia="Times New Roman" w:hAnsi="Times New Roman"/>
        </w:rPr>
        <w:t xml:space="preserve">- траншеи и котлованы на асфальтовых покрытиях заделываются слоем щебня средних фракций на ширину вскрытия; </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траншеи и котлованы на газонах и пустырях засыпаются грунтом, выполняется вертикальная планировка, производится вывоз лишнего грунта, строительных конструкций и строительного мусора.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Лицо, осуществляющее работы, должно поддерживать в состоянии, пригодном для беспрепятственного проезда транспорта и прохода пешеходов, нарушенный участок дороги, тротуара весь зимний период.</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При восстановлении благоустройства </w:t>
      </w:r>
      <w:r w:rsidRPr="00EA63FC">
        <w:rPr>
          <w:rFonts w:ascii="Times New Roman" w:eastAsia="Times New Roman" w:hAnsi="Times New Roman"/>
          <w:i/>
          <w:iCs/>
        </w:rPr>
        <w:t>после 15 апреля</w:t>
      </w:r>
      <w:r w:rsidRPr="00EA63FC">
        <w:rPr>
          <w:rFonts w:ascii="Times New Roman" w:eastAsia="Times New Roman" w:hAnsi="Times New Roman"/>
        </w:rPr>
        <w:t xml:space="preserve"> траншеи и котлованы в обязательном порядке очищаются от песка, грунта, щебня, </w:t>
      </w:r>
      <w:proofErr w:type="gramStart"/>
      <w:r w:rsidRPr="00EA63FC">
        <w:rPr>
          <w:rFonts w:ascii="Times New Roman" w:eastAsia="Times New Roman" w:hAnsi="Times New Roman"/>
        </w:rPr>
        <w:t>уложенных</w:t>
      </w:r>
      <w:proofErr w:type="gramEnd"/>
      <w:r w:rsidRPr="00EA63FC">
        <w:rPr>
          <w:rFonts w:ascii="Times New Roman" w:eastAsia="Times New Roman" w:hAnsi="Times New Roman"/>
        </w:rPr>
        <w:t xml:space="preserve"> в осенне-зимний период при восстановлении благоустройства по временной схеме.</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3" w:name="sub_103607"/>
      <w:r w:rsidRPr="00EA63FC">
        <w:rPr>
          <w:rFonts w:ascii="Times New Roman" w:eastAsia="Times New Roman" w:hAnsi="Times New Roman"/>
        </w:rPr>
        <w:lastRenderedPageBreak/>
        <w:t xml:space="preserve">Благоустройство на всех вскрытиях, произведенных в осенне-зимний период, должно быть восстановлено в полном объеме в срок </w:t>
      </w:r>
      <w:r w:rsidRPr="00EA63FC">
        <w:rPr>
          <w:rFonts w:ascii="Times New Roman" w:eastAsia="Times New Roman" w:hAnsi="Times New Roman"/>
          <w:i/>
          <w:iCs/>
        </w:rPr>
        <w:t>до 31 мая</w:t>
      </w:r>
      <w:r w:rsidRPr="00EA63FC">
        <w:rPr>
          <w:rFonts w:ascii="Times New Roman" w:eastAsia="Times New Roman" w:hAnsi="Times New Roman"/>
        </w:rPr>
        <w:t xml:space="preserve">. </w:t>
      </w:r>
      <w:bookmarkEnd w:id="53"/>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4" w:name="sub_1013"/>
      <w:bookmarkEnd w:id="52"/>
      <w:r w:rsidRPr="00EA63FC">
        <w:rPr>
          <w:rFonts w:ascii="Times New Roman" w:eastAsia="Times New Roman" w:hAnsi="Times New Roman"/>
        </w:rPr>
        <w:t>13.29. Восстановление нарушенных элементов благоустройства осуществляется как на территории непосредственного осуществления земляных работ (вскрытие и нарушение грунта, асфальтового, железобетонного покрытия), так и на территории, используемой для перемещения техники в месте осуществления работ, а также складирования грунта и строительных материалов.</w:t>
      </w:r>
      <w:bookmarkStart w:id="55" w:name="sub_1014"/>
      <w:bookmarkEnd w:id="54"/>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r w:rsidRPr="00EA63FC">
        <w:rPr>
          <w:rFonts w:ascii="Times New Roman" w:eastAsia="Times New Roman" w:hAnsi="Times New Roman"/>
        </w:rPr>
        <w:t xml:space="preserve">13.30. После завершения осуществления земляных работ на основании разрешения на осуществление земляных работ либо уведомления в соответствии с пунктом 13.5 настоящих Правил оформляется Акт завершения земляных работ и восстановления элементов благоустройства по форме, предусмотренной </w:t>
      </w:r>
      <w:hyperlink w:anchor="sub_30000" w:history="1">
        <w:r w:rsidRPr="00EA63FC">
          <w:rPr>
            <w:rFonts w:ascii="Times New Roman" w:eastAsia="Times New Roman" w:hAnsi="Times New Roman"/>
          </w:rPr>
          <w:t>Приложением</w:t>
        </w:r>
      </w:hyperlink>
      <w:r w:rsidRPr="00EA63FC">
        <w:rPr>
          <w:rFonts w:ascii="Times New Roman" w:eastAsia="Times New Roman" w:hAnsi="Times New Roman"/>
        </w:rPr>
        <w:t xml:space="preserve"> 4 к настоящим Правилам.</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6" w:name="sub_1015"/>
      <w:bookmarkEnd w:id="55"/>
      <w:r w:rsidRPr="00EA63FC">
        <w:rPr>
          <w:rFonts w:ascii="Times New Roman" w:eastAsia="Times New Roman" w:hAnsi="Times New Roman"/>
        </w:rPr>
        <w:t>13.31.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w:t>
      </w:r>
    </w:p>
    <w:p w:rsidR="00EF08CB" w:rsidRPr="00EA63FC" w:rsidRDefault="00EF08CB" w:rsidP="00EF08CB">
      <w:pPr>
        <w:widowControl w:val="0"/>
        <w:autoSpaceDE w:val="0"/>
        <w:autoSpaceDN w:val="0"/>
        <w:adjustRightInd w:val="0"/>
        <w:ind w:firstLine="567"/>
        <w:jc w:val="both"/>
        <w:rPr>
          <w:rFonts w:ascii="Times New Roman" w:eastAsia="Times New Roman" w:hAnsi="Times New Roman"/>
        </w:rPr>
      </w:pPr>
      <w:bookmarkStart w:id="57" w:name="sub_1016"/>
      <w:bookmarkEnd w:id="56"/>
      <w:r w:rsidRPr="00EA63FC">
        <w:rPr>
          <w:rFonts w:ascii="Times New Roman" w:eastAsia="Times New Roman" w:hAnsi="Times New Roman"/>
        </w:rPr>
        <w:t>13.32. В случае</w:t>
      </w:r>
      <w:proofErr w:type="gramStart"/>
      <w:r w:rsidRPr="00EA63FC">
        <w:rPr>
          <w:rFonts w:ascii="Times New Roman" w:eastAsia="Times New Roman" w:hAnsi="Times New Roman"/>
        </w:rPr>
        <w:t>,</w:t>
      </w:r>
      <w:proofErr w:type="gramEnd"/>
      <w:r w:rsidRPr="00EA63FC">
        <w:rPr>
          <w:rFonts w:ascii="Times New Roman" w:eastAsia="Times New Roman" w:hAnsi="Times New Roman"/>
        </w:rPr>
        <w:t xml:space="preserve"> если земляные работы проведены на земельном участке, относящемся к общему имуществу собственников помещений в многоквартирном доме, принятие работ по завершению земляных работ и восстановлению элементов благоустройства подлежит согласованию с представителем управляющей компании, товарищества собственников жилья, жилищно-строительного кооператива и (или) собственниками многоквартирного дома.</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bookmarkStart w:id="58" w:name="sub_1017"/>
      <w:bookmarkEnd w:id="57"/>
      <w:r w:rsidRPr="00EA63FC">
        <w:rPr>
          <w:rFonts w:ascii="Times New Roman" w:eastAsia="Times New Roman" w:hAnsi="Times New Roman"/>
        </w:rPr>
        <w:t>13.33. Уполномоченный орган в течение пяти рабочих дней с момента подписания акта завершения земляных работ направляет органу местного самоуправления, уполномоченному на ведение государственной информационной системы обеспечения градостроительной деятельности, сведения об объектах, строениях, сооружениях, сетях инженерно-технического обеспечения, размешенных в результате проведения земляных работ.</w:t>
      </w:r>
    </w:p>
    <w:bookmarkEnd w:id="58"/>
    <w:p w:rsidR="00EF08CB" w:rsidRPr="00617F4D" w:rsidRDefault="00EF08CB" w:rsidP="00EF08CB">
      <w:pPr>
        <w:ind w:firstLine="567"/>
        <w:jc w:val="both"/>
        <w:rPr>
          <w:rFonts w:ascii="Times New Roman" w:eastAsia="Times New Roman" w:hAnsi="Times New Roman"/>
          <w:b/>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Глава 14. Посадка зелёных насаждений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14.1. Вертикальная планировка территории поселения, прокладка подземных коммуникаций, устройство дорог, проездов и тротуаров должны быть закончены до начала посадок растений.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14.2. Работы по подготовке территории для размещения зелёных насаждений следует начинать с расчистки от подлежащих сносу зданий, сооружений, остатков естественного и искусственного происхождения, разметки мест сбора, обвалования растительного грунта и снятия его, а также мест пересадки растений, которые будут использованы для озеленения. Во избежание просадки почв подсыпка органическим мусором или отходами химического производства не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14.3. Растительный грунт, подлежащий в соответствии с проектом строительства снятию с застраиваемых площадей, должен срезаться, перемещаться в специально выделенные места и складироваться. При работе с растительным грунтом следует предохранять его от загрязнения, размывания, выветривания и смешивания с нижележащим нерастительным грунтом.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14.4. </w:t>
      </w:r>
      <w:bookmarkStart w:id="59" w:name="_Hlk7527352"/>
      <w:r w:rsidRPr="00617F4D">
        <w:rPr>
          <w:rFonts w:ascii="Times New Roman" w:eastAsia="Times New Roman" w:hAnsi="Times New Roman"/>
        </w:rPr>
        <w:t xml:space="preserve">Требования к качеству и параметрам растительного грунта, посадочного материала из питомников, технологии и нормам посадки растений, их видам, устройству </w:t>
      </w:r>
      <w:proofErr w:type="spellStart"/>
      <w:r w:rsidRPr="00617F4D">
        <w:rPr>
          <w:rFonts w:ascii="Times New Roman" w:eastAsia="Times New Roman" w:hAnsi="Times New Roman"/>
        </w:rPr>
        <w:t>дорожно-тропиночной</w:t>
      </w:r>
      <w:proofErr w:type="spellEnd"/>
      <w:r w:rsidRPr="00617F4D">
        <w:rPr>
          <w:rFonts w:ascii="Times New Roman" w:eastAsia="Times New Roman" w:hAnsi="Times New Roman"/>
        </w:rPr>
        <w:t xml:space="preserve"> сети на территории, занятой зелёными насаждениями, определяются сводами правил, национальными стандартами, отраслевыми нормами.</w:t>
      </w:r>
    </w:p>
    <w:bookmarkEnd w:id="59"/>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14.5. При посадке зелёных насаждений не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произвольная посадка растений в нарушение существующей технологии;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2) касание ветвями деревьев </w:t>
      </w:r>
      <w:proofErr w:type="spellStart"/>
      <w:r w:rsidRPr="00617F4D">
        <w:rPr>
          <w:rFonts w:ascii="Times New Roman" w:eastAsia="Times New Roman" w:hAnsi="Times New Roman"/>
        </w:rPr>
        <w:t>токонесущих</w:t>
      </w:r>
      <w:proofErr w:type="spellEnd"/>
      <w:r w:rsidRPr="00617F4D">
        <w:rPr>
          <w:rFonts w:ascii="Times New Roman" w:eastAsia="Times New Roman" w:hAnsi="Times New Roman"/>
        </w:rPr>
        <w:t xml:space="preserve"> проводов, закрытие ими указателей адресных единиц и номерных знаков домов, дорожных знаков;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 посадка деревьев на расстоянии ближе 5 метров до наружной стены здания или сооружения, кустарников - 1,5 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 посадка деревьев на расстоянии ближе 0,7 метров до края тротуара и садовой дорожки, кустарников - 0,5 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lastRenderedPageBreak/>
        <w:t>5) посадка деревьев на расстоянии ближе 2 метров до края проезжей части улиц, кромки укрепленной полосы обочины дороги или бровки канавы, кустарников - 1 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6) посадка деревьев на расстоянии ближе 4 метров до мачт и опор осветительной сети, мостовых опор и эстакад;</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7) посадка деревьев на расстоянии ближе 1,5 метров до подземных сетей газопровода, канализации;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8) посадка деревьев на расстоянии ближе 2 метров до подземных тепловых сетей (стенки канала, тоннеля или оболочки при </w:t>
      </w:r>
      <w:proofErr w:type="spellStart"/>
      <w:r w:rsidRPr="00617F4D">
        <w:rPr>
          <w:rFonts w:ascii="Times New Roman" w:eastAsia="Times New Roman" w:hAnsi="Times New Roman"/>
        </w:rPr>
        <w:t>бесканальной</w:t>
      </w:r>
      <w:proofErr w:type="spellEnd"/>
      <w:r w:rsidRPr="00617F4D">
        <w:rPr>
          <w:rFonts w:ascii="Times New Roman" w:eastAsia="Times New Roman" w:hAnsi="Times New Roman"/>
        </w:rPr>
        <w:t xml:space="preserve"> прокладке), кустарников - 1 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9) посадка деревьев на расстоянии ближе 2 метров до подземных сетей водопровода, дренажа;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10) посадка деревьев на расстоянии ближе 2 метров до подземных сетей силового кабеля и кабеля связи, кустарников – 0,7 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Приведенные в подпунктах 3 – 10 настоящего пункта нормы относятся к деревьям с диаметром кроны не более 5 м и должны быть увеличены для деревьев с кроной большего диаметра.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14.6. Мероприятия по озеленению проводятся в поселении, в том числе, для организации комфортной пешеходной среды и среды для общения, насыщения востребованных жителями общественных территорий элементами озеленения, создания на территории озелененных территорий центров притяжения, благоустроенной сети пешеходных, велосипедных и </w:t>
      </w:r>
      <w:proofErr w:type="spellStart"/>
      <w:proofErr w:type="gramStart"/>
      <w:r w:rsidRPr="00617F4D">
        <w:rPr>
          <w:rFonts w:ascii="Times New Roman" w:eastAsia="Times New Roman" w:hAnsi="Times New Roman"/>
        </w:rPr>
        <w:t>вело-пешеходных</w:t>
      </w:r>
      <w:proofErr w:type="spellEnd"/>
      <w:proofErr w:type="gramEnd"/>
      <w:r w:rsidRPr="00617F4D">
        <w:rPr>
          <w:rFonts w:ascii="Times New Roman" w:eastAsia="Times New Roman" w:hAnsi="Times New Roman"/>
        </w:rPr>
        <w:t xml:space="preserve"> дорожек.</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14.7. Визуально-композиционные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объемно-пространственной структуры различных типов зеленых насаждений.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14.8. В условиях высокого уровня загрязнения воздуха допускается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617F4D">
        <w:rPr>
          <w:rFonts w:ascii="Times New Roman" w:eastAsia="Times New Roman" w:hAnsi="Times New Roman"/>
        </w:rPr>
        <w:t>несмыкание</w:t>
      </w:r>
      <w:proofErr w:type="spellEnd"/>
      <w:r w:rsidRPr="00617F4D">
        <w:rPr>
          <w:rFonts w:ascii="Times New Roman" w:eastAsia="Times New Roman" w:hAnsi="Times New Roman"/>
        </w:rPr>
        <w:t xml:space="preserve"> крон).</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14.9. В шаговой доступности от многоквартирных домов допускается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14.10. При организации озеленения следует сохранять существующие ландшафты.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Для озеленения допускается использовать преимущественно многолетние виды и сорта растений, произрастающие на территории поселения и не нуждающиеся в специальном укрытии в зимний период.</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 а также с колючками и шипами.</w:t>
      </w:r>
    </w:p>
    <w:p w:rsidR="00EF08CB" w:rsidRPr="00617F4D" w:rsidRDefault="00EF08CB" w:rsidP="00EF08CB">
      <w:pPr>
        <w:ind w:firstLine="567"/>
        <w:jc w:val="both"/>
        <w:rPr>
          <w:rFonts w:ascii="Times New Roman" w:eastAsia="Times New Roman" w:hAnsi="Times New Roman"/>
        </w:rPr>
      </w:pPr>
    </w:p>
    <w:p w:rsidR="00EF08CB" w:rsidRPr="00565A1E" w:rsidRDefault="00EF08CB" w:rsidP="00EF08CB">
      <w:pPr>
        <w:ind w:firstLine="567"/>
        <w:jc w:val="both"/>
        <w:rPr>
          <w:rFonts w:ascii="Times New Roman" w:eastAsia="Times New Roman" w:hAnsi="Times New Roman"/>
          <w:b/>
        </w:rPr>
      </w:pPr>
      <w:r w:rsidRPr="00565A1E">
        <w:rPr>
          <w:rFonts w:ascii="Times New Roman" w:eastAsia="Times New Roman" w:hAnsi="Times New Roman"/>
          <w:b/>
        </w:rPr>
        <w:t>Глава 15. Охрана и содержание зелёных насаждений</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bookmarkStart w:id="60" w:name="_Hlk35262974"/>
      <w:bookmarkStart w:id="61" w:name="_Hlk35260093"/>
      <w:r w:rsidRPr="00565A1E">
        <w:rPr>
          <w:rFonts w:ascii="Times New Roman" w:eastAsia="Times New Roman" w:hAnsi="Times New Roman"/>
        </w:rPr>
        <w:t xml:space="preserve">15.1. </w:t>
      </w:r>
      <w:proofErr w:type="gramStart"/>
      <w:r w:rsidRPr="00565A1E">
        <w:rPr>
          <w:rFonts w:ascii="Times New Roman" w:eastAsia="Times New Roman" w:hAnsi="Times New Roman"/>
        </w:rPr>
        <w:t>Удаление (снос) и (или) пересадка деревьев и кустарников на территории поселения осуществляется при условии получения заинтересованными лицами порубочного билета</w:t>
      </w:r>
      <w:r>
        <w:rPr>
          <w:rFonts w:ascii="Times New Roman" w:eastAsia="Times New Roman" w:hAnsi="Times New Roman"/>
        </w:rPr>
        <w:t xml:space="preserve"> </w:t>
      </w:r>
      <w:r w:rsidRPr="00565A1E">
        <w:rPr>
          <w:rFonts w:ascii="Times New Roman" w:eastAsia="Times New Roman" w:hAnsi="Times New Roman"/>
        </w:rPr>
        <w:t>и (или) разрешения на пересадку деревьев и кустарников (далее – разрешение), выдаваемых уполномоченным органом в соответствии настоящими Правилами и иными муниципальными правовыми актами поселения, при отсутствии разрешения на строительство на участке, где планируется удаление (снос) и (или) пересадка деревьев и кустарников</w:t>
      </w:r>
      <w:r>
        <w:rPr>
          <w:rFonts w:ascii="Times New Roman" w:eastAsia="Times New Roman" w:hAnsi="Times New Roman"/>
        </w:rPr>
        <w:t xml:space="preserve"> </w:t>
      </w:r>
      <w:r w:rsidRPr="00565A1E">
        <w:rPr>
          <w:rFonts w:ascii="Times New Roman" w:eastAsia="Times New Roman" w:hAnsi="Times New Roman"/>
        </w:rPr>
        <w:t>для</w:t>
      </w:r>
      <w:proofErr w:type="gramEnd"/>
      <w:r w:rsidRPr="00565A1E">
        <w:rPr>
          <w:rFonts w:ascii="Times New Roman" w:eastAsia="Times New Roman" w:hAnsi="Times New Roman"/>
        </w:rPr>
        <w:t xml:space="preserve"> целей, не связанных со строительством (реконструкцией) объектов капитального строительства, в том числе в целях:</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1) удаления аварийных, больных деревьев и кустарников;</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2) обеспечения санитарно-эпидемиологических требований к освещённости и инсоляции жилых и иных помещений, зданий;</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3) организации парковок (парковочных мест);</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lastRenderedPageBreak/>
        <w:t>4) проведения работ по ремонту и реконструкции в охранной зоне сетей инженерно-технического обеспечения (в том числе сооружений и устройств, обеспечивающих их эксплуатацию), не связанных с расширением существующих сетей, а также работ по содержанию автомобильных дорог и сетей инженерно-технического обеспечения в их охранных зонах;</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5) предотвращения угрозы разрушения корневой системой деревьев и кустарников фундаментов зданий, строений, сооружений, асфальтового покрытия тротуаров и проезжей части.</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Органом местного самоуправления, уполномоченным на предоставление порубочного билета</w:t>
      </w:r>
      <w:r>
        <w:rPr>
          <w:rFonts w:ascii="Times New Roman" w:eastAsia="Times New Roman" w:hAnsi="Times New Roman"/>
        </w:rPr>
        <w:t xml:space="preserve"> </w:t>
      </w:r>
      <w:r w:rsidRPr="00617F4D">
        <w:rPr>
          <w:rFonts w:ascii="Times New Roman" w:eastAsia="Times New Roman" w:hAnsi="Times New Roman"/>
        </w:rPr>
        <w:t>и (или) разрешения, является Администрация поселения.</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15.2. Процедура предоставления порубочного билета и (или) разрешения осуществляется на землях или земельных участках, находящихся в государственной или муниципальной собственности, за исключением земельных участков, предоставленных для строительства объектов индивидуального жилищного строительства, а также земельных участков, предоставленных для ведения личного подсобного хозяйства, садоводства, огородничества.</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Процедура предоставления порубочного билета осуществляется на территории поселения в случае удаления (сноса) деревьев и кустарников в целях их уничтожения, повреждения или выкапывания, влекущего прекращение их роста, гибель или утрату.</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r w:rsidRPr="00617F4D">
        <w:rPr>
          <w:rFonts w:ascii="Times New Roman" w:eastAsia="Times New Roman" w:hAnsi="Times New Roman"/>
        </w:rPr>
        <w:t>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 находящихся в государственной или муниципальной собственности.</w:t>
      </w:r>
    </w:p>
    <w:p w:rsidR="00EF08CB" w:rsidRPr="00617F4D" w:rsidRDefault="00EF08CB" w:rsidP="00EF08CB">
      <w:pPr>
        <w:widowControl w:val="0"/>
        <w:autoSpaceDE w:val="0"/>
        <w:autoSpaceDN w:val="0"/>
        <w:adjustRightInd w:val="0"/>
        <w:ind w:firstLine="567"/>
        <w:jc w:val="both"/>
        <w:rPr>
          <w:rFonts w:ascii="Times New Roman" w:eastAsia="Times New Roman" w:hAnsi="Times New Roman"/>
        </w:rPr>
      </w:pPr>
      <w:bookmarkStart w:id="62" w:name="sub_1004"/>
      <w:r w:rsidRPr="00617F4D">
        <w:rPr>
          <w:rFonts w:ascii="Times New Roman" w:eastAsia="Times New Roman" w:hAnsi="Times New Roman"/>
        </w:rPr>
        <w:t>15.3. Процедура предоставления порубочного билета и (или) разрешения осуществляется до удаления деревьев и кустарников, за исключением случая, предусмотренного подпунктом</w:t>
      </w:r>
      <w:r>
        <w:rPr>
          <w:rFonts w:ascii="Times New Roman" w:eastAsia="Times New Roman" w:hAnsi="Times New Roman"/>
        </w:rPr>
        <w:t xml:space="preserve"> </w:t>
      </w:r>
      <w:r w:rsidRPr="00617F4D">
        <w:rPr>
          <w:rFonts w:ascii="Times New Roman" w:eastAsia="Times New Roman" w:hAnsi="Times New Roman"/>
        </w:rPr>
        <w:t>1 пункта 15.1 настоящих Правил. В случае, предусмотренном подпунктом 1 пункта 15.1 настоящих Правил, предоставление порубочного билета и (или) разрешения может осуществляться после удаления деревьев и кустарников.</w:t>
      </w:r>
    </w:p>
    <w:bookmarkEnd w:id="62"/>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15.4. Удаление (снос) деревьев и кустарников осуществляется в срок, установленный в порубочном билете</w:t>
      </w:r>
      <w:bookmarkEnd w:id="60"/>
      <w:r w:rsidRPr="00617F4D">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15.5. Физическое и юридическое лицо, заинтересованное в получении порубочного билета и (или) разрешения (далее - заявитель), самостоятельно или через уполномоченного им представителя подает в уполномоченный орган заявление по форме, предусмотренной 5 к настоящим Правилам, с приложением следующих документов: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 а также доверенность, подтверждающая полномочия представителя;</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2) правоустанавливающий документ на земельный участок, на котором находится (находятся) предполагаемое (</w:t>
      </w:r>
      <w:proofErr w:type="spellStart"/>
      <w:r w:rsidRPr="00617F4D">
        <w:rPr>
          <w:rFonts w:ascii="Times New Roman" w:eastAsia="Times New Roman" w:hAnsi="Times New Roman"/>
        </w:rPr>
        <w:t>ые</w:t>
      </w:r>
      <w:proofErr w:type="spellEnd"/>
      <w:r w:rsidRPr="00617F4D">
        <w:rPr>
          <w:rFonts w:ascii="Times New Roman" w:eastAsia="Times New Roman" w:hAnsi="Times New Roman"/>
        </w:rPr>
        <w:t>) к удалению дерево (деревья) и (или) кустарник (кустарники), включая соглашение об установлении сервитута (если оно заключалось);</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 разрешение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 в случае, если соответствующий земельный участок не был предоставлен заявителю и отсутствует соглашение об установлении сервитута;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 предписание органа государственного санитарно-эпидемиологического надзора в случае, если удаление дерева (деревьев) и (или) кустарника (кустарников) предполагается в соответствии с предписанием органа государственного санитарно-эпидемиологического надзора об обеспечении санитарно-эпидемиологических требований к освещенности и инсоляции жилых и иных помещений, зданий;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 документ (информация, содержащаяся в нем), свидетельствующий об уплате восстановительной стоимости, за исключением случаев, предусмотренных пунктом 15.8 настоящих Правил;</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lastRenderedPageBreak/>
        <w:t>6) схема благоустройства и озеленения земельного участка, на котором находится (находятся) предполагаемое (</w:t>
      </w:r>
      <w:proofErr w:type="spellStart"/>
      <w:r w:rsidRPr="00617F4D">
        <w:rPr>
          <w:rFonts w:ascii="Times New Roman" w:eastAsia="Times New Roman" w:hAnsi="Times New Roman"/>
        </w:rPr>
        <w:t>ые</w:t>
      </w:r>
      <w:proofErr w:type="spellEnd"/>
      <w:r w:rsidRPr="00617F4D">
        <w:rPr>
          <w:rFonts w:ascii="Times New Roman" w:eastAsia="Times New Roman" w:hAnsi="Times New Roman"/>
        </w:rPr>
        <w:t>) к удалению дерево (деревья) и (или) кустарник (кустарники), с графиком проведения работ по такому удалению и (или) их пересадке, работ по благоустройству и озеленению;</w:t>
      </w:r>
      <w:proofErr w:type="gramEnd"/>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eastAsia="Times New Roman" w:hAnsi="Times New Roman"/>
        </w:rPr>
        <w:t>7) схема размещения предполагаемого (</w:t>
      </w:r>
      <w:proofErr w:type="spellStart"/>
      <w:r w:rsidRPr="00617F4D">
        <w:rPr>
          <w:rFonts w:ascii="Times New Roman" w:eastAsia="Times New Roman" w:hAnsi="Times New Roman"/>
        </w:rPr>
        <w:t>ых</w:t>
      </w:r>
      <w:proofErr w:type="spellEnd"/>
      <w:r w:rsidRPr="00617F4D">
        <w:rPr>
          <w:rFonts w:ascii="Times New Roman" w:eastAsia="Times New Roman" w:hAnsi="Times New Roman"/>
        </w:rPr>
        <w:t>) к удалению дерева (деревьев) и (или) кустарника (кустарников) (ситуационный план).</w:t>
      </w:r>
      <w:proofErr w:type="gramEnd"/>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Не допускается требовать с заявителя представления иных документов, за исключением предусмотренных настоящим пунктом.</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15.6. Документы и информация, указанные в подпунктах 2 - 5 пункта 15.5 настоящих Правил, запрашиваются уполномоченным органом в органах государственной власти и местного самоуправления, в распоряжении которых они находятся, если заявитель не представил такие документы и информацию самостоятельно.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15.7. </w:t>
      </w:r>
      <w:proofErr w:type="gramStart"/>
      <w:r w:rsidRPr="00617F4D">
        <w:rPr>
          <w:rFonts w:ascii="Times New Roman" w:eastAsia="Times New Roman" w:hAnsi="Times New Roman"/>
        </w:rPr>
        <w:t xml:space="preserve">Решение о предоставлении порубочного билета и (или) разрешения принимается уполномоченным органом в течение </w:t>
      </w:r>
      <w:r w:rsidRPr="00617F4D">
        <w:rPr>
          <w:rFonts w:ascii="Times New Roman" w:eastAsia="Times New Roman" w:hAnsi="Times New Roman"/>
          <w:i/>
          <w:iCs/>
        </w:rPr>
        <w:t>15 рабочих дней</w:t>
      </w:r>
      <w:r w:rsidRPr="00617F4D">
        <w:rPr>
          <w:rFonts w:ascii="Times New Roman" w:eastAsia="Times New Roman" w:hAnsi="Times New Roman"/>
        </w:rPr>
        <w:t xml:space="preserve"> со дня регистрации уполномоченным органом заявления о предоставлении порубочного билета и (или) разрешения и в течение </w:t>
      </w:r>
      <w:r w:rsidRPr="00617F4D">
        <w:rPr>
          <w:rFonts w:ascii="Times New Roman" w:eastAsia="Times New Roman" w:hAnsi="Times New Roman"/>
          <w:i/>
          <w:iCs/>
        </w:rPr>
        <w:t>3 рабочих дней</w:t>
      </w:r>
      <w:r w:rsidRPr="00617F4D">
        <w:rPr>
          <w:rFonts w:ascii="Times New Roman" w:eastAsia="Times New Roman" w:hAnsi="Times New Roman"/>
        </w:rPr>
        <w:t xml:space="preserve"> со дня принятия указанного решения по выбору заявителя выдается на руки или направляется заявителю заказным письмом с приложением документов, предусмотренных подпунктами 2 - 4 пункта 15.5</w:t>
      </w:r>
      <w:proofErr w:type="gramEnd"/>
      <w:r w:rsidRPr="00617F4D">
        <w:rPr>
          <w:rFonts w:ascii="Times New Roman" w:eastAsia="Times New Roman" w:hAnsi="Times New Roman"/>
        </w:rPr>
        <w:t xml:space="preserve">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w:t>
      </w:r>
      <w:r>
        <w:rPr>
          <w:rFonts w:ascii="Times New Roman" w:eastAsia="Times New Roman" w:hAnsi="Times New Roman"/>
        </w:rPr>
        <w:t>8</w:t>
      </w:r>
      <w:r w:rsidRPr="00617F4D">
        <w:rPr>
          <w:rFonts w:ascii="Times New Roman" w:eastAsia="Times New Roman" w:hAnsi="Times New Roman"/>
        </w:rPr>
        <w:t>. Основаниями для отказа в предоставлении порубочного билета и (или) разрешения являются: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обращение в орган, не уполномоченный на принятие решения о предоставления порубочного билета и (или) разрешения на пересадку деревьев и кустарников;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2) не предоставление документов, предусмотренных пунктом 15.5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 отсутствие у заявителя оснований по использованию земли или земельного участка, на которых согласно заявлению предполагается удаление (пересадка) деревьев и (или) кустарников;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4) удаление (пересадка) деревьев и (или) кустарников не требует предоставления порубочного билета и (или) разрешения в соответствии с настоящими Правилами;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5) получение порубочного билета и (или) разрешения на пересадку деревьев и кустарников предполагается для целей, не предусмотренных пунктом 15.2 настоящих Правил;</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6) предлагаемые заявителем к сносу (произрастающие в естественных условиях) объекты растительного мира, занесенные в Красную книгу Российской Федерации и (или) Красную книгу Ростовской области;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Отказ в предоставлении порубочного билета и (или) разрешения по основаниям, не предусмотренным настоящим пунктом, не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w:t>
      </w:r>
      <w:r>
        <w:rPr>
          <w:rFonts w:ascii="Times New Roman" w:eastAsia="Times New Roman" w:hAnsi="Times New Roman"/>
        </w:rPr>
        <w:t>9</w:t>
      </w:r>
      <w:r w:rsidRPr="00617F4D">
        <w:rPr>
          <w:rFonts w:ascii="Times New Roman" w:eastAsia="Times New Roman" w:hAnsi="Times New Roman"/>
        </w:rPr>
        <w:t>. Основанием для аннулирования порубочного билета и (или) разрешения является заявление лица, получившего порубочный билет и (или) разрешение.</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В случае аннулирования порубочного билета и (или) разрешения уполномоченный орган, выдавший порубочный билет и (или) разрешение, в течение </w:t>
      </w:r>
      <w:r w:rsidRPr="00617F4D">
        <w:rPr>
          <w:rFonts w:ascii="Times New Roman" w:eastAsia="Times New Roman" w:hAnsi="Times New Roman"/>
          <w:i/>
          <w:iCs/>
        </w:rPr>
        <w:t>5 рабочих дней</w:t>
      </w:r>
      <w:r w:rsidRPr="00617F4D">
        <w:rPr>
          <w:rFonts w:ascii="Times New Roman" w:eastAsia="Times New Roman" w:hAnsi="Times New Roman"/>
        </w:rPr>
        <w:t xml:space="preserve"> со дня поступления заявления об аннулировании посредством проставления соответствующей отметки на порубочном билете и (или) разрешении.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15.1</w:t>
      </w:r>
      <w:r>
        <w:rPr>
          <w:rFonts w:ascii="Times New Roman" w:eastAsia="Times New Roman" w:hAnsi="Times New Roman"/>
        </w:rPr>
        <w:t>0</w:t>
      </w:r>
      <w:r w:rsidRPr="00617F4D">
        <w:rPr>
          <w:rFonts w:ascii="Times New Roman" w:eastAsia="Times New Roman" w:hAnsi="Times New Roman"/>
        </w:rPr>
        <w:t>. Содержание озелененных территорий поселения может осуществляться путем привлечения специализированных организаций, а также жителей поселения, в том числе добровольцев (волонтеров), и других заинтересованных лиц.</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15.1</w:t>
      </w:r>
      <w:r>
        <w:rPr>
          <w:rFonts w:ascii="Times New Roman" w:eastAsia="Times New Roman" w:hAnsi="Times New Roman"/>
        </w:rPr>
        <w:t>1.</w:t>
      </w:r>
      <w:r w:rsidRPr="00617F4D">
        <w:rPr>
          <w:rFonts w:ascii="Times New Roman" w:eastAsia="Times New Roman" w:hAnsi="Times New Roman"/>
        </w:rPr>
        <w:t xml:space="preserve"> В рамках мероприятий по содержанию озелененных территорий допускается: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 осуществлять обрезку и вырубку сухостоя и аварийных деревьев при условии соблюдения требований настоящих Правил, вырезку сухих и поломанных сучьев и вырезку </w:t>
      </w:r>
      <w:r w:rsidRPr="00617F4D">
        <w:rPr>
          <w:rFonts w:ascii="Times New Roman" w:eastAsia="Times New Roman" w:hAnsi="Times New Roman"/>
        </w:rPr>
        <w:lastRenderedPageBreak/>
        <w:t>веток, ограничивающих видимость технических средств регулирования дорожного движения;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принимать меры в случаях массового появления вредителей и болезней, производить замазку ран и дупел на деревьях;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производить комплексный уход за газонами, систематический покос газонов и иной травянистой растительности;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проводить своевременный ремонт ограждений зеленых насаждений.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15.1</w:t>
      </w:r>
      <w:r>
        <w:rPr>
          <w:rFonts w:ascii="Times New Roman" w:eastAsia="Times New Roman" w:hAnsi="Times New Roman"/>
        </w:rPr>
        <w:t>2</w:t>
      </w:r>
      <w:r w:rsidRPr="00617F4D">
        <w:rPr>
          <w:rFonts w:ascii="Times New Roman" w:eastAsia="Times New Roman" w:hAnsi="Times New Roman"/>
        </w:rPr>
        <w:t>. Луговые газоны в парках и лесопарках, созданные на базе естественной луговой высокотравной многовидовой растительности, допускается оставлять в виде цветущего разнотравья, вдоль объектов пешеходных коммуникаций и по периметру площадок следует производить покос травы.</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15.1</w:t>
      </w:r>
      <w:r>
        <w:rPr>
          <w:rFonts w:ascii="Times New Roman" w:eastAsia="Times New Roman" w:hAnsi="Times New Roman"/>
        </w:rPr>
        <w:t>3</w:t>
      </w:r>
      <w:r w:rsidRPr="00617F4D">
        <w:rPr>
          <w:rFonts w:ascii="Times New Roman" w:eastAsia="Times New Roman" w:hAnsi="Times New Roman"/>
        </w:rPr>
        <w:t>. На газонах парков и лесопарков, в массивах и группах, удаленных от дорог, допускается не сгребать опавшую листву во избежание выноса органики и обеднения почв. Сжигание травы и опавшей листвы запрещено.</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15.1</w:t>
      </w:r>
      <w:r>
        <w:rPr>
          <w:rFonts w:ascii="Times New Roman" w:eastAsia="Times New Roman" w:hAnsi="Times New Roman"/>
        </w:rPr>
        <w:t>4</w:t>
      </w:r>
      <w:r w:rsidRPr="00617F4D">
        <w:rPr>
          <w:rFonts w:ascii="Times New Roman" w:eastAsia="Times New Roman" w:hAnsi="Times New Roman"/>
        </w:rPr>
        <w:t xml:space="preserve">. Подсев газонных трав на газонах производится по мере необходимости. Допускается использовать устойчивые к </w:t>
      </w:r>
      <w:proofErr w:type="spellStart"/>
      <w:r w:rsidRPr="00617F4D">
        <w:rPr>
          <w:rFonts w:ascii="Times New Roman" w:eastAsia="Times New Roman" w:hAnsi="Times New Roman"/>
        </w:rPr>
        <w:t>вытаптыванию</w:t>
      </w:r>
      <w:proofErr w:type="spellEnd"/>
      <w:r w:rsidRPr="00617F4D">
        <w:rPr>
          <w:rFonts w:ascii="Times New Roman" w:eastAsia="Times New Roman" w:hAnsi="Times New Roman"/>
        </w:rPr>
        <w:t xml:space="preserve"> сорта трав. Полив газонов и цветников следует производить в утреннее или вечернее время по мере необходимости.</w:t>
      </w:r>
    </w:p>
    <w:p w:rsidR="00EF08CB" w:rsidRPr="00617F4D" w:rsidRDefault="00EF08CB" w:rsidP="00EF08CB">
      <w:pPr>
        <w:ind w:firstLine="567"/>
        <w:jc w:val="both"/>
        <w:rPr>
          <w:rFonts w:ascii="Times New Roman" w:eastAsia="Times New Roman" w:hAnsi="Times New Roman"/>
        </w:rPr>
      </w:pPr>
      <w:r w:rsidRPr="0068014D">
        <w:rPr>
          <w:rFonts w:ascii="Times New Roman" w:eastAsia="Times New Roman" w:hAnsi="Times New Roman"/>
        </w:rPr>
        <w:t>15.1</w:t>
      </w:r>
      <w:r>
        <w:rPr>
          <w:rFonts w:ascii="Times New Roman" w:eastAsia="Times New Roman" w:hAnsi="Times New Roman"/>
        </w:rPr>
        <w:t>5</w:t>
      </w:r>
      <w:r w:rsidRPr="0068014D">
        <w:rPr>
          <w:rFonts w:ascii="Times New Roman" w:eastAsia="Times New Roman" w:hAnsi="Times New Roman"/>
        </w:rPr>
        <w:t>.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bookmarkEnd w:id="61"/>
    <w:p w:rsidR="00EF08CB" w:rsidRPr="00617F4D" w:rsidRDefault="00EF08CB" w:rsidP="00EF08CB">
      <w:pPr>
        <w:ind w:firstLine="567"/>
        <w:jc w:val="both"/>
        <w:rPr>
          <w:rFonts w:ascii="Times New Roman" w:eastAsia="Times New Roman" w:hAnsi="Times New Roman"/>
          <w:b/>
        </w:rPr>
      </w:pPr>
    </w:p>
    <w:p w:rsidR="00EF08CB" w:rsidRPr="00617F4D" w:rsidRDefault="00EF08CB" w:rsidP="00EF08CB">
      <w:pPr>
        <w:ind w:firstLine="567"/>
        <w:jc w:val="both"/>
        <w:rPr>
          <w:rFonts w:ascii="Times New Roman" w:eastAsia="Times New Roman" w:hAnsi="Times New Roman"/>
          <w:b/>
        </w:rPr>
      </w:pPr>
      <w:r w:rsidRPr="00617F4D">
        <w:rPr>
          <w:rFonts w:ascii="Times New Roman" w:eastAsia="Times New Roman" w:hAnsi="Times New Roman"/>
          <w:b/>
        </w:rPr>
        <w:t>Глава 16. Восстановление зелёных насаждений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16.1. Компенсационное озеленение производится с учётом следующих требований:</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 количество восстанавливаемых зелёных насаждений должно быть не менее вырубленных без сокращения площади озеленённой территории;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2) видовой состав и конструкция восстанавливаемых зелёных насаждений по экологическим и эстетическим характеристикам подлежат улучшению;</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3) восстановление производится в пределах территории, где была произведена вырубка, с высадкой деревьев.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16.2. Компенсационное озеленение производится за счёт средств физических или юридических лиц, в интересах которых была произведена вырубка.</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Компенсационное озеленение по фактам незаконных вырубки, уничтожения (при невозможности установления виновного лица), естественной гибели зелёных насаждений производится за счёт средств бюджета поселения.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 xml:space="preserve">16.3. Расчёт восстановительной стоимости производится при оформлении порубочного билета и (или) разрешения в порядке, определённом </w:t>
      </w:r>
      <w:bookmarkStart w:id="63" w:name="_Hlk103948764"/>
      <w:r w:rsidRPr="00617F4D">
        <w:rPr>
          <w:rFonts w:ascii="Times New Roman" w:eastAsia="Times New Roman" w:hAnsi="Times New Roman"/>
        </w:rPr>
        <w:t>муниципальным правовым актом уполномоченного органа</w:t>
      </w:r>
      <w:bookmarkEnd w:id="63"/>
      <w:r w:rsidRPr="00617F4D">
        <w:rPr>
          <w:rFonts w:ascii="Times New Roman" w:eastAsia="Times New Roman" w:hAnsi="Times New Roman"/>
        </w:rPr>
        <w:t xml:space="preserve">. </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16.4. Компенсационное озеленение производится в границах поселения в вегетационный период, подходящий для посадки (посева) зеленых насаждений в открытый грунт, в течение двух лет с момента повреждения или уничтожения зеленых насаждений.</w:t>
      </w:r>
    </w:p>
    <w:p w:rsidR="00EF08CB" w:rsidRPr="00617F4D" w:rsidRDefault="00EF08CB" w:rsidP="00EF08CB">
      <w:pPr>
        <w:ind w:firstLine="567"/>
        <w:jc w:val="both"/>
        <w:rPr>
          <w:rFonts w:ascii="Times New Roman" w:eastAsia="Times New Roman" w:hAnsi="Times New Roman"/>
        </w:rPr>
      </w:pPr>
    </w:p>
    <w:bookmarkEnd w:id="8"/>
    <w:p w:rsidR="00EF08CB" w:rsidRPr="00617F4D" w:rsidRDefault="00EF08CB" w:rsidP="00EF08CB">
      <w:pPr>
        <w:ind w:firstLine="567"/>
        <w:jc w:val="both"/>
        <w:rPr>
          <w:rFonts w:ascii="Times New Roman" w:hAnsi="Times New Roman"/>
          <w:b/>
        </w:rPr>
      </w:pPr>
      <w:r w:rsidRPr="00617F4D">
        <w:rPr>
          <w:rFonts w:ascii="Times New Roman" w:hAnsi="Times New Roman"/>
          <w:b/>
        </w:rPr>
        <w:t>Глава 17. Мероприятия по выявлению карантинных, ядовитых и сорных растений, борьбе с ними, локализации, ликвидации их очагов</w:t>
      </w:r>
    </w:p>
    <w:p w:rsidR="00EF08CB" w:rsidRPr="00617F4D" w:rsidRDefault="00EF08CB" w:rsidP="00EF08CB">
      <w:pPr>
        <w:ind w:firstLine="567"/>
        <w:jc w:val="both"/>
        <w:rPr>
          <w:rFonts w:ascii="Times New Roman" w:hAnsi="Times New Roman"/>
        </w:rPr>
      </w:pPr>
      <w:r w:rsidRPr="00617F4D">
        <w:rPr>
          <w:rFonts w:ascii="Times New Roman" w:hAnsi="Times New Roman"/>
        </w:rPr>
        <w:t>17.1. Мероприятия по выявлению карантинных и ядовитых растений, борьбе с ними, локализации, ликвидации их очагов осуществляются:</w:t>
      </w:r>
    </w:p>
    <w:p w:rsidR="00EF08CB" w:rsidRPr="00617F4D" w:rsidRDefault="00EF08CB" w:rsidP="00EF08CB">
      <w:pPr>
        <w:ind w:firstLine="567"/>
        <w:jc w:val="both"/>
        <w:rPr>
          <w:rFonts w:ascii="Times New Roman" w:hAnsi="Times New Roman"/>
        </w:rPr>
      </w:pPr>
      <w:r w:rsidRPr="00617F4D">
        <w:rPr>
          <w:rFonts w:ascii="Times New Roman" w:hAnsi="Times New Roman"/>
        </w:rPr>
        <w:t>- физическими, юридическими лицами, индивидуальными предпринимателями на земельных участках, находящихся в их собственности, аренде, либо на ином праве, осуществляющими владение, пользование, а также на территориях, прилегающих к указанным участкам;</w:t>
      </w:r>
    </w:p>
    <w:p w:rsidR="00EF08CB" w:rsidRPr="00617F4D" w:rsidRDefault="00EF08CB" w:rsidP="00EF08CB">
      <w:pPr>
        <w:ind w:firstLine="567"/>
        <w:jc w:val="both"/>
        <w:rPr>
          <w:rFonts w:ascii="Times New Roman" w:hAnsi="Times New Roman"/>
        </w:rPr>
      </w:pPr>
      <w:r w:rsidRPr="00617F4D">
        <w:rPr>
          <w:rFonts w:ascii="Times New Roman" w:hAnsi="Times New Roman"/>
        </w:rPr>
        <w:t xml:space="preserve">- собственниками помещений в многоквартирном доме (за исключением собственников и (или) иных законных владельцев помещений в многоквартирных домах, земельные участки </w:t>
      </w:r>
      <w:r w:rsidRPr="00617F4D">
        <w:rPr>
          <w:rFonts w:ascii="Times New Roman" w:hAnsi="Times New Roman"/>
        </w:rPr>
        <w:lastRenderedPageBreak/>
        <w:t>под которыми не образованы или образованы по границам таких домов) либо лицом, ими уполномоченным, на прилегающих к многоквартирным домам территориях;</w:t>
      </w:r>
    </w:p>
    <w:p w:rsidR="00EF08CB" w:rsidRPr="00617F4D" w:rsidRDefault="00EF08CB" w:rsidP="00EF08CB">
      <w:pPr>
        <w:ind w:firstLine="567"/>
        <w:jc w:val="both"/>
        <w:rPr>
          <w:rFonts w:ascii="Times New Roman" w:hAnsi="Times New Roman"/>
        </w:rPr>
      </w:pPr>
      <w:r w:rsidRPr="00617F4D">
        <w:rPr>
          <w:rFonts w:ascii="Times New Roman" w:hAnsi="Times New Roman"/>
        </w:rPr>
        <w:t>- уполномоченным органом на озелененных территориях общего пользования, в границах дорог общего пользования местного значения поселения, сведения о которых внесены в реестр муниципального имущества поселения;</w:t>
      </w:r>
    </w:p>
    <w:p w:rsidR="00EF08CB" w:rsidRPr="00617F4D" w:rsidRDefault="00EF08CB" w:rsidP="00EF08CB">
      <w:pPr>
        <w:ind w:firstLine="567"/>
        <w:jc w:val="both"/>
        <w:rPr>
          <w:rFonts w:ascii="Times New Roman" w:hAnsi="Times New Roman"/>
        </w:rPr>
      </w:pPr>
      <w:r w:rsidRPr="00617F4D">
        <w:rPr>
          <w:rFonts w:ascii="Times New Roman" w:hAnsi="Times New Roman"/>
        </w:rPr>
        <w:t>- уполномоченным органом на территориях, не указанных в настоящем пункте и не закрепленных для содержания и благоустройства за физическими, юридическими лицами, индивидуальными предпринимателями.</w:t>
      </w:r>
    </w:p>
    <w:p w:rsidR="00EF08CB" w:rsidRPr="00617F4D" w:rsidRDefault="00EF08CB" w:rsidP="00EF08CB">
      <w:pPr>
        <w:ind w:firstLine="567"/>
        <w:jc w:val="both"/>
        <w:rPr>
          <w:rFonts w:ascii="Times New Roman" w:hAnsi="Times New Roman"/>
        </w:rPr>
      </w:pPr>
      <w:r w:rsidRPr="00617F4D">
        <w:rPr>
          <w:rFonts w:ascii="Times New Roman" w:hAnsi="Times New Roman"/>
        </w:rPr>
        <w:t>Мероприятия по выявлению сорных растений и борьбе с ними осуществляют лица, указанные в абзацах втором — пятом настоящего пункта, а также собственники и (или) иные законные владельцы зданий, строений, сооружений, нестационарных объектов на прилегающих территориях.</w:t>
      </w:r>
    </w:p>
    <w:p w:rsidR="00EF08CB" w:rsidRPr="00617F4D" w:rsidRDefault="00EF08CB" w:rsidP="00EF08CB">
      <w:pPr>
        <w:ind w:firstLine="567"/>
        <w:jc w:val="both"/>
        <w:rPr>
          <w:rFonts w:ascii="Times New Roman" w:hAnsi="Times New Roman"/>
        </w:rPr>
      </w:pPr>
      <w:r w:rsidRPr="00617F4D">
        <w:rPr>
          <w:rFonts w:ascii="Times New Roman" w:hAnsi="Times New Roman"/>
        </w:rPr>
        <w:t>17.2. В целях своевременного выявления карантинных и ядовитых растений лица, указанные в абзацах втором — пятом пункта 17.1 настоящих Правил, собственными силами либо с привлечением третьих лиц (в том числе специализированной организации):</w:t>
      </w:r>
    </w:p>
    <w:p w:rsidR="00EF08CB" w:rsidRPr="00617F4D" w:rsidRDefault="00EF08CB" w:rsidP="00EF08CB">
      <w:pPr>
        <w:ind w:firstLine="567"/>
        <w:jc w:val="both"/>
        <w:rPr>
          <w:rFonts w:ascii="Times New Roman" w:hAnsi="Times New Roman"/>
        </w:rPr>
      </w:pPr>
      <w:r w:rsidRPr="00617F4D">
        <w:rPr>
          <w:rFonts w:ascii="Times New Roman" w:hAnsi="Times New Roman"/>
        </w:rPr>
        <w:t>- проводят систематические обследования территорий;</w:t>
      </w:r>
    </w:p>
    <w:p w:rsidR="00EF08CB" w:rsidRPr="00617F4D" w:rsidRDefault="00EF08CB" w:rsidP="00EF08CB">
      <w:pPr>
        <w:ind w:firstLine="567"/>
        <w:jc w:val="both"/>
        <w:rPr>
          <w:rFonts w:ascii="Times New Roman" w:hAnsi="Times New Roman"/>
        </w:rPr>
      </w:pPr>
      <w:proofErr w:type="gramStart"/>
      <w:r w:rsidRPr="00617F4D">
        <w:rPr>
          <w:rFonts w:ascii="Times New Roman" w:hAnsi="Times New Roman"/>
        </w:rPr>
        <w:t>- извещают незамедлительно, в том числе в электронной форме, федеральный орган исполнительной власти, осуществляющий функции по контролю и надзору в области карантина растений, об обнаружении признаков заражения и (или) засорения земельного участка карантинными растениями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карантина растений;</w:t>
      </w:r>
      <w:proofErr w:type="gramEnd"/>
    </w:p>
    <w:p w:rsidR="00EF08CB" w:rsidRPr="00617F4D" w:rsidRDefault="00EF08CB" w:rsidP="00EF08CB">
      <w:pPr>
        <w:ind w:firstLine="567"/>
        <w:jc w:val="both"/>
        <w:rPr>
          <w:rFonts w:ascii="Times New Roman" w:hAnsi="Times New Roman"/>
        </w:rPr>
      </w:pPr>
      <w:r w:rsidRPr="00617F4D">
        <w:rPr>
          <w:rFonts w:ascii="Times New Roman" w:hAnsi="Times New Roman"/>
        </w:rPr>
        <w:t>- проводят фитосанитарные мероприятия по локализации и ликвидации карантинных и ядовитых растений.</w:t>
      </w:r>
    </w:p>
    <w:p w:rsidR="00EF08CB" w:rsidRPr="00617F4D" w:rsidRDefault="00EF08CB" w:rsidP="00EF08CB">
      <w:pPr>
        <w:ind w:firstLine="567"/>
        <w:jc w:val="both"/>
        <w:rPr>
          <w:rFonts w:ascii="Times New Roman" w:hAnsi="Times New Roman"/>
        </w:rPr>
      </w:pPr>
      <w:r w:rsidRPr="00617F4D">
        <w:rPr>
          <w:rFonts w:ascii="Times New Roman" w:hAnsi="Times New Roman"/>
        </w:rPr>
        <w:t>17.3. Лица, указанные в пункте 17.1 настоящих Правил, принимают меры по защите от зарастания сорными растениями и своевременному проведению покоса и мероприятий по удалению сорных растений.</w:t>
      </w:r>
    </w:p>
    <w:p w:rsidR="00EF08CB" w:rsidRPr="00617F4D" w:rsidRDefault="00EF08CB" w:rsidP="00EF08CB">
      <w:pPr>
        <w:ind w:firstLine="567"/>
        <w:jc w:val="both"/>
        <w:rPr>
          <w:rFonts w:ascii="Times New Roman" w:hAnsi="Times New Roman"/>
        </w:rPr>
      </w:pPr>
      <w:r w:rsidRPr="00617F4D">
        <w:rPr>
          <w:rFonts w:ascii="Times New Roman" w:hAnsi="Times New Roman"/>
        </w:rPr>
        <w:t>17.4. Лица, указанные в пункте 17.1 настоящих Правил, обязаны проводить мероприятия по удалению борщевика Сосновского.</w:t>
      </w:r>
    </w:p>
    <w:p w:rsidR="00EF08CB" w:rsidRPr="00617F4D" w:rsidRDefault="00EF08CB" w:rsidP="00EF08CB">
      <w:pPr>
        <w:ind w:firstLine="567"/>
        <w:jc w:val="both"/>
        <w:rPr>
          <w:rFonts w:ascii="Times New Roman" w:hAnsi="Times New Roman"/>
        </w:rPr>
      </w:pPr>
      <w:r w:rsidRPr="00617F4D">
        <w:rPr>
          <w:rFonts w:ascii="Times New Roman" w:hAnsi="Times New Roman"/>
        </w:rPr>
        <w:t xml:space="preserve">Мероприятия по удалению борщевика Сосновского должны проводиться до его </w:t>
      </w:r>
      <w:proofErr w:type="spellStart"/>
      <w:r w:rsidRPr="00617F4D">
        <w:rPr>
          <w:rFonts w:ascii="Times New Roman" w:hAnsi="Times New Roman"/>
        </w:rPr>
        <w:t>бутонизации</w:t>
      </w:r>
      <w:proofErr w:type="spellEnd"/>
      <w:r w:rsidRPr="00617F4D">
        <w:rPr>
          <w:rFonts w:ascii="Times New Roman" w:hAnsi="Times New Roman"/>
        </w:rPr>
        <w:t xml:space="preserve"> и начала цветения следующими способами:</w:t>
      </w:r>
    </w:p>
    <w:p w:rsidR="00EF08CB" w:rsidRPr="00617F4D" w:rsidRDefault="00EF08CB" w:rsidP="00EF08CB">
      <w:pPr>
        <w:ind w:firstLine="567"/>
        <w:jc w:val="both"/>
        <w:rPr>
          <w:rFonts w:ascii="Times New Roman" w:hAnsi="Times New Roman"/>
        </w:rPr>
      </w:pPr>
      <w:proofErr w:type="gramStart"/>
      <w:r w:rsidRPr="00617F4D">
        <w:rPr>
          <w:rFonts w:ascii="Times New Roman" w:hAnsi="Times New Roman"/>
        </w:rPr>
        <w:t>химическим</w:t>
      </w:r>
      <w:proofErr w:type="gramEnd"/>
      <w:r w:rsidRPr="00617F4D">
        <w:rPr>
          <w:rFonts w:ascii="Times New Roman" w:hAnsi="Times New Roman"/>
        </w:rPr>
        <w:t xml:space="preserve"> - опрыскивание очагов произрастания гербицидами и (или) арборицидами;</w:t>
      </w:r>
    </w:p>
    <w:p w:rsidR="00EF08CB" w:rsidRPr="00617F4D" w:rsidRDefault="00EF08CB" w:rsidP="00EF08CB">
      <w:pPr>
        <w:ind w:firstLine="567"/>
        <w:jc w:val="both"/>
        <w:rPr>
          <w:rFonts w:ascii="Times New Roman" w:hAnsi="Times New Roman"/>
        </w:rPr>
      </w:pPr>
      <w:proofErr w:type="gramStart"/>
      <w:r w:rsidRPr="00617F4D">
        <w:rPr>
          <w:rFonts w:ascii="Times New Roman" w:hAnsi="Times New Roman"/>
        </w:rPr>
        <w:t>механическим</w:t>
      </w:r>
      <w:proofErr w:type="gramEnd"/>
      <w:r w:rsidRPr="00617F4D">
        <w:rPr>
          <w:rFonts w:ascii="Times New Roman" w:hAnsi="Times New Roman"/>
        </w:rPr>
        <w:t xml:space="preserve"> - скашивание, уборка сухих растений, выкапывание корневой системы;</w:t>
      </w:r>
    </w:p>
    <w:p w:rsidR="00EF08CB" w:rsidRPr="00617F4D" w:rsidRDefault="00EF08CB" w:rsidP="00EF08CB">
      <w:pPr>
        <w:ind w:firstLine="567"/>
        <w:jc w:val="both"/>
        <w:rPr>
          <w:rFonts w:ascii="Times New Roman" w:eastAsia="Times New Roman" w:hAnsi="Times New Roman"/>
        </w:rPr>
      </w:pPr>
      <w:proofErr w:type="gramStart"/>
      <w:r w:rsidRPr="00617F4D">
        <w:rPr>
          <w:rFonts w:ascii="Times New Roman" w:hAnsi="Times New Roman"/>
        </w:rPr>
        <w:t>агротехническим</w:t>
      </w:r>
      <w:proofErr w:type="gramEnd"/>
      <w:r w:rsidRPr="00617F4D">
        <w:rPr>
          <w:rFonts w:ascii="Times New Roman" w:hAnsi="Times New Roman"/>
        </w:rPr>
        <w:t xml:space="preserve"> - обработка почвы, посев многолетних трав.</w:t>
      </w:r>
    </w:p>
    <w:p w:rsidR="00EF08CB" w:rsidRPr="00617F4D" w:rsidRDefault="00EF08CB" w:rsidP="00EF08CB">
      <w:pPr>
        <w:ind w:firstLine="567"/>
        <w:jc w:val="both"/>
        <w:rPr>
          <w:rFonts w:ascii="Times New Roman" w:eastAsia="Times New Roman" w:hAnsi="Times New Roman"/>
        </w:rPr>
      </w:pPr>
    </w:p>
    <w:p w:rsidR="00EF08CB" w:rsidRPr="005C3161" w:rsidRDefault="00EF08CB" w:rsidP="00EF08CB">
      <w:pPr>
        <w:ind w:firstLine="567"/>
        <w:jc w:val="both"/>
        <w:rPr>
          <w:rFonts w:ascii="Times New Roman" w:eastAsia="Times New Roman" w:hAnsi="Times New Roman" w:cs="Times New Roman"/>
          <w:b/>
          <w:bCs/>
          <w:sz w:val="28"/>
        </w:rPr>
      </w:pPr>
      <w:r w:rsidRPr="00617F4D">
        <w:rPr>
          <w:rFonts w:ascii="Times New Roman" w:eastAsia="Times New Roman" w:hAnsi="Times New Roman"/>
          <w:b/>
          <w:bCs/>
        </w:rPr>
        <w:t xml:space="preserve">Глава 18. </w:t>
      </w:r>
      <w:r w:rsidRPr="005C3161">
        <w:rPr>
          <w:rFonts w:ascii="Times New Roman" w:hAnsi="Times New Roman" w:cs="Times New Roman"/>
          <w:b/>
        </w:rPr>
        <w:t>Организация сбора, удаления и утилизации отходов</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18.1. Складирование твердых коммунальных отходов осуществляется потребителями в местах (на площадках) накопления твердых коммунальных отходов, определенных договорами на оказание услуг по обращению с твердыми коммунальными отходами, заключенными с региональным оператором по обращению с твердыми коммунальными отходами на территории Ростовской области, в соответствии с территориальной схемой обращения с отходами Ростовской области.</w:t>
      </w:r>
    </w:p>
    <w:p w:rsidR="00EF08CB" w:rsidRPr="001137C6" w:rsidRDefault="00EF08CB" w:rsidP="00EF08CB">
      <w:pPr>
        <w:pStyle w:val="aff5"/>
        <w:jc w:val="both"/>
        <w:rPr>
          <w:sz w:val="24"/>
          <w:szCs w:val="24"/>
        </w:rPr>
      </w:pPr>
      <w:r w:rsidRPr="001137C6">
        <w:rPr>
          <w:sz w:val="24"/>
          <w:szCs w:val="24"/>
        </w:rPr>
        <w:t>Складирование твердых коммунальных отходов, за исключением крупногабаритных отходов, на территории поселения осуществляется потребителями в местах (на площадках) накопления твердых коммунальных отходов следующими способами:</w:t>
      </w:r>
    </w:p>
    <w:p w:rsidR="00EF08CB" w:rsidRPr="001137C6" w:rsidRDefault="00EF08CB" w:rsidP="00EF08CB">
      <w:pPr>
        <w:pStyle w:val="aff5"/>
        <w:jc w:val="both"/>
        <w:rPr>
          <w:sz w:val="24"/>
          <w:szCs w:val="24"/>
        </w:rPr>
      </w:pPr>
      <w:r w:rsidRPr="001137C6">
        <w:rPr>
          <w:sz w:val="24"/>
          <w:szCs w:val="24"/>
        </w:rPr>
        <w:t>а) в контейнеры, расположенные на контейнерных площадках;</w:t>
      </w:r>
    </w:p>
    <w:p w:rsidR="00EF08CB" w:rsidRDefault="00EF08CB" w:rsidP="00EF08CB">
      <w:pPr>
        <w:pStyle w:val="aff5"/>
        <w:jc w:val="both"/>
        <w:rPr>
          <w:sz w:val="24"/>
          <w:szCs w:val="24"/>
        </w:rPr>
      </w:pPr>
      <w:r w:rsidRPr="001137C6">
        <w:rPr>
          <w:sz w:val="24"/>
          <w:szCs w:val="24"/>
        </w:rPr>
        <w:t xml:space="preserve">б) в пакеты или другие емкости, предоставленные региональным оператором по обращению с твердыми коммунальными отходами на территории </w:t>
      </w:r>
      <w:r w:rsidRPr="00617F4D">
        <w:rPr>
          <w:color w:val="000000"/>
          <w:sz w:val="24"/>
          <w:szCs w:val="24"/>
        </w:rPr>
        <w:t>Ростовской области</w:t>
      </w:r>
      <w:r w:rsidRPr="00262ADC">
        <w:rPr>
          <w:b/>
          <w:bCs/>
          <w:color w:val="000000"/>
          <w:sz w:val="28"/>
          <w:szCs w:val="28"/>
        </w:rPr>
        <w:t xml:space="preserve"> </w:t>
      </w:r>
      <w:r w:rsidRPr="001137C6">
        <w:rPr>
          <w:sz w:val="24"/>
          <w:szCs w:val="24"/>
        </w:rPr>
        <w:t xml:space="preserve"> (далее - децентрализованный способ).</w:t>
      </w:r>
    </w:p>
    <w:p w:rsidR="00EF08CB" w:rsidRPr="001137C6" w:rsidRDefault="00EF08CB" w:rsidP="00EF08CB">
      <w:pPr>
        <w:pStyle w:val="aff5"/>
        <w:jc w:val="both"/>
        <w:rPr>
          <w:sz w:val="24"/>
          <w:szCs w:val="24"/>
        </w:rPr>
      </w:pPr>
      <w:r w:rsidRPr="001137C6">
        <w:rPr>
          <w:sz w:val="24"/>
          <w:szCs w:val="24"/>
        </w:rPr>
        <w:t>Складирование твердых коммунальных отходов с использованием децентрализованного способа осуществляется потребителями при отсутствии контейнеров и (или) бункера на соответствующей территории поселения.</w:t>
      </w:r>
    </w:p>
    <w:p w:rsidR="00EF08CB" w:rsidRPr="001137C6" w:rsidRDefault="00EF08CB" w:rsidP="00EF08CB">
      <w:pPr>
        <w:pStyle w:val="aff5"/>
        <w:jc w:val="both"/>
        <w:rPr>
          <w:sz w:val="24"/>
          <w:szCs w:val="24"/>
        </w:rPr>
      </w:pPr>
      <w:r w:rsidRPr="001137C6">
        <w:rPr>
          <w:sz w:val="24"/>
          <w:szCs w:val="24"/>
        </w:rPr>
        <w:lastRenderedPageBreak/>
        <w:t xml:space="preserve">Расположение мест накопления твердых коммунальных отходов при децентрализованном способе накопления определяется потребителями </w:t>
      </w:r>
      <w:proofErr w:type="gramStart"/>
      <w:r w:rsidRPr="001137C6">
        <w:rPr>
          <w:sz w:val="24"/>
          <w:szCs w:val="24"/>
        </w:rPr>
        <w:t>по согласованию с региональным оператором по обращению с твердыми коммунальными отходами на территории</w:t>
      </w:r>
      <w:proofErr w:type="gramEnd"/>
      <w:r w:rsidRPr="001137C6">
        <w:rPr>
          <w:sz w:val="24"/>
          <w:szCs w:val="24"/>
        </w:rPr>
        <w:t xml:space="preserve"> </w:t>
      </w:r>
      <w:r w:rsidRPr="00617F4D">
        <w:rPr>
          <w:color w:val="000000"/>
          <w:sz w:val="24"/>
          <w:szCs w:val="24"/>
        </w:rPr>
        <w:t>Ростовской области</w:t>
      </w:r>
      <w:r w:rsidRPr="001137C6">
        <w:rPr>
          <w:sz w:val="24"/>
          <w:szCs w:val="24"/>
        </w:rPr>
        <w:t xml:space="preserve"> в соответствии с законодательством Российской Федерации в области санитарно-эпидемиологического благополучия населения.</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Складирование крупногабаритных отходов может осуществляться в местах (на площадках) накопления твердых коммунальных отходов следующими способами:</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а) в бункеры, расположенные на контейнерных площадках;</w:t>
      </w:r>
    </w:p>
    <w:p w:rsidR="00EF08CB" w:rsidRPr="00617F4D" w:rsidRDefault="00EF08CB" w:rsidP="00EF08CB">
      <w:pPr>
        <w:ind w:firstLine="567"/>
        <w:jc w:val="both"/>
        <w:rPr>
          <w:rFonts w:ascii="Times New Roman" w:eastAsia="Times New Roman" w:hAnsi="Times New Roman"/>
        </w:rPr>
      </w:pPr>
      <w:r w:rsidRPr="00617F4D">
        <w:rPr>
          <w:rFonts w:ascii="Times New Roman" w:eastAsia="Times New Roman" w:hAnsi="Times New Roman"/>
        </w:rPr>
        <w:t>б) на специальных площадках для складирования крупногабаритных отходов (далее – специальные площадки).</w:t>
      </w:r>
    </w:p>
    <w:p w:rsidR="00EF08CB" w:rsidRPr="00617F4D" w:rsidRDefault="00EF08CB" w:rsidP="00EF08CB">
      <w:pPr>
        <w:ind w:firstLine="567"/>
        <w:jc w:val="both"/>
        <w:rPr>
          <w:rFonts w:ascii="Times New Roman" w:eastAsia="Times New Roman" w:hAnsi="Times New Roman"/>
        </w:rPr>
      </w:pPr>
      <w:r w:rsidRPr="0068014D">
        <w:rPr>
          <w:rFonts w:ascii="Times New Roman" w:eastAsia="Times New Roman" w:hAnsi="Times New Roman"/>
        </w:rPr>
        <w:t>18.2. Требования к количеству, объему, материалу контейнеров и бункеров устанавливаются законодательством Российской Федерации в области санитарно-эпидемиологического благополучия населения, а также иными нормативными правовыми актами.</w:t>
      </w:r>
    </w:p>
    <w:p w:rsidR="00EF08CB" w:rsidRPr="004B457C" w:rsidRDefault="00EF08CB" w:rsidP="00EF08CB">
      <w:pPr>
        <w:pStyle w:val="af1"/>
        <w:rPr>
          <w:rFonts w:ascii="Times New Roman" w:hAnsi="Times New Roman" w:cs="Times New Roman"/>
          <w:sz w:val="24"/>
        </w:rPr>
      </w:pPr>
      <w:r w:rsidRPr="004B457C">
        <w:rPr>
          <w:rFonts w:ascii="Times New Roman" w:hAnsi="Times New Roman" w:cs="Times New Roman"/>
          <w:sz w:val="24"/>
        </w:rPr>
        <w:t xml:space="preserve">18.3. Администрация </w:t>
      </w:r>
      <w:r>
        <w:rPr>
          <w:rFonts w:ascii="Times New Roman" w:hAnsi="Times New Roman" w:cs="Times New Roman"/>
          <w:sz w:val="24"/>
        </w:rPr>
        <w:t>Первомайского</w:t>
      </w:r>
      <w:r w:rsidRPr="004B457C">
        <w:rPr>
          <w:rFonts w:ascii="Times New Roman" w:hAnsi="Times New Roman" w:cs="Times New Roman"/>
          <w:sz w:val="24"/>
        </w:rPr>
        <w:t xml:space="preserve"> сельского поселения участвует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p w:rsidR="00EF08CB" w:rsidRPr="004B457C" w:rsidRDefault="00EF08CB" w:rsidP="00EF08CB">
      <w:pPr>
        <w:pStyle w:val="af1"/>
        <w:rPr>
          <w:rFonts w:ascii="Times New Roman" w:hAnsi="Times New Roman" w:cs="Times New Roman"/>
          <w:color w:val="000000"/>
          <w:sz w:val="24"/>
          <w:highlight w:val="yellow"/>
        </w:rPr>
      </w:pPr>
      <w:r w:rsidRPr="004B457C">
        <w:rPr>
          <w:rFonts w:ascii="Times New Roman" w:hAnsi="Times New Roman" w:cs="Times New Roman"/>
          <w:sz w:val="24"/>
        </w:rPr>
        <w:t>18.4. Юридические и физические лица, индивидуальные предприниматели обязаны обеспечивать своевременную и качественную очистку и уборку принадлежащих им на праве собственности</w:t>
      </w:r>
      <w:r w:rsidRPr="004B457C">
        <w:rPr>
          <w:rFonts w:ascii="Times New Roman" w:hAnsi="Times New Roman" w:cs="Times New Roman"/>
          <w:color w:val="000000"/>
          <w:sz w:val="24"/>
        </w:rPr>
        <w:t xml:space="preserve"> или ином праве земельных участков в соответствии с законодательством РФ. Очистка уборка прилегающей территории производится в соответствии с договором. Лица, осуществляющие управление многоквартирным домом (собственники помещений в многоквартирном доме), собственники жилых домов, собственники и законные владельцы зданий, строений, сооружений, нежилых помещений, земельных участков, на которых происходит образование ТКО, обязаны заключить договор на оказание услуг по обращению с ТКО с региональным оператором.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18.5. Частные домовладельцы обязаны заключать договора на вывоз ТКО с </w:t>
      </w:r>
      <w:proofErr w:type="spellStart"/>
      <w:r w:rsidRPr="004B457C">
        <w:rPr>
          <w:rFonts w:ascii="Times New Roman" w:hAnsi="Times New Roman" w:cs="Times New Roman"/>
          <w:color w:val="000000"/>
          <w:sz w:val="24"/>
        </w:rPr>
        <w:t>мусоровывозящими</w:t>
      </w:r>
      <w:proofErr w:type="spellEnd"/>
      <w:r w:rsidRPr="004B457C">
        <w:rPr>
          <w:rFonts w:ascii="Times New Roman" w:hAnsi="Times New Roman" w:cs="Times New Roman"/>
          <w:color w:val="000000"/>
          <w:sz w:val="24"/>
        </w:rPr>
        <w:t xml:space="preserve"> организациями с учетом количества проживающих членов семьи.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 Организация сбора ТКО и КГМ: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18.6.1. Ответственность за содержание контейнеров для сбора твердых бытовых отходов несут юридические и физические лица, индивидуальные предприниматели в собственности, владении, пользовании которых находятся данные контейнеры.</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Работы по организации и содержанию мест (площадок) накопления ТКО, включая обслуживание и очистку контейнерных площадок многоквартирных домов, осуществляется лицами, на которых возложена обязанность в соответствии с законодательством Российской Федерации.</w:t>
      </w:r>
    </w:p>
    <w:p w:rsidR="00EF08CB" w:rsidRPr="004B457C" w:rsidRDefault="00EF08CB" w:rsidP="00EF08CB">
      <w:pPr>
        <w:pStyle w:val="af1"/>
        <w:rPr>
          <w:rFonts w:ascii="Times New Roman" w:hAnsi="Times New Roman" w:cs="Times New Roman"/>
          <w:color w:val="000000"/>
          <w:sz w:val="24"/>
        </w:rPr>
      </w:pPr>
      <w:proofErr w:type="gramStart"/>
      <w:r w:rsidRPr="004B457C">
        <w:rPr>
          <w:rFonts w:ascii="Times New Roman" w:hAnsi="Times New Roman" w:cs="Times New Roman"/>
          <w:color w:val="000000"/>
          <w:sz w:val="24"/>
        </w:rPr>
        <w:t>Места (площадки) накопления ТКО должны быть эстетически выполнены и иметь сведения о сроках удаления отходов, наименование организации, выполняющей данную работу, и контакты лица, ответственного за качественную и своевременную работу по содержанию площадки и своевременное удаление отходов, информацию, предостерегающую владельцев автотранспорта о недопустимости загромождения подъезда специализированного автотранспорта, загружающего контейнеры.</w:t>
      </w:r>
      <w:proofErr w:type="gramEnd"/>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18.6.2. Сбор и временное хранение отходов производства промышленных предприятий осуществляется силами этих предприятий в специально оборудованных для этих целей местах, расположение которых согласовывается с Территориальным отделом Управления </w:t>
      </w:r>
      <w:proofErr w:type="spellStart"/>
      <w:r w:rsidRPr="004B457C">
        <w:rPr>
          <w:rFonts w:ascii="Times New Roman" w:hAnsi="Times New Roman" w:cs="Times New Roman"/>
          <w:color w:val="000000"/>
          <w:sz w:val="24"/>
        </w:rPr>
        <w:t>Роспотребнадзора</w:t>
      </w:r>
      <w:proofErr w:type="spellEnd"/>
      <w:r w:rsidRPr="004B457C">
        <w:rPr>
          <w:rFonts w:ascii="Times New Roman" w:hAnsi="Times New Roman" w:cs="Times New Roman"/>
          <w:color w:val="000000"/>
          <w:sz w:val="24"/>
        </w:rPr>
        <w:t>. Предприятия и организации, осуществляющие хозяйственную и иную деятельность, должны иметь установленные специально уполномоченными органами в области охраны окружающей среды нормативы образования отходов производства и потребления и лимиты на их размещение.</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18.6.3. Складирование отходов на территории предприятия вне специально отведенных мест и превышение разрешенного к временному накоплению количества отходов запрещается. </w:t>
      </w:r>
      <w:r w:rsidRPr="004B457C">
        <w:rPr>
          <w:rFonts w:ascii="Times New Roman" w:hAnsi="Times New Roman" w:cs="Times New Roman"/>
          <w:color w:val="000000"/>
          <w:sz w:val="24"/>
        </w:rPr>
        <w:lastRenderedPageBreak/>
        <w:t>Временное складирование растительного и иного грунта разрешается только на специально отведенных участках.</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Запрещается бросать в урны или малогабаритные контейнеры и </w:t>
      </w:r>
      <w:proofErr w:type="gramStart"/>
      <w:r w:rsidRPr="004B457C">
        <w:rPr>
          <w:rFonts w:ascii="Times New Roman" w:hAnsi="Times New Roman" w:cs="Times New Roman"/>
          <w:color w:val="000000"/>
          <w:sz w:val="24"/>
        </w:rPr>
        <w:t>контейнеры</w:t>
      </w:r>
      <w:proofErr w:type="gramEnd"/>
      <w:r w:rsidRPr="004B457C">
        <w:rPr>
          <w:rFonts w:ascii="Times New Roman" w:hAnsi="Times New Roman" w:cs="Times New Roman"/>
          <w:color w:val="000000"/>
          <w:sz w:val="24"/>
        </w:rPr>
        <w:t xml:space="preserve"> жидкие бытовые отходы, песок, крупногабаритные и строительные материалы, землю, непогашенные угли, тлеющие материалы, отходы горюче-смазочных материалов; сжигать отходы в контейнерах и на контейнерных площадках.</w:t>
      </w:r>
    </w:p>
    <w:p w:rsidR="00EF08CB" w:rsidRPr="004B457C" w:rsidRDefault="00EF08CB" w:rsidP="00EF08CB">
      <w:pPr>
        <w:pStyle w:val="af1"/>
        <w:rPr>
          <w:rFonts w:ascii="Times New Roman" w:hAnsi="Times New Roman" w:cs="Times New Roman"/>
          <w:color w:val="000000"/>
          <w:sz w:val="24"/>
          <w:highlight w:val="yellow"/>
        </w:rPr>
      </w:pPr>
      <w:r w:rsidRPr="004B457C">
        <w:rPr>
          <w:rFonts w:ascii="Times New Roman" w:hAnsi="Times New Roman" w:cs="Times New Roman"/>
          <w:color w:val="000000"/>
          <w:sz w:val="24"/>
        </w:rPr>
        <w:t xml:space="preserve">18.6.4. Вывоз ТКО и КГМ осуществляется региональным оператором. Периодичность вывоза ТКО, определяется договором на оказание услуг по обращению с ТКО, в соответствии с требованиями законодательства Российской Федерации в сфере обращения с ТКО. </w:t>
      </w:r>
      <w:proofErr w:type="gramStart"/>
      <w:r w:rsidRPr="004B457C">
        <w:rPr>
          <w:rFonts w:ascii="Times New Roman" w:hAnsi="Times New Roman" w:cs="Times New Roman"/>
          <w:color w:val="000000"/>
          <w:sz w:val="24"/>
        </w:rPr>
        <w:t xml:space="preserve">Периодичность вывоза ТКО должна соответствовать требованиям санитарных правил и </w:t>
      </w:r>
      <w:r w:rsidRPr="004B457C">
        <w:rPr>
          <w:rFonts w:ascii="Times New Roman" w:hAnsi="Times New Roman" w:cs="Times New Roman"/>
          <w:sz w:val="24"/>
        </w:rPr>
        <w:t>норм </w:t>
      </w:r>
      <w:proofErr w:type="spellStart"/>
      <w:r w:rsidR="008052A0">
        <w:fldChar w:fldCharType="begin"/>
      </w:r>
      <w:r>
        <w:instrText>HYPERLINK "https://internet.garant.ru/document/redirect/400289764/1000"</w:instrText>
      </w:r>
      <w:r w:rsidR="008052A0">
        <w:fldChar w:fldCharType="separate"/>
      </w:r>
      <w:r w:rsidRPr="004B457C">
        <w:rPr>
          <w:rFonts w:ascii="Times New Roman" w:hAnsi="Times New Roman" w:cs="Times New Roman"/>
          <w:sz w:val="24"/>
        </w:rPr>
        <w:t>СанПи</w:t>
      </w:r>
      <w:bookmarkStart w:id="64" w:name="_Hlt177474700"/>
      <w:bookmarkStart w:id="65" w:name="_Hlt177474701"/>
      <w:r w:rsidRPr="004B457C">
        <w:rPr>
          <w:rFonts w:ascii="Times New Roman" w:hAnsi="Times New Roman" w:cs="Times New Roman"/>
          <w:sz w:val="24"/>
        </w:rPr>
        <w:t>Н</w:t>
      </w:r>
      <w:bookmarkEnd w:id="64"/>
      <w:bookmarkEnd w:id="65"/>
      <w:proofErr w:type="spellEnd"/>
      <w:r w:rsidRPr="004B457C">
        <w:rPr>
          <w:rFonts w:ascii="Times New Roman" w:hAnsi="Times New Roman" w:cs="Times New Roman"/>
          <w:sz w:val="24"/>
        </w:rPr>
        <w:t xml:space="preserve"> 2.1.3684-21</w:t>
      </w:r>
      <w:r w:rsidR="008052A0">
        <w:fldChar w:fldCharType="end"/>
      </w:r>
      <w:r w:rsidRPr="004B457C">
        <w:rPr>
          <w:rFonts w:ascii="Times New Roman" w:hAnsi="Times New Roman" w:cs="Times New Roman"/>
          <w:sz w:val="24"/>
        </w:rPr>
        <w:t> "Санитарно</w:t>
      </w:r>
      <w:r w:rsidRPr="004B457C">
        <w:rPr>
          <w:rFonts w:ascii="Times New Roman" w:hAnsi="Times New Roman" w:cs="Times New Roman"/>
          <w:color w:val="000000"/>
          <w:sz w:val="24"/>
        </w:rPr>
        <w:t xml:space="preserve">-эпидемиологические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w:t>
      </w:r>
      <w:r w:rsidRPr="004B457C">
        <w:rPr>
          <w:rFonts w:ascii="Times New Roman" w:hAnsi="Times New Roman" w:cs="Times New Roman"/>
          <w:sz w:val="24"/>
        </w:rPr>
        <w:t>утвержденных </w:t>
      </w:r>
      <w:hyperlink r:id="rId9" w:history="1">
        <w:r w:rsidRPr="004B457C">
          <w:rPr>
            <w:rFonts w:ascii="Times New Roman" w:hAnsi="Times New Roman" w:cs="Times New Roman"/>
            <w:sz w:val="24"/>
          </w:rPr>
          <w:t>постановлением</w:t>
        </w:r>
      </w:hyperlink>
      <w:r w:rsidRPr="004B457C">
        <w:rPr>
          <w:rFonts w:ascii="Times New Roman" w:hAnsi="Times New Roman" w:cs="Times New Roman"/>
          <w:sz w:val="24"/>
        </w:rPr>
        <w:t xml:space="preserve"> Главного </w:t>
      </w:r>
      <w:r w:rsidRPr="004B457C">
        <w:rPr>
          <w:rFonts w:ascii="Times New Roman" w:hAnsi="Times New Roman" w:cs="Times New Roman"/>
          <w:color w:val="000000"/>
          <w:sz w:val="24"/>
        </w:rPr>
        <w:t>государственного санитарного врача РФ от 28.01.2021 N 3, согласно которым, в том</w:t>
      </w:r>
      <w:proofErr w:type="gramEnd"/>
      <w:r w:rsidRPr="004B457C">
        <w:rPr>
          <w:rFonts w:ascii="Times New Roman" w:hAnsi="Times New Roman" w:cs="Times New Roman"/>
          <w:color w:val="000000"/>
          <w:sz w:val="24"/>
        </w:rPr>
        <w:t xml:space="preserve"> </w:t>
      </w:r>
      <w:proofErr w:type="gramStart"/>
      <w:r w:rsidRPr="004B457C">
        <w:rPr>
          <w:rFonts w:ascii="Times New Roman" w:hAnsi="Times New Roman" w:cs="Times New Roman"/>
          <w:color w:val="000000"/>
          <w:sz w:val="24"/>
        </w:rPr>
        <w:t>числе</w:t>
      </w:r>
      <w:proofErr w:type="gramEnd"/>
      <w:r w:rsidRPr="004B457C">
        <w:rPr>
          <w:rFonts w:ascii="Times New Roman" w:hAnsi="Times New Roman" w:cs="Times New Roman"/>
          <w:color w:val="000000"/>
          <w:sz w:val="24"/>
        </w:rPr>
        <w:t>, для контейнеров ТКО:</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на расстоянии от объектов нормирования 20 метров и более, при количестве контейнеров на месте (площадке) накопления ТКО до 5, кратность вывоза отходов при температуре плюс 4</w:t>
      </w:r>
      <w:proofErr w:type="gramStart"/>
      <w:r w:rsidRPr="004B457C">
        <w:rPr>
          <w:rFonts w:ascii="Times New Roman" w:hAnsi="Times New Roman" w:cs="Times New Roman"/>
          <w:color w:val="000000"/>
          <w:sz w:val="24"/>
        </w:rPr>
        <w:t xml:space="preserve"> С</w:t>
      </w:r>
      <w:proofErr w:type="gramEnd"/>
      <w:r w:rsidRPr="004B457C">
        <w:rPr>
          <w:rFonts w:ascii="Times New Roman" w:hAnsi="Times New Roman" w:cs="Times New Roman"/>
          <w:color w:val="000000"/>
          <w:sz w:val="24"/>
        </w:rPr>
        <w:t xml:space="preserve"> и ниже - 1 раз в 3 дня, при температуре плюс 5 С и выше - ежедневно;</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на расстоянии от объектов нормирования 20 метров и более, при количестве контейнеров на месте (площадке) накопления ТКО 5-10, кратность вывоза отходов при температуре плюс 4</w:t>
      </w:r>
      <w:proofErr w:type="gramStart"/>
      <w:r w:rsidRPr="004B457C">
        <w:rPr>
          <w:rFonts w:ascii="Times New Roman" w:hAnsi="Times New Roman" w:cs="Times New Roman"/>
          <w:color w:val="000000"/>
          <w:sz w:val="24"/>
        </w:rPr>
        <w:t xml:space="preserve"> С</w:t>
      </w:r>
      <w:proofErr w:type="gramEnd"/>
      <w:r w:rsidRPr="004B457C">
        <w:rPr>
          <w:rFonts w:ascii="Times New Roman" w:hAnsi="Times New Roman" w:cs="Times New Roman"/>
          <w:color w:val="000000"/>
          <w:sz w:val="24"/>
        </w:rPr>
        <w:t xml:space="preserve"> и ниже - 1 раз в 3 дня, при температуре плюс 5 С и выше - ежедневно;</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на расстоянии от объектов нормирования от 15 до 20 метров, при количестве контейнеров на месте (площадке) накопления ТКО до 5, кратность вывоза отходов при температуре плюс 4</w:t>
      </w:r>
      <w:proofErr w:type="gramStart"/>
      <w:r w:rsidRPr="004B457C">
        <w:rPr>
          <w:rFonts w:ascii="Times New Roman" w:hAnsi="Times New Roman" w:cs="Times New Roman"/>
          <w:color w:val="000000"/>
          <w:sz w:val="24"/>
        </w:rPr>
        <w:t xml:space="preserve"> С</w:t>
      </w:r>
      <w:proofErr w:type="gramEnd"/>
      <w:r w:rsidRPr="004B457C">
        <w:rPr>
          <w:rFonts w:ascii="Times New Roman" w:hAnsi="Times New Roman" w:cs="Times New Roman"/>
          <w:color w:val="000000"/>
          <w:sz w:val="24"/>
        </w:rPr>
        <w:t xml:space="preserve"> и ниже – один раз в 3 дня, при температуре плюс 5 С и выше - ежедневно.</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18.6.5. Контейнеры и бункеры-накопители размещаются (устанавливаются) на специально оборудованных площадках. Места размещения и тип ограждения определяются Администрацией </w:t>
      </w:r>
      <w:r>
        <w:rPr>
          <w:rFonts w:ascii="Times New Roman" w:hAnsi="Times New Roman" w:cs="Times New Roman"/>
          <w:color w:val="000000"/>
          <w:sz w:val="24"/>
        </w:rPr>
        <w:t>Первомайского</w:t>
      </w:r>
      <w:r w:rsidRPr="004B457C">
        <w:rPr>
          <w:rFonts w:ascii="Times New Roman" w:hAnsi="Times New Roman" w:cs="Times New Roman"/>
          <w:color w:val="000000"/>
          <w:sz w:val="24"/>
        </w:rPr>
        <w:t xml:space="preserve"> сельского поселения при согласовании с Территориальным отделом Управления </w:t>
      </w:r>
      <w:proofErr w:type="spellStart"/>
      <w:r w:rsidRPr="004B457C">
        <w:rPr>
          <w:rFonts w:ascii="Times New Roman" w:hAnsi="Times New Roman" w:cs="Times New Roman"/>
          <w:color w:val="000000"/>
          <w:sz w:val="24"/>
        </w:rPr>
        <w:t>Роспотребнадзора</w:t>
      </w:r>
      <w:proofErr w:type="spellEnd"/>
      <w:r w:rsidRPr="004B457C">
        <w:rPr>
          <w:rFonts w:ascii="Times New Roman" w:hAnsi="Times New Roman" w:cs="Times New Roman"/>
          <w:color w:val="000000"/>
          <w:sz w:val="24"/>
        </w:rPr>
        <w:t>. Количество площадок, контейнеров и бункеров-накопителей на них должно соответствовать утвержденным нормам накопления ТКО и КГМ.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Запрещается устанавливать контейнеры и бункеры-накопители на проезжей части, тротуарах, газонах, в проходных арках домов.</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18.6.6. Площадки для установки контейнеров для сбора бытовых отходов должны быть удалены от жилых домов, образовательных и дошкольных учреждений, спортивных площадок и мест отдыха на расстояние не менее 15-20 метров, но не более 100 м. На территории частных домовладений расстояние до места расположения мусоросборников может быть сокращено до 8 - 10 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Размер площадок рассчитывается из необходимого количества контейнеров, но не более 5 шт.</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Площадки для установки контейнеров для сбора ТКО должны быть с асфальтовым или бетонным покрытием, удобным подъездом для специального автотранспорта, уклоном в сторону проезжей части, чтобы не допускать застаивание воды и скатывание контейнера. Контейнеры, оборудованные колесами для перемещения, должны быть обеспечены соответствующими тормозными устройствами.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Контейнерная площадка должна иметь с трех сторон ограждение высотой 1,5 м, чтобы не допускать попадания мусора на прилегающую территорию.</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Контейнерная площадка должна быть озеленена деревьями с густой и плотной кроной или живой изгородью в виде высоких кустарников.</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18.6.7. Удаление с мест (площадок) накопления ТКО в результате оброненных (просыпавшихся и др.) ТКО при погрузке их в мусоровоз, а также скопившихся ТКО в результате нарушения периодичности вывоза ТКО, производится региональным оператором.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lastRenderedPageBreak/>
        <w:t>18.6.8. Контейнеры и бункеры-накопители должны быть в технически исправном состоянии, покрашены и иметь маркировку с указанием владельца, ответственность за надлежащее состояние контейнеров и бункеров - накопителей несет организация, в ведении которой они находятся или владелец. Замена контейнеров для сбора ТКО проводится по мере необходимости либо по соответствующему предписанию контролирующих органов.</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18.6.9. Контейнеры для сбора ТКО на автозаправочных станциях (АЗС) должны быть оборудованы крышками и запираться на замки.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18.6.10. Утилизация отходов производства осуществляется по разрешению специально уполномоченным органом в области охраны окружающей среды и при наличии лицензии на прием и захоронение отходов.</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 Сбор и вывоз жидких бытовых отходов (далее - ЖБО).</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18.7.1. Сброс ЖБО от предприятий, организаций, учреждений и частных домовладений осуществляется в канализационную сеть с последующей очисткой на очистных сооружениях.</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18.7.2. Для сбора ЖБО в не канализованных домовладениях устраивать дворовые </w:t>
      </w:r>
      <w:proofErr w:type="spellStart"/>
      <w:r w:rsidRPr="004B457C">
        <w:rPr>
          <w:rFonts w:ascii="Times New Roman" w:hAnsi="Times New Roman" w:cs="Times New Roman"/>
          <w:color w:val="000000"/>
          <w:sz w:val="24"/>
        </w:rPr>
        <w:t>помойницы</w:t>
      </w:r>
      <w:proofErr w:type="spellEnd"/>
      <w:r w:rsidRPr="004B457C">
        <w:rPr>
          <w:rFonts w:ascii="Times New Roman" w:hAnsi="Times New Roman" w:cs="Times New Roman"/>
          <w:color w:val="000000"/>
          <w:sz w:val="24"/>
        </w:rPr>
        <w:t>, оборудованные водонепроницаемым выгребом и наземной частью. При наличии дворовых уборных выгреб может быть общим.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18.7.3. Запрещается устройство и эксплуатация дренирующих выгребных ям, а так же выпуск канализационных стоков открытым способом в дренажные канавы, приемные лотки дождевых вод, проезжую часть, водные объекты и на рельеф местности.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18.7.4. Вывоз ЖБО производится управляющими, обслуживающими, специализированными предприятиями на договорной основе.</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18.7.5. Заключение договора на вывоз ЖБО для всех юридических и физических лиц, использующих в качестве накопителя стоков выгребные ямы, является обязательным.</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18.7.6. На территории поселения запрещается накапливать и размещать отходы производства и потребления в несанкционированных местах. Лица, разместившие отходы производства и потребления в несанкционированных местах, обязаны за свой счет ликвидировать несанкционированную свалку мусора и произвести очистку территории, а при необходимости - </w:t>
      </w:r>
      <w:proofErr w:type="spellStart"/>
      <w:r w:rsidRPr="004B457C">
        <w:rPr>
          <w:rFonts w:ascii="Times New Roman" w:hAnsi="Times New Roman" w:cs="Times New Roman"/>
          <w:color w:val="000000"/>
          <w:sz w:val="24"/>
        </w:rPr>
        <w:t>рекультивировать</w:t>
      </w:r>
      <w:proofErr w:type="spellEnd"/>
      <w:r w:rsidRPr="004B457C">
        <w:rPr>
          <w:rFonts w:ascii="Times New Roman" w:hAnsi="Times New Roman" w:cs="Times New Roman"/>
          <w:color w:val="000000"/>
          <w:sz w:val="24"/>
        </w:rPr>
        <w:t xml:space="preserve"> поврежденный земельный участок и компенсировать ущерб, причиненный окружающей среде, в соответствии </w:t>
      </w:r>
      <w:r w:rsidRPr="004B457C">
        <w:rPr>
          <w:rFonts w:ascii="Times New Roman" w:hAnsi="Times New Roman" w:cs="Times New Roman"/>
          <w:sz w:val="24"/>
        </w:rPr>
        <w:t>с </w:t>
      </w:r>
      <w:hyperlink r:id="rId10" w:history="1">
        <w:r w:rsidRPr="004B457C">
          <w:rPr>
            <w:rFonts w:ascii="Times New Roman" w:hAnsi="Times New Roman" w:cs="Times New Roman"/>
            <w:sz w:val="24"/>
          </w:rPr>
          <w:t>законодательством</w:t>
        </w:r>
      </w:hyperlink>
      <w:r w:rsidRPr="004B457C">
        <w:rPr>
          <w:rFonts w:ascii="Times New Roman" w:hAnsi="Times New Roman" w:cs="Times New Roman"/>
          <w:sz w:val="24"/>
        </w:rPr>
        <w:t xml:space="preserve"> Российской </w:t>
      </w:r>
      <w:r w:rsidRPr="004B457C">
        <w:rPr>
          <w:rFonts w:ascii="Times New Roman" w:hAnsi="Times New Roman" w:cs="Times New Roman"/>
          <w:color w:val="000000"/>
          <w:sz w:val="24"/>
        </w:rPr>
        <w:t>Федерации.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xml:space="preserve">В случае невозможности установления лиц, разместивших отходы производства и потребления в несанкционированных местах, удаление отходов и рекультивацию территорий свалок производят собственники или владельцы земельных участков, на территории которых обнаружена свалка, в </w:t>
      </w:r>
      <w:r w:rsidRPr="004B457C">
        <w:rPr>
          <w:rFonts w:ascii="Times New Roman" w:hAnsi="Times New Roman" w:cs="Times New Roman"/>
          <w:sz w:val="24"/>
        </w:rPr>
        <w:t>соответствии с </w:t>
      </w:r>
      <w:hyperlink r:id="rId11" w:history="1">
        <w:r w:rsidRPr="004B457C">
          <w:rPr>
            <w:rFonts w:ascii="Times New Roman" w:hAnsi="Times New Roman" w:cs="Times New Roman"/>
            <w:sz w:val="24"/>
          </w:rPr>
          <w:t>законодательством</w:t>
        </w:r>
      </w:hyperlink>
      <w:r w:rsidRPr="004B457C">
        <w:rPr>
          <w:rFonts w:ascii="Times New Roman" w:hAnsi="Times New Roman" w:cs="Times New Roman"/>
          <w:sz w:val="24"/>
        </w:rPr>
        <w:t xml:space="preserve"> Российской </w:t>
      </w:r>
      <w:r w:rsidRPr="004B457C">
        <w:rPr>
          <w:rFonts w:ascii="Times New Roman" w:hAnsi="Times New Roman" w:cs="Times New Roman"/>
          <w:color w:val="000000"/>
          <w:sz w:val="24"/>
        </w:rPr>
        <w:t>Федерации.</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18.7.</w:t>
      </w:r>
      <w:r>
        <w:rPr>
          <w:rFonts w:ascii="Times New Roman" w:hAnsi="Times New Roman" w:cs="Times New Roman"/>
          <w:color w:val="000000"/>
          <w:sz w:val="24"/>
        </w:rPr>
        <w:t>7.</w:t>
      </w:r>
      <w:r w:rsidRPr="004B457C">
        <w:rPr>
          <w:rFonts w:ascii="Times New Roman" w:hAnsi="Times New Roman" w:cs="Times New Roman"/>
          <w:color w:val="000000"/>
          <w:sz w:val="24"/>
        </w:rPr>
        <w:t>Собственник (владелец) обязан:</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иметь документальное подтверждение вывоза и размещения (утилизации) отходов, образующихся в быту, хозяйственной или иной деятельности, в том числе строительных, биологических и органических отходов;</w:t>
      </w:r>
    </w:p>
    <w:p w:rsidR="00EF08CB" w:rsidRPr="004B457C" w:rsidRDefault="00EF08CB" w:rsidP="00EF08CB">
      <w:pPr>
        <w:pStyle w:val="af1"/>
        <w:rPr>
          <w:rFonts w:ascii="Times New Roman" w:hAnsi="Times New Roman" w:cs="Times New Roman"/>
          <w:color w:val="000000"/>
          <w:sz w:val="24"/>
        </w:rPr>
      </w:pPr>
      <w:r w:rsidRPr="004B457C">
        <w:rPr>
          <w:rFonts w:ascii="Times New Roman" w:hAnsi="Times New Roman" w:cs="Times New Roman"/>
          <w:color w:val="000000"/>
          <w:sz w:val="24"/>
        </w:rPr>
        <w:t>- по требованию должностного лица Администрации поселения, уполномоченного составлять протоколы об административных правонарушениях, предусмотренных </w:t>
      </w:r>
      <w:hyperlink r:id="rId12" w:history="1">
        <w:r w:rsidRPr="004B457C">
          <w:rPr>
            <w:rFonts w:ascii="Times New Roman" w:hAnsi="Times New Roman" w:cs="Times New Roman"/>
            <w:sz w:val="24"/>
          </w:rPr>
          <w:t>Областным законом</w:t>
        </w:r>
      </w:hyperlink>
      <w:r w:rsidRPr="004B457C">
        <w:rPr>
          <w:rFonts w:ascii="Times New Roman" w:hAnsi="Times New Roman" w:cs="Times New Roman"/>
          <w:sz w:val="24"/>
        </w:rPr>
        <w:t> Ростовск</w:t>
      </w:r>
      <w:r w:rsidRPr="004B457C">
        <w:rPr>
          <w:rFonts w:ascii="Times New Roman" w:hAnsi="Times New Roman" w:cs="Times New Roman"/>
          <w:color w:val="000000"/>
          <w:sz w:val="24"/>
        </w:rPr>
        <w:t xml:space="preserve">ой области от 25.10.2002. N 273-ЗС "Об административных правонарушениях", </w:t>
      </w:r>
      <w:proofErr w:type="gramStart"/>
      <w:r w:rsidRPr="004B457C">
        <w:rPr>
          <w:rFonts w:ascii="Times New Roman" w:hAnsi="Times New Roman" w:cs="Times New Roman"/>
          <w:color w:val="000000"/>
          <w:sz w:val="24"/>
        </w:rPr>
        <w:t>предоставить документ</w:t>
      </w:r>
      <w:proofErr w:type="gramEnd"/>
      <w:r w:rsidRPr="004B457C">
        <w:rPr>
          <w:rFonts w:ascii="Times New Roman" w:hAnsi="Times New Roman" w:cs="Times New Roman"/>
          <w:color w:val="000000"/>
          <w:sz w:val="24"/>
        </w:rPr>
        <w:t xml:space="preserve"> (договор), подтверждающий вывоз и утилизацию твердых бытовых отходов (ТКО), или платежный документ, подтверждающий оплату услуг по вывозу и утилизации твердых бытовых отходов (ТКО).</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b/>
          <w:bCs/>
          <w:szCs w:val="28"/>
        </w:rPr>
        <w:t>Глава 19. Выпас и прогон сельскохозяйственных животных</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 xml:space="preserve">19.1. Сельскохозяйственные животные могут быть организованы их собственниками в стада для выпаса под контролем собственника </w:t>
      </w:r>
      <w:r w:rsidRPr="006364EF">
        <w:rPr>
          <w:rFonts w:ascii="Times New Roman" w:eastAsia="Times New Roman" w:hAnsi="Times New Roman"/>
          <w:szCs w:val="28"/>
        </w:rPr>
        <w:t>или совершеннолетнего лица,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(далее - пастух).</w:t>
      </w:r>
      <w:r w:rsidRPr="009E0721">
        <w:rPr>
          <w:rFonts w:ascii="Times New Roman" w:eastAsia="Times New Roman" w:hAnsi="Times New Roman"/>
          <w:szCs w:val="28"/>
        </w:rPr>
        <w:t xml:space="preserve"> </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 xml:space="preserve">Сельскохозяйственные животные, принадлежащие сельскохозяйственным </w:t>
      </w:r>
      <w:r w:rsidRPr="009E0721">
        <w:rPr>
          <w:rFonts w:ascii="Times New Roman" w:eastAsia="Times New Roman" w:hAnsi="Times New Roman"/>
          <w:szCs w:val="28"/>
        </w:rPr>
        <w:lastRenderedPageBreak/>
        <w:t>товаропроизводителям - юридическим лицам, включая крестьянские (фермерские) хозяйства, крестьянским (фермерским) хозяйствам, прошедшим государственную регистрацию в качестве индивидуальных предпринимателей, гражданам, ведущим личное подсобное хозяйство, подлежат выпасу стадами на земельных участках, предоставленным им в установленном законом порядке для ведения, предназначенного для этого вида деятельности.</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19.2.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(личных подворьях) без выгона на пастбище.</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Выпас сельскохозяйственных животных без выгона на пастбище также может осуществляться на земельном участке, принадлежащем собственнику сельскохозяйственных животных на праве собственности, на основании иных вещных прав, иных прав, и в соответствии с целями его использования.</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19.3. Во всех случаях, предусмотренных пунктами 19.1 и 19.2 настоящих Правил,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(пастбищах), отведенных для этих целей, на привязи или под надзором собственников сельскохозяйственных животных или пастуха.</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19.4. В случае выпаса без выгона на пастбище прогон сельскохозяйственных животных до земельного участка осуществляется собственниками либо иными лицами, определенными собственниками в установленном законом порядке, на поводе с учетом требований к маршруту и времени прогона, установленных настоящими Правилами.</w:t>
      </w:r>
    </w:p>
    <w:p w:rsidR="00EF08CB" w:rsidRPr="009E0721" w:rsidRDefault="00EF08CB" w:rsidP="00EF08CB">
      <w:pPr>
        <w:widowControl w:val="0"/>
        <w:suppressAutoHyphens/>
        <w:autoSpaceDE w:val="0"/>
        <w:ind w:firstLine="567"/>
        <w:jc w:val="both"/>
        <w:rPr>
          <w:rFonts w:ascii="Times New Roman" w:eastAsia="Times New Roman" w:hAnsi="Times New Roman"/>
          <w:i/>
          <w:iCs/>
          <w:szCs w:val="28"/>
        </w:rPr>
      </w:pPr>
      <w:r w:rsidRPr="009E0721">
        <w:rPr>
          <w:rFonts w:ascii="Times New Roman" w:eastAsia="Times New Roman" w:hAnsi="Times New Roman"/>
          <w:szCs w:val="28"/>
        </w:rPr>
        <w:t xml:space="preserve">19.5.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 определенными собственниками </w:t>
      </w:r>
      <w:r>
        <w:rPr>
          <w:rFonts w:ascii="Times New Roman" w:eastAsia="Times New Roman" w:hAnsi="Times New Roman"/>
          <w:szCs w:val="28"/>
        </w:rPr>
        <w:t>в установленном законом порядке.</w:t>
      </w:r>
      <w:r w:rsidRPr="009E0721">
        <w:rPr>
          <w:rFonts w:ascii="Times New Roman" w:eastAsia="Times New Roman" w:hAnsi="Times New Roman"/>
          <w:szCs w:val="28"/>
        </w:rPr>
        <w:t xml:space="preserve"> </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19.</w:t>
      </w:r>
      <w:r>
        <w:rPr>
          <w:rFonts w:ascii="Times New Roman" w:eastAsia="Times New Roman" w:hAnsi="Times New Roman"/>
          <w:szCs w:val="28"/>
        </w:rPr>
        <w:t>6</w:t>
      </w:r>
      <w:r w:rsidRPr="009E0721">
        <w:rPr>
          <w:rFonts w:ascii="Times New Roman" w:eastAsia="Times New Roman" w:hAnsi="Times New Roman"/>
          <w:szCs w:val="28"/>
        </w:rPr>
        <w:t>. При осуществлении выпаса сельскохозяйственных животных допускается:</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 свободный выпас сельскохозяйственных животных на огороженной территории;</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2) выпас сельскохозяйственных животных на неогороженных территориях (пастбищах) под надзором собственника или пастуха.</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Выпас лошадей допускается лишь в их стреноженном состоянии.</w:t>
      </w:r>
    </w:p>
    <w:p w:rsidR="00EF08CB" w:rsidRDefault="00EF08CB" w:rsidP="00EF08CB">
      <w:pPr>
        <w:widowControl w:val="0"/>
        <w:suppressAutoHyphens/>
        <w:autoSpaceDE w:val="0"/>
        <w:ind w:firstLine="567"/>
        <w:jc w:val="both"/>
        <w:rPr>
          <w:rFonts w:ascii="Times New Roman" w:eastAsia="Times New Roman" w:hAnsi="Times New Roman"/>
          <w:szCs w:val="28"/>
        </w:rPr>
      </w:pPr>
      <w:r w:rsidRPr="009E0721">
        <w:rPr>
          <w:rFonts w:ascii="Times New Roman" w:eastAsia="Times New Roman" w:hAnsi="Times New Roman"/>
          <w:szCs w:val="28"/>
        </w:rPr>
        <w:t>19.</w:t>
      </w:r>
      <w:r>
        <w:rPr>
          <w:rFonts w:ascii="Times New Roman" w:eastAsia="Times New Roman" w:hAnsi="Times New Roman"/>
          <w:szCs w:val="28"/>
        </w:rPr>
        <w:t>7</w:t>
      </w:r>
      <w:r w:rsidRPr="009E0721">
        <w:rPr>
          <w:rFonts w:ascii="Times New Roman" w:eastAsia="Times New Roman" w:hAnsi="Times New Roman"/>
          <w:szCs w:val="28"/>
        </w:rPr>
        <w:t>. При осуществлении выпаса и прогона сельскохозяйственных животных запрещается:</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hAnsi="Times New Roman" w:cs="Times New Roman"/>
        </w:rPr>
        <w:t xml:space="preserve">1) </w:t>
      </w:r>
      <w:r w:rsidRPr="000F3A56">
        <w:rPr>
          <w:rFonts w:ascii="Times New Roman" w:hAnsi="Times New Roman" w:cs="Times New Roman"/>
        </w:rPr>
        <w:t xml:space="preserve">передвижение сельскохозяйственных животных на территории </w:t>
      </w:r>
      <w:proofErr w:type="gramStart"/>
      <w:r w:rsidRPr="000F3A56">
        <w:rPr>
          <w:rFonts w:ascii="Times New Roman" w:hAnsi="Times New Roman" w:cs="Times New Roman"/>
        </w:rPr>
        <w:t>сельского</w:t>
      </w:r>
      <w:proofErr w:type="gramEnd"/>
      <w:r w:rsidRPr="000F3A56">
        <w:rPr>
          <w:rFonts w:ascii="Times New Roman" w:hAnsi="Times New Roman" w:cs="Times New Roman"/>
        </w:rPr>
        <w:t xml:space="preserve"> поселении без сопровождающих лиц;</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2)</w:t>
      </w:r>
      <w:r w:rsidRPr="009E0721">
        <w:rPr>
          <w:rFonts w:ascii="Times New Roman" w:eastAsia="Times New Roman" w:hAnsi="Times New Roman"/>
          <w:szCs w:val="28"/>
        </w:rPr>
        <w:t xml:space="preserve"> безнадзорное пребывание сельскохозяйственных животных вне специально отведенных для выпаса и прогона мест;</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3)</w:t>
      </w:r>
      <w:r w:rsidRPr="009E0721">
        <w:rPr>
          <w:rFonts w:ascii="Times New Roman" w:eastAsia="Times New Roman" w:hAnsi="Times New Roman"/>
          <w:szCs w:val="28"/>
        </w:rPr>
        <w:t xml:space="preserve"> передвижение сельскохозяйственных животных до мест сбора в стада и обратно, а также от мест сбора в стада до мест выпаса и обратно без сопровождения;</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4)</w:t>
      </w:r>
      <w:r w:rsidRPr="009E0721">
        <w:rPr>
          <w:rFonts w:ascii="Times New Roman" w:eastAsia="Times New Roman" w:hAnsi="Times New Roman"/>
          <w:szCs w:val="28"/>
        </w:rPr>
        <w:t xml:space="preserve"> выпас сельскохозяйственных животных на неогороженных территориях (пастбищах) без надзора;</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5)</w:t>
      </w:r>
      <w:r w:rsidRPr="009E0721">
        <w:rPr>
          <w:rFonts w:ascii="Times New Roman" w:eastAsia="Times New Roman" w:hAnsi="Times New Roman"/>
          <w:szCs w:val="28"/>
        </w:rPr>
        <w:t xml:space="preserve"> прогон и выпас сельскохозяйственных животных под надзором лица, находящегося в состоянии алкогольного, наркотического или иного токсического опьянения;</w:t>
      </w:r>
    </w:p>
    <w:p w:rsidR="00EF08CB"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6)</w:t>
      </w:r>
      <w:r w:rsidRPr="009E0721">
        <w:rPr>
          <w:rFonts w:ascii="Times New Roman" w:eastAsia="Times New Roman" w:hAnsi="Times New Roman"/>
          <w:szCs w:val="28"/>
        </w:rPr>
        <w:t xml:space="preserve"> выпас сельскохозяйственных животных на территориях общего пользования поселения, кладбищах, газонах, иной озеленённой или рекреационной территории</w:t>
      </w:r>
      <w:r w:rsidRPr="007326B1">
        <w:rPr>
          <w:rFonts w:ascii="Times New Roman" w:eastAsia="Times New Roman" w:hAnsi="Times New Roman"/>
          <w:szCs w:val="28"/>
        </w:rPr>
        <w:t>,</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7)</w:t>
      </w:r>
      <w:r w:rsidRPr="009E0721">
        <w:rPr>
          <w:rFonts w:ascii="Times New Roman" w:eastAsia="Times New Roman" w:hAnsi="Times New Roman"/>
          <w:szCs w:val="28"/>
        </w:rPr>
        <w:t xml:space="preserve"> выпас сельскохозяйственных животных в границах полосы отвода автомобильной дороги;</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8)</w:t>
      </w:r>
      <w:r w:rsidRPr="009E0721">
        <w:rPr>
          <w:rFonts w:ascii="Times New Roman" w:eastAsia="Times New Roman" w:hAnsi="Times New Roman"/>
          <w:szCs w:val="28"/>
        </w:rPr>
        <w:t xml:space="preserve"> оставлять на автомобильной дороге сельскохозяйственных животных без надзора;</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9)</w:t>
      </w:r>
      <w:r w:rsidRPr="009E0721">
        <w:rPr>
          <w:rFonts w:ascii="Times New Roman" w:eastAsia="Times New Roman" w:hAnsi="Times New Roman"/>
          <w:szCs w:val="28"/>
        </w:rPr>
        <w:t xml:space="preserve"> прогон сельскохозяйственных животных через железнодорожные пути и автомобильные дороги вне специально отведенных мест, а также в темное время суток и в </w:t>
      </w:r>
      <w:r w:rsidRPr="009E0721">
        <w:rPr>
          <w:rFonts w:ascii="Times New Roman" w:eastAsia="Times New Roman" w:hAnsi="Times New Roman"/>
          <w:szCs w:val="28"/>
        </w:rPr>
        <w:lastRenderedPageBreak/>
        <w:t>условиях недостаточной видимости (кроме скотопрогонов на разных уровнях);</w:t>
      </w:r>
    </w:p>
    <w:p w:rsidR="00EF08CB" w:rsidRPr="009E0721" w:rsidRDefault="00EF08CB" w:rsidP="00EF08CB">
      <w:pPr>
        <w:widowControl w:val="0"/>
        <w:suppressAutoHyphens/>
        <w:autoSpaceDE w:val="0"/>
        <w:ind w:firstLine="567"/>
        <w:jc w:val="both"/>
        <w:rPr>
          <w:rFonts w:ascii="Times New Roman" w:eastAsia="Times New Roman" w:hAnsi="Times New Roman"/>
          <w:szCs w:val="28"/>
        </w:rPr>
      </w:pPr>
      <w:r>
        <w:rPr>
          <w:rFonts w:ascii="Times New Roman" w:eastAsia="Times New Roman" w:hAnsi="Times New Roman"/>
          <w:szCs w:val="28"/>
        </w:rPr>
        <w:t>10)</w:t>
      </w:r>
      <w:r w:rsidRPr="009E0721">
        <w:rPr>
          <w:rFonts w:ascii="Times New Roman" w:eastAsia="Times New Roman" w:hAnsi="Times New Roman"/>
          <w:szCs w:val="28"/>
        </w:rPr>
        <w:t xml:space="preserve">вести сельскохозяйственных животных по автомобильной дороге с </w:t>
      </w:r>
      <w:proofErr w:type="spellStart"/>
      <w:r w:rsidRPr="009E0721">
        <w:rPr>
          <w:rFonts w:ascii="Times New Roman" w:eastAsia="Times New Roman" w:hAnsi="Times New Roman"/>
          <w:szCs w:val="28"/>
        </w:rPr>
        <w:t>асфальт</w:t>
      </w:r>
      <w:proofErr w:type="gramStart"/>
      <w:r w:rsidRPr="009E0721">
        <w:rPr>
          <w:rFonts w:ascii="Times New Roman" w:eastAsia="Times New Roman" w:hAnsi="Times New Roman"/>
          <w:szCs w:val="28"/>
        </w:rPr>
        <w:t>о</w:t>
      </w:r>
      <w:proofErr w:type="spellEnd"/>
      <w:r w:rsidRPr="009E0721">
        <w:rPr>
          <w:rFonts w:ascii="Times New Roman" w:eastAsia="Times New Roman" w:hAnsi="Times New Roman"/>
          <w:szCs w:val="28"/>
        </w:rPr>
        <w:t>-</w:t>
      </w:r>
      <w:proofErr w:type="gramEnd"/>
      <w:r w:rsidRPr="009E0721">
        <w:rPr>
          <w:rFonts w:ascii="Times New Roman" w:eastAsia="Times New Roman" w:hAnsi="Times New Roman"/>
          <w:szCs w:val="28"/>
        </w:rPr>
        <w:t xml:space="preserve"> и цементобетонным покрытием при наличии иных путей;</w:t>
      </w:r>
    </w:p>
    <w:p w:rsidR="00EF08CB" w:rsidRPr="009E0721" w:rsidRDefault="00EF08CB" w:rsidP="00EF08CB">
      <w:pPr>
        <w:ind w:firstLine="567"/>
        <w:jc w:val="both"/>
        <w:rPr>
          <w:rFonts w:ascii="Times New Roman" w:eastAsia="Times New Roman" w:hAnsi="Times New Roman"/>
          <w:szCs w:val="28"/>
        </w:rPr>
      </w:pPr>
      <w:r>
        <w:rPr>
          <w:rFonts w:ascii="Times New Roman" w:eastAsia="Times New Roman" w:hAnsi="Times New Roman"/>
          <w:szCs w:val="28"/>
        </w:rPr>
        <w:t>11)</w:t>
      </w:r>
      <w:r w:rsidRPr="009E0721">
        <w:rPr>
          <w:rFonts w:ascii="Times New Roman" w:eastAsia="Times New Roman" w:hAnsi="Times New Roman"/>
          <w:szCs w:val="28"/>
        </w:rPr>
        <w:t xml:space="preserve"> водопой сельскохозяйственных животных на территории первого пояса зоны санитарной охраны поверхностного источника водоснабжения, а также расположение стойбищ и выпас скота в пределах второго </w:t>
      </w:r>
      <w:proofErr w:type="gramStart"/>
      <w:r w:rsidRPr="009E0721">
        <w:rPr>
          <w:rFonts w:ascii="Times New Roman" w:eastAsia="Times New Roman" w:hAnsi="Times New Roman"/>
          <w:szCs w:val="28"/>
        </w:rPr>
        <w:t>пояса зоны санитарной охраны поверхностных источников водоснабжения</w:t>
      </w:r>
      <w:proofErr w:type="gramEnd"/>
      <w:r w:rsidRPr="009E0721">
        <w:rPr>
          <w:rFonts w:ascii="Times New Roman" w:eastAsia="Times New Roman" w:hAnsi="Times New Roman"/>
          <w:szCs w:val="28"/>
        </w:rPr>
        <w:t>.</w:t>
      </w:r>
    </w:p>
    <w:p w:rsidR="00EF08CB" w:rsidRPr="009E0721" w:rsidRDefault="00EF08CB" w:rsidP="00EF08CB">
      <w:pPr>
        <w:ind w:firstLine="567"/>
        <w:rPr>
          <w:rFonts w:ascii="Times New Roman" w:eastAsia="Times New Roman" w:hAnsi="Times New Roman"/>
          <w:szCs w:val="28"/>
        </w:rPr>
      </w:pPr>
    </w:p>
    <w:p w:rsidR="00EF08CB" w:rsidRPr="009E0721" w:rsidRDefault="00EF08CB" w:rsidP="00EF08CB">
      <w:pPr>
        <w:ind w:firstLine="567"/>
        <w:jc w:val="both"/>
        <w:rPr>
          <w:rFonts w:ascii="Times New Roman" w:eastAsia="Times New Roman" w:hAnsi="Times New Roman"/>
          <w:b/>
          <w:szCs w:val="28"/>
        </w:rPr>
      </w:pPr>
      <w:r w:rsidRPr="009E0721">
        <w:rPr>
          <w:rFonts w:ascii="Times New Roman" w:eastAsia="Times New Roman" w:hAnsi="Times New Roman"/>
          <w:b/>
          <w:szCs w:val="28"/>
        </w:rPr>
        <w:t>Глава 20. Праздничное оформление территории поселения</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20.1. Праздничное и (или) тематическое оформление территории поселения осуществляется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20.2. В перечень объектов праздничного оформления могут включаться:</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а) площади, улицы, бульвары, мостовые сооружения, магистрали;</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б) места массовых гуляний, парки, скверы, набережные;</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в) фасады зданий;</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г) 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EF08CB" w:rsidRPr="009E0721" w:rsidRDefault="00EF08CB" w:rsidP="00EF08CB">
      <w:pPr>
        <w:ind w:firstLine="567"/>
        <w:jc w:val="both"/>
        <w:rPr>
          <w:rFonts w:ascii="Times New Roman" w:eastAsia="Times New Roman" w:hAnsi="Times New Roman"/>
          <w:szCs w:val="28"/>
        </w:rPr>
      </w:pPr>
      <w:proofErr w:type="spellStart"/>
      <w:r w:rsidRPr="009E0721">
        <w:rPr>
          <w:rFonts w:ascii="Times New Roman" w:eastAsia="Times New Roman" w:hAnsi="Times New Roman"/>
          <w:szCs w:val="28"/>
        </w:rPr>
        <w:t>д</w:t>
      </w:r>
      <w:proofErr w:type="spellEnd"/>
      <w:r w:rsidRPr="009E0721">
        <w:rPr>
          <w:rFonts w:ascii="Times New Roman" w:eastAsia="Times New Roman" w:hAnsi="Times New Roman"/>
          <w:szCs w:val="28"/>
        </w:rPr>
        <w:t>) наземный общественный пассажирский транспорт, территории и фасады зданий, строений и сооружений транспортной инфраструктуры.</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20.3. К элементам праздничного оформления относятся:</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а) текстильные или нетканые изделия, в том числе с нанесенными на их поверхности графическими изображениями;</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б) объемно-декоративные сооружения, имеющие несущую конструкцию и внешнее оформление, соответствующее тематике мероприятия;</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 xml:space="preserve">в) </w:t>
      </w:r>
      <w:proofErr w:type="spellStart"/>
      <w:r w:rsidRPr="009E0721">
        <w:rPr>
          <w:rFonts w:ascii="Times New Roman" w:eastAsia="Times New Roman" w:hAnsi="Times New Roman"/>
          <w:szCs w:val="28"/>
        </w:rPr>
        <w:t>мультимедийное</w:t>
      </w:r>
      <w:proofErr w:type="spellEnd"/>
      <w:r w:rsidRPr="009E0721">
        <w:rPr>
          <w:rFonts w:ascii="Times New Roman" w:eastAsia="Times New Roman" w:hAnsi="Times New Roman"/>
          <w:szCs w:val="28"/>
        </w:rPr>
        <w:t xml:space="preserve"> и проекционное оборудование, предназначенное для трансляции текстовой, звуковой, графической и видеоинформации;</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г) праздничное освещение (иллюминация) улиц, площадей, фасадов зданий и сооружений, в том числе:</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праздничная подсветка фасадов зданий;</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иллюминационные гирлянды и кронштейны;</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подсветка зеленых насаждений;</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праздничное и тематическое оформление пассажирского транспорта;</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государственные и муниципальные флаги, государственная и муниципальная символика;</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декоративные флаги, флажки, стяги;</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информационные и тематические материалы на рекламных конструкциях;</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20.4. Для праздничного оформления поселения допускается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20.5. При проектировании и установке элементов праздничного и (или) тематического оформления необходимо обеспечивать сохранение средств регулирования дорожного движения, без ухудшения их видимости для всех участников дорожного движения.</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lastRenderedPageBreak/>
        <w:t>20.6. При проектировании элементов праздничного и (или) тематического оформления необходимо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 xml:space="preserve">20.7. Концепция праздничного оформления определяется планом мероприятий и схемой размещения объектов и элементов праздничного оформления, </w:t>
      </w:r>
      <w:proofErr w:type="gramStart"/>
      <w:r w:rsidRPr="009E0721">
        <w:rPr>
          <w:rFonts w:ascii="Times New Roman" w:eastAsia="Times New Roman" w:hAnsi="Times New Roman"/>
          <w:szCs w:val="28"/>
        </w:rPr>
        <w:t>утверждаемыми</w:t>
      </w:r>
      <w:proofErr w:type="gramEnd"/>
      <w:r w:rsidRPr="009E0721">
        <w:rPr>
          <w:rFonts w:ascii="Times New Roman" w:eastAsia="Times New Roman" w:hAnsi="Times New Roman"/>
          <w:szCs w:val="28"/>
        </w:rPr>
        <w:t xml:space="preserve"> уполномоченным органом.</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 xml:space="preserve">20.8. </w:t>
      </w:r>
      <w:proofErr w:type="gramStart"/>
      <w:r w:rsidRPr="009E0721">
        <w:rPr>
          <w:rFonts w:ascii="Times New Roman" w:eastAsia="Times New Roman" w:hAnsi="Times New Roman"/>
          <w:szCs w:val="28"/>
        </w:rPr>
        <w:t>Праздничное оформление осуществляется собственниками и (или)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 заключенными в пределах средств, предусмотренных на эти цели в бюджете поселения, в порядке, предусмотренном Федеральным законом от 05.04.2013 № 44-ФЗ «О контрактной системе в сфере закупок товаров, работ, услуг для обеспечения государственных</w:t>
      </w:r>
      <w:proofErr w:type="gramEnd"/>
      <w:r w:rsidRPr="009E0721">
        <w:rPr>
          <w:rFonts w:ascii="Times New Roman" w:eastAsia="Times New Roman" w:hAnsi="Times New Roman"/>
          <w:szCs w:val="28"/>
        </w:rPr>
        <w:t xml:space="preserve"> и муниципальных нужд».</w:t>
      </w:r>
    </w:p>
    <w:p w:rsidR="00EF08CB" w:rsidRPr="009E0721" w:rsidRDefault="00EF08CB" w:rsidP="00EF08CB">
      <w:pPr>
        <w:ind w:firstLine="567"/>
        <w:jc w:val="both"/>
        <w:rPr>
          <w:rFonts w:ascii="Times New Roman" w:eastAsia="Times New Roman" w:hAnsi="Times New Roman"/>
          <w:szCs w:val="28"/>
        </w:rPr>
      </w:pPr>
      <w:r w:rsidRPr="009E0721">
        <w:rPr>
          <w:rFonts w:ascii="Times New Roman" w:eastAsia="Times New Roman" w:hAnsi="Times New Roman"/>
          <w:szCs w:val="28"/>
        </w:rPr>
        <w:t>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 а также восстановить поврежденные элементы благоустройства.</w:t>
      </w:r>
    </w:p>
    <w:p w:rsidR="00EF08CB" w:rsidRPr="009E0721" w:rsidRDefault="00EF08CB" w:rsidP="00EF08CB">
      <w:pPr>
        <w:jc w:val="right"/>
        <w:rPr>
          <w:rFonts w:ascii="Times New Roman" w:eastAsia="Times New Roman" w:hAnsi="Times New Roman"/>
        </w:rPr>
      </w:pPr>
    </w:p>
    <w:p w:rsidR="00EF08CB" w:rsidRPr="009E0721" w:rsidRDefault="00EF08CB" w:rsidP="00EF08CB">
      <w:pPr>
        <w:jc w:val="right"/>
        <w:rPr>
          <w:rFonts w:ascii="Times New Roman" w:eastAsia="Times New Roman" w:hAnsi="Times New Roman"/>
        </w:rPr>
      </w:pPr>
    </w:p>
    <w:p w:rsidR="00EF08CB" w:rsidRPr="009E0721" w:rsidRDefault="00EF08CB" w:rsidP="00EF08CB">
      <w:pPr>
        <w:jc w:val="right"/>
        <w:rPr>
          <w:rFonts w:ascii="Times New Roman" w:eastAsia="Times New Roman" w:hAnsi="Times New Roman"/>
        </w:rPr>
      </w:pPr>
    </w:p>
    <w:p w:rsidR="00EF08CB" w:rsidRPr="009E0721"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C391B" w:rsidP="00EF08CB">
      <w:pPr>
        <w:jc w:val="right"/>
        <w:rPr>
          <w:rFonts w:ascii="Times New Roman" w:eastAsia="Times New Roman" w:hAnsi="Times New Roman"/>
        </w:rPr>
      </w:pPr>
      <w:r>
        <w:rPr>
          <w:rFonts w:ascii="Times New Roman" w:eastAsia="Times New Roman" w:hAnsi="Times New Roman"/>
        </w:rPr>
        <w:t xml:space="preserve">    </w:t>
      </w:r>
    </w:p>
    <w:p w:rsidR="00EF08CB" w:rsidRDefault="00EF08CB" w:rsidP="00EF08CB">
      <w:pPr>
        <w:jc w:val="right"/>
        <w:rPr>
          <w:rFonts w:ascii="Times New Roman" w:eastAsia="Times New Roman" w:hAnsi="Times New Roman"/>
        </w:rPr>
      </w:pPr>
    </w:p>
    <w:p w:rsidR="00EF08CB" w:rsidRDefault="00EC391B" w:rsidP="00EF08CB">
      <w:pPr>
        <w:jc w:val="right"/>
        <w:rPr>
          <w:rFonts w:ascii="Times New Roman" w:eastAsia="Times New Roman" w:hAnsi="Times New Roman"/>
        </w:rPr>
      </w:pPr>
      <w:r>
        <w:rPr>
          <w:rFonts w:ascii="Times New Roman" w:eastAsia="Times New Roman" w:hAnsi="Times New Roman"/>
        </w:rPr>
        <w:t xml:space="preserve"> </w:t>
      </w:r>
    </w:p>
    <w:p w:rsidR="00EF08CB" w:rsidRDefault="00EC391B" w:rsidP="00EF08CB">
      <w:pPr>
        <w:jc w:val="right"/>
        <w:rPr>
          <w:rFonts w:ascii="Times New Roman" w:eastAsia="Times New Roman" w:hAnsi="Times New Roman"/>
        </w:rPr>
      </w:pPr>
      <w:r>
        <w:rPr>
          <w:rFonts w:ascii="Times New Roman" w:eastAsia="Times New Roman" w:hAnsi="Times New Roman"/>
        </w:rPr>
        <w:t xml:space="preserve">    </w:t>
      </w:r>
    </w:p>
    <w:p w:rsidR="00EC391B" w:rsidRDefault="00EC391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lastRenderedPageBreak/>
        <w:t>Приложение 1</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к Правилам благоустройства</w:t>
      </w:r>
    </w:p>
    <w:p w:rsidR="00EF08CB" w:rsidRPr="00085B72" w:rsidRDefault="00EF08CB" w:rsidP="00EF08CB">
      <w:pPr>
        <w:ind w:left="5103"/>
        <w:jc w:val="right"/>
        <w:rPr>
          <w:rFonts w:ascii="Times New Roman" w:eastAsia="Times New Roman" w:hAnsi="Times New Roman"/>
        </w:rPr>
      </w:pPr>
      <w:r w:rsidRPr="00085B72">
        <w:rPr>
          <w:rFonts w:ascii="Times New Roman" w:eastAsia="Times New Roman" w:hAnsi="Times New Roman"/>
        </w:rPr>
        <w:t xml:space="preserve">территории </w:t>
      </w:r>
      <w:r>
        <w:rPr>
          <w:rFonts w:ascii="Times New Roman" w:eastAsia="Times New Roman" w:hAnsi="Times New Roman"/>
        </w:rPr>
        <w:t>Первомайского</w:t>
      </w:r>
      <w:r w:rsidRPr="00226ADA">
        <w:rPr>
          <w:rFonts w:ascii="Times New Roman" w:eastAsia="Times New Roman" w:hAnsi="Times New Roman"/>
          <w:bCs/>
          <w:szCs w:val="28"/>
        </w:rPr>
        <w:t xml:space="preserve"> сельского поселения</w:t>
      </w:r>
      <w:r w:rsidRPr="00226ADA">
        <w:rPr>
          <w:rFonts w:ascii="Times New Roman" w:eastAsia="Times New Roman" w:hAnsi="Times New Roman"/>
          <w:i/>
          <w:iCs/>
        </w:rPr>
        <w:t xml:space="preserve"> </w:t>
      </w:r>
    </w:p>
    <w:p w:rsidR="00EF08CB" w:rsidRPr="00085B72" w:rsidRDefault="00EF08CB" w:rsidP="00EF08CB">
      <w:pPr>
        <w:jc w:val="right"/>
        <w:rPr>
          <w:rFonts w:eastAsia="Times New Roman" w:cs="Calibri"/>
        </w:rPr>
      </w:pPr>
    </w:p>
    <w:p w:rsidR="00EF08CB" w:rsidRPr="00085B72" w:rsidRDefault="00EF08CB" w:rsidP="00EF08CB">
      <w:pPr>
        <w:jc w:val="center"/>
        <w:rPr>
          <w:rFonts w:ascii="Times New Roman" w:eastAsia="Times New Roman" w:hAnsi="Times New Roman"/>
          <w:b/>
        </w:rPr>
      </w:pPr>
    </w:p>
    <w:p w:rsidR="00EF08CB" w:rsidRPr="00085B72" w:rsidRDefault="00EF08CB" w:rsidP="00EF08CB">
      <w:pPr>
        <w:jc w:val="right"/>
        <w:rPr>
          <w:rFonts w:ascii="Times New Roman" w:eastAsia="Times New Roman" w:hAnsi="Times New Roman"/>
        </w:rPr>
      </w:pPr>
      <w:bookmarkStart w:id="66" w:name="_Hlk10814527"/>
    </w:p>
    <w:bookmarkEnd w:id="66"/>
    <w:p w:rsidR="00EF08CB" w:rsidRPr="00085B72" w:rsidRDefault="00EF08CB" w:rsidP="00EF08CB">
      <w:pPr>
        <w:jc w:val="center"/>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СОГЛАШЕНИЕ</w:t>
      </w: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О ЗАКРЕПЛЕНИИ ПРИЛЕГАЮЩЕЙ ТЕРРИТОРИИ</w:t>
      </w: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В УСТАНОВЛЕННЫХ ГРАНИЦАХ</w:t>
      </w:r>
    </w:p>
    <w:p w:rsidR="00EF08CB" w:rsidRPr="00085B72" w:rsidRDefault="00EF08CB" w:rsidP="00EF08CB">
      <w:pPr>
        <w:jc w:val="both"/>
        <w:rPr>
          <w:rFonts w:ascii="Times New Roman" w:eastAsia="Times New Roman" w:hAnsi="Times New Roman"/>
        </w:rPr>
      </w:pPr>
    </w:p>
    <w:p w:rsidR="00EF08CB" w:rsidRPr="00085B72" w:rsidRDefault="00EF08CB" w:rsidP="00EF08CB">
      <w:pPr>
        <w:rPr>
          <w:rFonts w:ascii="Times New Roman" w:eastAsia="Times New Roman" w:hAnsi="Times New Roman"/>
        </w:rPr>
      </w:pPr>
      <w:r w:rsidRPr="00085B72">
        <w:rPr>
          <w:rFonts w:ascii="Times New Roman" w:eastAsia="Times New Roman" w:hAnsi="Times New Roman"/>
        </w:rPr>
        <w:t>_________________________                                                      «____» _____________ 202</w:t>
      </w:r>
      <w:r>
        <w:rPr>
          <w:rFonts w:ascii="Times New Roman" w:eastAsia="Times New Roman" w:hAnsi="Times New Roman"/>
        </w:rPr>
        <w:t>5</w:t>
      </w:r>
      <w:r w:rsidRPr="00085B72">
        <w:rPr>
          <w:rFonts w:ascii="Times New Roman" w:eastAsia="Times New Roman" w:hAnsi="Times New Roman"/>
        </w:rPr>
        <w:t xml:space="preserve"> г.</w:t>
      </w:r>
    </w:p>
    <w:p w:rsidR="00EF08CB" w:rsidRPr="00085B72" w:rsidRDefault="00EF08CB" w:rsidP="00EF08CB">
      <w:pPr>
        <w:rPr>
          <w:rFonts w:ascii="Times New Roman" w:eastAsia="Times New Roman" w:hAnsi="Times New Roman"/>
          <w:sz w:val="16"/>
          <w:szCs w:val="16"/>
        </w:rPr>
      </w:pPr>
      <w:r w:rsidRPr="00085B72">
        <w:rPr>
          <w:rFonts w:ascii="Times New Roman" w:eastAsia="Times New Roman" w:hAnsi="Times New Roman"/>
          <w:sz w:val="16"/>
          <w:szCs w:val="16"/>
        </w:rPr>
        <w:t>наименование населенного пункта</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roofErr w:type="gramStart"/>
      <w:r w:rsidRPr="00085B72">
        <w:rPr>
          <w:rFonts w:ascii="Times New Roman" w:eastAsia="Times New Roman" w:hAnsi="Times New Roman"/>
        </w:rPr>
        <w:t xml:space="preserve">Администрация </w:t>
      </w:r>
      <w:bookmarkStart w:id="67" w:name="_Hlk103948991"/>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 xml:space="preserve">(наименование муниципального образования) </w:t>
      </w:r>
      <w:bookmarkEnd w:id="67"/>
      <w:r w:rsidRPr="00085B72">
        <w:rPr>
          <w:rFonts w:ascii="Times New Roman" w:eastAsia="Times New Roman" w:hAnsi="Times New Roman"/>
        </w:rPr>
        <w:t xml:space="preserve">в лице Главы </w:t>
      </w:r>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(наименование муниципального образования)</w:t>
      </w:r>
      <w:r w:rsidRPr="00085B72">
        <w:rPr>
          <w:rFonts w:ascii="Times New Roman" w:eastAsia="Times New Roman" w:hAnsi="Times New Roman"/>
        </w:rPr>
        <w:t xml:space="preserve">, действующего на основании </w:t>
      </w:r>
      <w:hyperlink r:id="rId13" w:history="1">
        <w:r w:rsidRPr="00085B72">
          <w:rPr>
            <w:rFonts w:ascii="Times New Roman" w:eastAsia="Times New Roman" w:hAnsi="Times New Roman"/>
          </w:rPr>
          <w:t>Устава</w:t>
        </w:r>
      </w:hyperlink>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(наименование муниципального образования)</w:t>
      </w:r>
      <w:r w:rsidRPr="00085B72">
        <w:rPr>
          <w:rFonts w:ascii="Times New Roman" w:eastAsia="Times New Roman" w:hAnsi="Times New Roman"/>
        </w:rPr>
        <w:t>, именуемая в дальнейшем — Администрация, с одной стороны, и ___________________________ в лице __________________, действующего на основании ____________________</w:t>
      </w:r>
      <w:r w:rsidRPr="00085B72">
        <w:rPr>
          <w:rFonts w:ascii="Times New Roman" w:eastAsia="Times New Roman" w:hAnsi="Times New Roman"/>
          <w:vertAlign w:val="superscript"/>
        </w:rPr>
        <w:footnoteReference w:id="3"/>
      </w:r>
      <w:r w:rsidRPr="00085B72">
        <w:rPr>
          <w:rFonts w:ascii="Times New Roman" w:eastAsia="Times New Roman" w:hAnsi="Times New Roman"/>
        </w:rPr>
        <w:t>, именуемое в дальнейшем — Гражданин или Организация (</w:t>
      </w:r>
      <w:r w:rsidRPr="00085B72">
        <w:rPr>
          <w:rFonts w:ascii="Times New Roman" w:eastAsia="Times New Roman" w:hAnsi="Times New Roman"/>
          <w:i/>
        </w:rPr>
        <w:t>в зависимости от статуса здесь и далее по тексту необходимое условное обозначение следует подчеркнуть</w:t>
      </w:r>
      <w:r w:rsidRPr="00085B72">
        <w:rPr>
          <w:rFonts w:ascii="Times New Roman" w:eastAsia="Times New Roman" w:hAnsi="Times New Roman"/>
        </w:rPr>
        <w:t>), с другой стороны, заключили настоящее соглашение о нижеследующем:</w:t>
      </w:r>
      <w:proofErr w:type="gramEnd"/>
    </w:p>
    <w:p w:rsidR="00EF08CB" w:rsidRPr="00085B72" w:rsidRDefault="00EF08CB" w:rsidP="00EF08CB">
      <w:pPr>
        <w:jc w:val="both"/>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bookmarkStart w:id="69" w:name="Par19"/>
      <w:bookmarkEnd w:id="69"/>
      <w:r w:rsidRPr="00085B72">
        <w:rPr>
          <w:rFonts w:ascii="Times New Roman" w:eastAsia="Times New Roman" w:hAnsi="Times New Roman"/>
        </w:rPr>
        <w:t>1. Предмет соглашения</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roofErr w:type="gramStart"/>
      <w:r w:rsidRPr="00085B72">
        <w:rPr>
          <w:rFonts w:ascii="Times New Roman" w:eastAsia="Times New Roman" w:hAnsi="Times New Roman"/>
        </w:rPr>
        <w:t xml:space="preserve">Администрация обязуется закрепить за Гражданином или Организацией территорию площадью _________, прилегающую к зданию, строению, сооружению, земельному участку </w:t>
      </w:r>
      <w:r w:rsidRPr="00085B72">
        <w:rPr>
          <w:rFonts w:ascii="Times New Roman" w:eastAsia="Times New Roman" w:hAnsi="Times New Roman"/>
          <w:i/>
        </w:rPr>
        <w:t>(необходимый вид объекта следует подчеркнуть)</w:t>
      </w:r>
      <w:r w:rsidRPr="00085B72">
        <w:rPr>
          <w:rFonts w:ascii="Times New Roman" w:eastAsia="Times New Roman" w:hAnsi="Times New Roman"/>
        </w:rPr>
        <w:t>, расположенному по адресу: ________________, ул. __________________, ______, принадлежащему Гражданину или Организации на праве</w:t>
      </w:r>
      <w:r w:rsidRPr="00085B72">
        <w:rPr>
          <w:rFonts w:ascii="Times New Roman" w:eastAsia="Times New Roman" w:hAnsi="Times New Roman"/>
          <w:vertAlign w:val="superscript"/>
        </w:rPr>
        <w:footnoteReference w:id="4"/>
      </w:r>
      <w:r w:rsidRPr="00085B72">
        <w:rPr>
          <w:rFonts w:ascii="Times New Roman" w:eastAsia="Times New Roman" w:hAnsi="Times New Roman"/>
        </w:rPr>
        <w:t xml:space="preserve"> ________________ согласно карты-схемы, являющейся неотъемлемой частью настоящего соглашения, а Гражданин или Организация обязуется осуществлять содержание, благоустройство и санитарное обслуживание указанной территории в соответствии с условиями настоящего соглашения и Правилами благоустройства</w:t>
      </w:r>
      <w:proofErr w:type="gramEnd"/>
      <w:r w:rsidRPr="00085B72">
        <w:rPr>
          <w:rFonts w:ascii="Times New Roman" w:eastAsia="Times New Roman" w:hAnsi="Times New Roman"/>
        </w:rPr>
        <w:t xml:space="preserve"> территории </w:t>
      </w:r>
      <w:bookmarkStart w:id="70" w:name="_Hlk103949052"/>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(наименование муниципального образования)</w:t>
      </w:r>
      <w:bookmarkEnd w:id="70"/>
      <w:r w:rsidRPr="00085B72">
        <w:rPr>
          <w:rFonts w:ascii="Times New Roman" w:eastAsia="Times New Roman" w:hAnsi="Times New Roman"/>
        </w:rPr>
        <w:t xml:space="preserve">, </w:t>
      </w:r>
      <w:proofErr w:type="gramStart"/>
      <w:r w:rsidRPr="00085B72">
        <w:rPr>
          <w:rFonts w:ascii="Times New Roman" w:eastAsia="Times New Roman" w:hAnsi="Times New Roman"/>
        </w:rPr>
        <w:t>утвержденными</w:t>
      </w:r>
      <w:proofErr w:type="gramEnd"/>
      <w:r w:rsidRPr="00085B72">
        <w:rPr>
          <w:rFonts w:ascii="Times New Roman" w:eastAsia="Times New Roman" w:hAnsi="Times New Roman"/>
        </w:rPr>
        <w:t xml:space="preserve"> решением </w:t>
      </w:r>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 xml:space="preserve">(наименование представительного органа муниципального образования) </w:t>
      </w:r>
      <w:r w:rsidRPr="00085B72">
        <w:rPr>
          <w:rFonts w:ascii="Times New Roman" w:eastAsia="Times New Roman" w:hAnsi="Times New Roman"/>
        </w:rPr>
        <w:t>от «____» ________________ 202</w:t>
      </w:r>
      <w:r>
        <w:rPr>
          <w:rFonts w:ascii="Times New Roman" w:eastAsia="Times New Roman" w:hAnsi="Times New Roman"/>
        </w:rPr>
        <w:t>5</w:t>
      </w:r>
      <w:r w:rsidRPr="00085B72">
        <w:rPr>
          <w:rFonts w:ascii="Times New Roman" w:eastAsia="Times New Roman" w:hAnsi="Times New Roman"/>
        </w:rPr>
        <w:t xml:space="preserve"> № ______ (далее — Правила).</w:t>
      </w:r>
    </w:p>
    <w:p w:rsidR="00EF08CB" w:rsidRPr="00085B72" w:rsidRDefault="00EF08CB" w:rsidP="00EF08CB">
      <w:pPr>
        <w:jc w:val="both"/>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2. Обязанности сторон</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2.1. Администрация в пределах своей компетенции имеет право осуществлять </w:t>
      </w:r>
      <w:proofErr w:type="gramStart"/>
      <w:r w:rsidRPr="00085B72">
        <w:rPr>
          <w:rFonts w:ascii="Times New Roman" w:eastAsia="Times New Roman" w:hAnsi="Times New Roman"/>
        </w:rPr>
        <w:t>контроль за</w:t>
      </w:r>
      <w:proofErr w:type="gramEnd"/>
      <w:r w:rsidRPr="00085B72">
        <w:rPr>
          <w:rFonts w:ascii="Times New Roman" w:eastAsia="Times New Roman" w:hAnsi="Times New Roman"/>
        </w:rPr>
        <w:t xml:space="preserve"> содержанием и использованием прилегающей территории в соответствии с законодательством Российской Федерации, санитарными нормами и правилами, а также Правилами.</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2.2. Администрация обязуется содействовать Гражданину или Организации по вопросам надлежащего содержания прилегающей территории в соответствии с требованиями Правил.</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2.3. Гражданин или Организация вправе:</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2.3.1. Осуществлять содержание и уборку прилегающей территории любыми не запрещенными законодательством и Правилами способами и в любых формах.</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2.3.2. Ходатайствовать перед Администрацией об изменении условий соглашения или его досрочном расторжении в случае прекращения прав на здание, строение, сооружение, земельный участок </w:t>
      </w:r>
      <w:r w:rsidRPr="00085B72">
        <w:rPr>
          <w:rFonts w:ascii="Times New Roman" w:eastAsia="Times New Roman" w:hAnsi="Times New Roman"/>
          <w:i/>
        </w:rPr>
        <w:t>(необходимый вид объекта следует подчеркнуть)</w:t>
      </w:r>
      <w:r w:rsidRPr="00085B72">
        <w:rPr>
          <w:rFonts w:ascii="Times New Roman" w:eastAsia="Times New Roman" w:hAnsi="Times New Roman"/>
        </w:rPr>
        <w:t>, к которому прилегает закрепленная территория.</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 Гражданин или Организация обязуется:</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2.4.1. Осуществлять содержание и благоустройство закрепленной прилегающей территории в соответствии с Правилами.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2.4.2. Самостоятельно или посредством привлечения специализированных организаций за счет собственных средств:</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2.4.2.1. очищать прилегающие территории от мусора и иных отходов производства и потребления, опавшей листвы, сухой травянистой растительности, сорной растительности, коры деревьев, порубочных остатков деревьев и кустарников;</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2.4.2.2. очищать прилегающие территории, за исключением цветников и газонов, от снега и наледи для обеспечения свободного и безопасного прохода граждан;</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2.4.2.3. обрабатывать прилегающие территории </w:t>
      </w:r>
      <w:proofErr w:type="spellStart"/>
      <w:r w:rsidRPr="00085B72">
        <w:rPr>
          <w:rFonts w:ascii="Times New Roman" w:eastAsia="Times New Roman" w:hAnsi="Times New Roman"/>
        </w:rPr>
        <w:t>противогололедными</w:t>
      </w:r>
      <w:proofErr w:type="spellEnd"/>
      <w:r w:rsidRPr="00085B72">
        <w:rPr>
          <w:rFonts w:ascii="Times New Roman" w:eastAsia="Times New Roman" w:hAnsi="Times New Roman"/>
        </w:rPr>
        <w:t xml:space="preserve"> реагентами;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2.4.2.4. осуществлять покос травы и обрезку поросли.</w:t>
      </w:r>
      <w:r>
        <w:rPr>
          <w:rFonts w:ascii="Times New Roman" w:eastAsia="Times New Roman" w:hAnsi="Times New Roman"/>
        </w:rPr>
        <w:t xml:space="preserve"> </w:t>
      </w:r>
      <w:r w:rsidRPr="00085B72">
        <w:rPr>
          <w:rFonts w:ascii="Times New Roman" w:eastAsia="Times New Roman" w:hAnsi="Times New Roman"/>
        </w:rPr>
        <w:t>Высота травы не должна превышать 15 сантиметров от поверхности земли;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2.4.2.5. устанавливать, ремонтировать, окрашивать урны, а также очищать урны по мере их заполнения, но не реже 1 раза в сутки.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2.4.3. Соблюдать технику безопасности производства работ по благоустройству прилегающей территории, обеспечить безопасность работ для окружающей природной среды, не допускать свалок мусора на прилегающей территории.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2.4.4. Представить в Администрацию документ, удостоверяющий прекращение права Гражданина или Организации на земельный участок (объект благоустройства), в срок не более 5 календарных дней с момента прекращения права.</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2.4.5. Прочие условия _______________________________.</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3. Рассмотрение споров</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3.1. Споры, возникающие в рамках настоящего соглашения, разрешаются по взаимному согласию сторон в порядке, установленном законодательством Российской Федерации.</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3.2. При разногласии споры разрешаются в судебном порядке в соответствии с законодательством Российской Федерации.</w:t>
      </w:r>
    </w:p>
    <w:p w:rsidR="00EF08CB" w:rsidRPr="00085B72" w:rsidRDefault="00EF08CB" w:rsidP="00EF08CB">
      <w:pPr>
        <w:jc w:val="center"/>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4. Срок действия соглашения</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Настоящее соглашение вступает в силу со дня его подписания и действует до прекращения прав Гражданина или Организации </w:t>
      </w:r>
      <w:bookmarkStart w:id="71" w:name="_Hlk8640813"/>
      <w:r w:rsidRPr="00085B72">
        <w:rPr>
          <w:rFonts w:ascii="Times New Roman" w:eastAsia="Times New Roman" w:hAnsi="Times New Roman"/>
        </w:rPr>
        <w:t xml:space="preserve">на здание, строение, сооружение, земельный участок </w:t>
      </w:r>
      <w:r w:rsidRPr="00085B72">
        <w:rPr>
          <w:rFonts w:ascii="Times New Roman" w:eastAsia="Times New Roman" w:hAnsi="Times New Roman"/>
          <w:i/>
        </w:rPr>
        <w:t>(необходимый вид объекта следует подчеркнуть)</w:t>
      </w:r>
      <w:bookmarkEnd w:id="71"/>
      <w:r w:rsidRPr="00085B72">
        <w:rPr>
          <w:rFonts w:ascii="Times New Roman" w:eastAsia="Times New Roman" w:hAnsi="Times New Roman"/>
        </w:rPr>
        <w:t>.</w:t>
      </w:r>
    </w:p>
    <w:p w:rsidR="00EF08CB" w:rsidRPr="00085B72" w:rsidRDefault="00EF08CB" w:rsidP="00EF08CB">
      <w:pPr>
        <w:jc w:val="both"/>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5. Заключительные положения</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5.1. Изменение либо расторжение настоящего соглашения производится по письменному согласию сторон. При </w:t>
      </w:r>
      <w:proofErr w:type="spellStart"/>
      <w:r w:rsidRPr="00085B72">
        <w:rPr>
          <w:rFonts w:ascii="Times New Roman" w:eastAsia="Times New Roman" w:hAnsi="Times New Roman"/>
        </w:rPr>
        <w:t>недостижении</w:t>
      </w:r>
      <w:proofErr w:type="spellEnd"/>
      <w:r w:rsidRPr="00085B72">
        <w:rPr>
          <w:rFonts w:ascii="Times New Roman" w:eastAsia="Times New Roman" w:hAnsi="Times New Roman"/>
        </w:rPr>
        <w:t xml:space="preserve"> согласия изменение и расторжение соглашения осуществляются в порядке, установленном гражданским законодательством.</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5.2. По взаимному соглашению сторон площадь прилегающей территории может быть изменена на основании дополнительного соглашения к настоящему соглашению.</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lastRenderedPageBreak/>
        <w:t>5.3. Настоящее соглашение составлено в 2-х экземплярах, имеющих равную юридическую силу, первый из которых хранится у Гражданина или Организации, второй - в Администрации.</w:t>
      </w:r>
    </w:p>
    <w:p w:rsidR="00EF08CB" w:rsidRPr="00085B72" w:rsidRDefault="00EF08CB" w:rsidP="00EF08CB">
      <w:pPr>
        <w:jc w:val="both"/>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rPr>
        <w:t>Юридические адреса и контакты сторон</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       Администрация:                                     Гражданин или Организация</w:t>
      </w:r>
      <w:r w:rsidRPr="00085B72">
        <w:rPr>
          <w:rFonts w:ascii="Times New Roman" w:eastAsia="Times New Roman" w:hAnsi="Times New Roman"/>
          <w:vertAlign w:val="superscript"/>
        </w:rPr>
        <w:footnoteReference w:id="5"/>
      </w:r>
      <w:r w:rsidRPr="00085B72">
        <w:rPr>
          <w:rFonts w:ascii="Times New Roman" w:eastAsia="Times New Roman" w:hAnsi="Times New Roman"/>
        </w:rPr>
        <w:t>:</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p>
    <w:p w:rsidR="00EF08CB" w:rsidRPr="00085B72" w:rsidRDefault="00EF08CB" w:rsidP="00EF08CB">
      <w:pPr>
        <w:autoSpaceDE w:val="0"/>
        <w:autoSpaceDN w:val="0"/>
        <w:adjustRightInd w:val="0"/>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C391B" w:rsidRDefault="00EC391B" w:rsidP="00EF08CB">
      <w:pPr>
        <w:autoSpaceDE w:val="0"/>
        <w:autoSpaceDN w:val="0"/>
        <w:adjustRightInd w:val="0"/>
        <w:jc w:val="right"/>
        <w:outlineLvl w:val="1"/>
        <w:rPr>
          <w:rFonts w:ascii="Times New Roman" w:hAnsi="Times New Roman"/>
        </w:rPr>
      </w:pPr>
    </w:p>
    <w:p w:rsidR="00EC391B" w:rsidRDefault="00EC391B" w:rsidP="00EF08CB">
      <w:pPr>
        <w:autoSpaceDE w:val="0"/>
        <w:autoSpaceDN w:val="0"/>
        <w:adjustRightInd w:val="0"/>
        <w:jc w:val="right"/>
        <w:outlineLvl w:val="1"/>
        <w:rPr>
          <w:rFonts w:ascii="Times New Roman" w:hAnsi="Times New Roman"/>
        </w:rPr>
      </w:pPr>
    </w:p>
    <w:p w:rsidR="00EC391B" w:rsidRDefault="00EC391B" w:rsidP="00EF08CB">
      <w:pPr>
        <w:autoSpaceDE w:val="0"/>
        <w:autoSpaceDN w:val="0"/>
        <w:adjustRightInd w:val="0"/>
        <w:jc w:val="right"/>
        <w:outlineLvl w:val="1"/>
        <w:rPr>
          <w:rFonts w:ascii="Times New Roman" w:hAnsi="Times New Roman"/>
        </w:rPr>
      </w:pPr>
    </w:p>
    <w:p w:rsidR="00EC391B" w:rsidRDefault="00EC391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Default="00EF08CB" w:rsidP="00EF08CB">
      <w:pPr>
        <w:autoSpaceDE w:val="0"/>
        <w:autoSpaceDN w:val="0"/>
        <w:adjustRightInd w:val="0"/>
        <w:jc w:val="right"/>
        <w:outlineLvl w:val="1"/>
        <w:rPr>
          <w:rFonts w:ascii="Times New Roman" w:hAnsi="Times New Roman"/>
        </w:rPr>
      </w:pPr>
    </w:p>
    <w:p w:rsidR="00EF08CB" w:rsidRPr="00085B72" w:rsidRDefault="00EF08CB" w:rsidP="00EF08CB">
      <w:pPr>
        <w:autoSpaceDE w:val="0"/>
        <w:autoSpaceDN w:val="0"/>
        <w:adjustRightInd w:val="0"/>
        <w:jc w:val="right"/>
        <w:outlineLvl w:val="1"/>
        <w:rPr>
          <w:rFonts w:ascii="Times New Roman" w:hAnsi="Times New Roman"/>
        </w:rPr>
      </w:pPr>
      <w:r w:rsidRPr="00085B72">
        <w:rPr>
          <w:rFonts w:ascii="Times New Roman" w:hAnsi="Times New Roman"/>
        </w:rPr>
        <w:lastRenderedPageBreak/>
        <w:t>Приложение</w:t>
      </w:r>
    </w:p>
    <w:p w:rsidR="00EF08CB" w:rsidRPr="00085B72" w:rsidRDefault="00EF08CB" w:rsidP="00EF08CB">
      <w:pPr>
        <w:autoSpaceDE w:val="0"/>
        <w:autoSpaceDN w:val="0"/>
        <w:adjustRightInd w:val="0"/>
        <w:jc w:val="right"/>
        <w:rPr>
          <w:rFonts w:ascii="Times New Roman" w:hAnsi="Times New Roman"/>
        </w:rPr>
      </w:pPr>
      <w:r w:rsidRPr="00085B72">
        <w:rPr>
          <w:rFonts w:ascii="Times New Roman" w:hAnsi="Times New Roman"/>
        </w:rPr>
        <w:t>к соглашению</w:t>
      </w:r>
    </w:p>
    <w:p w:rsidR="00EF08CB" w:rsidRPr="00085B72" w:rsidRDefault="00EF08CB" w:rsidP="00EF08CB">
      <w:pPr>
        <w:autoSpaceDE w:val="0"/>
        <w:autoSpaceDN w:val="0"/>
        <w:adjustRightInd w:val="0"/>
        <w:jc w:val="right"/>
        <w:rPr>
          <w:rFonts w:ascii="Times New Roman" w:hAnsi="Times New Roman"/>
        </w:rPr>
      </w:pPr>
      <w:r w:rsidRPr="00085B72">
        <w:rPr>
          <w:rFonts w:ascii="Times New Roman" w:hAnsi="Times New Roman"/>
        </w:rPr>
        <w:t>о закреплении прилегающей территории</w:t>
      </w:r>
    </w:p>
    <w:p w:rsidR="00EF08CB" w:rsidRPr="00085B72" w:rsidRDefault="00EF08CB" w:rsidP="00EF08CB">
      <w:pPr>
        <w:autoSpaceDE w:val="0"/>
        <w:autoSpaceDN w:val="0"/>
        <w:adjustRightInd w:val="0"/>
        <w:jc w:val="right"/>
        <w:rPr>
          <w:rFonts w:ascii="Times New Roman" w:hAnsi="Times New Roman"/>
        </w:rPr>
      </w:pPr>
      <w:r w:rsidRPr="00085B72">
        <w:rPr>
          <w:rFonts w:ascii="Times New Roman" w:hAnsi="Times New Roman"/>
        </w:rPr>
        <w:t>в установленных границах</w:t>
      </w:r>
    </w:p>
    <w:p w:rsidR="00EF08CB" w:rsidRPr="00085B72" w:rsidRDefault="00EF08CB" w:rsidP="00EF08CB">
      <w:pPr>
        <w:autoSpaceDE w:val="0"/>
        <w:autoSpaceDN w:val="0"/>
        <w:adjustRightInd w:val="0"/>
        <w:jc w:val="both"/>
        <w:rPr>
          <w:rFonts w:cs="Calibri"/>
        </w:rPr>
      </w:pPr>
    </w:p>
    <w:p w:rsidR="00EF08CB" w:rsidRPr="00085B72" w:rsidRDefault="00EF08CB" w:rsidP="00EF08CB">
      <w:pPr>
        <w:autoSpaceDE w:val="0"/>
        <w:autoSpaceDN w:val="0"/>
        <w:adjustRightInd w:val="0"/>
        <w:jc w:val="center"/>
        <w:rPr>
          <w:rFonts w:ascii="Times New Roman" w:hAnsi="Times New Roman"/>
        </w:rPr>
      </w:pPr>
      <w:bookmarkStart w:id="72" w:name="Par77"/>
      <w:bookmarkEnd w:id="72"/>
    </w:p>
    <w:p w:rsidR="00EF08CB" w:rsidRPr="00085B72" w:rsidRDefault="00EF08CB" w:rsidP="00EF08CB">
      <w:pPr>
        <w:autoSpaceDE w:val="0"/>
        <w:autoSpaceDN w:val="0"/>
        <w:adjustRightInd w:val="0"/>
        <w:jc w:val="center"/>
        <w:rPr>
          <w:rFonts w:ascii="Times New Roman" w:hAnsi="Times New Roman"/>
        </w:rPr>
      </w:pPr>
      <w:r w:rsidRPr="00085B72">
        <w:rPr>
          <w:rFonts w:ascii="Times New Roman" w:hAnsi="Times New Roman"/>
        </w:rPr>
        <w:t>КАРТА-СХЕМА ПРИЛЕГАЮЩЕЙ ТЕРРИТОРИИ</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1. Местоположение прилегающей территории</w:t>
      </w:r>
      <w:r w:rsidRPr="00085B72">
        <w:rPr>
          <w:rFonts w:ascii="Times New Roman" w:hAnsi="Times New Roman"/>
          <w:vertAlign w:val="superscript"/>
        </w:rPr>
        <w:footnoteReference w:id="6"/>
      </w:r>
      <w:r w:rsidRPr="00085B72">
        <w:rPr>
          <w:rFonts w:ascii="Times New Roman" w:hAnsi="Times New Roman"/>
        </w:rPr>
        <w:t xml:space="preserve"> (адрес)</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2. Сведения о собственнике и (или) ином законном владельце здания, строения, сооружения, земельного участка, а также уполномоченном лице</w:t>
      </w:r>
      <w:r w:rsidRPr="00085B72">
        <w:rPr>
          <w:rFonts w:ascii="Times New Roman" w:hAnsi="Times New Roman"/>
          <w:vertAlign w:val="superscript"/>
        </w:rPr>
        <w:footnoteReference w:id="7"/>
      </w:r>
      <w:r w:rsidRPr="00085B72">
        <w:rPr>
          <w:rFonts w:ascii="Times New Roman" w:hAnsi="Times New Roman"/>
        </w:rPr>
        <w:t>:</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3. Расстояние от здания, строения, сооружения, земельного участка или ограждения до границы прилегающей территории: ____________ (м)</w:t>
      </w:r>
      <w:r w:rsidRPr="00085B72">
        <w:rPr>
          <w:rFonts w:ascii="Times New Roman" w:hAnsi="Times New Roman"/>
          <w:vertAlign w:val="superscript"/>
        </w:rPr>
        <w:footnoteReference w:id="8"/>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4. Вид разрешенного использования земельного участка, по отношению к которому устанавливается прилегающая территория:</w:t>
      </w:r>
    </w:p>
    <w:p w:rsidR="00EF08CB" w:rsidRPr="00085B72" w:rsidRDefault="00EF08CB" w:rsidP="00EF08CB">
      <w:pPr>
        <w:autoSpaceDE w:val="0"/>
        <w:autoSpaceDN w:val="0"/>
        <w:adjustRightInd w:val="0"/>
        <w:jc w:val="center"/>
        <w:rPr>
          <w:rFonts w:ascii="Times New Roman" w:hAnsi="Times New Roman"/>
        </w:rPr>
      </w:pPr>
      <w:r w:rsidRPr="00085B72">
        <w:rPr>
          <w:rFonts w:ascii="Times New Roman" w:hAnsi="Times New Roman"/>
        </w:rPr>
        <w:t>_____________________________________________________________________________</w:t>
      </w:r>
    </w:p>
    <w:p w:rsidR="00EF08CB" w:rsidRPr="00085B72" w:rsidRDefault="00EF08CB" w:rsidP="00EF08CB">
      <w:pPr>
        <w:autoSpaceDE w:val="0"/>
        <w:autoSpaceDN w:val="0"/>
        <w:adjustRightInd w:val="0"/>
        <w:jc w:val="center"/>
        <w:rPr>
          <w:rFonts w:ascii="Times New Roman" w:hAnsi="Times New Roman"/>
          <w:sz w:val="20"/>
          <w:szCs w:val="20"/>
        </w:rPr>
      </w:pPr>
      <w:r w:rsidRPr="00085B72">
        <w:rPr>
          <w:rFonts w:ascii="Times New Roman" w:hAnsi="Times New Roman"/>
          <w:sz w:val="20"/>
          <w:szCs w:val="20"/>
        </w:rPr>
        <w:t>(при наличии)</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5. Наличие объектов (в том числе благоустройства), расположенных на прилегающей территории, с их описанием</w:t>
      </w:r>
      <w:r w:rsidRPr="00085B72">
        <w:rPr>
          <w:rFonts w:ascii="Times New Roman" w:hAnsi="Times New Roman"/>
          <w:vertAlign w:val="superscript"/>
        </w:rPr>
        <w:footnoteReference w:id="9"/>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___________________________________________________________________________</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 xml:space="preserve">6. </w:t>
      </w:r>
      <w:proofErr w:type="gramStart"/>
      <w:r w:rsidRPr="00085B72">
        <w:rPr>
          <w:rFonts w:ascii="Times New Roman" w:hAnsi="Times New Roman"/>
        </w:rPr>
        <w:t>Площадь озелененной территории (при ее наличии _____ кв. м), состав озеленения (при наличии - деревья - ___ шт., газон, цветники - _____ кв. м)</w:t>
      </w:r>
      <w:r w:rsidRPr="00085B72">
        <w:rPr>
          <w:rFonts w:ascii="Times New Roman" w:hAnsi="Times New Roman"/>
          <w:vertAlign w:val="superscript"/>
        </w:rPr>
        <w:footnoteReference w:id="10"/>
      </w:r>
      <w:proofErr w:type="gramEnd"/>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center"/>
        <w:rPr>
          <w:rFonts w:ascii="Times New Roman" w:hAnsi="Times New Roman"/>
        </w:rPr>
      </w:pPr>
      <w:r w:rsidRPr="00085B72">
        <w:rPr>
          <w:rFonts w:ascii="Times New Roman" w:hAnsi="Times New Roman"/>
        </w:rPr>
        <w:t>Графическое описание:</w:t>
      </w: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Схематическое изображение границ здания, строения, сооружения, земельного участка:</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Схематическое изображение границ территории, прилегающей к зданию, строению, сооружению, земельному участку:</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lastRenderedPageBreak/>
        <w:t>Схематическое изображение, наименование (наименования) элементов благоустройства, попадающих в границы прилегающей территории:</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 xml:space="preserve">Гражданин или Организация </w:t>
      </w:r>
      <w:bookmarkStart w:id="75" w:name="_Hlk6841104"/>
      <w:r w:rsidRPr="00085B72">
        <w:rPr>
          <w:rFonts w:ascii="Times New Roman" w:hAnsi="Times New Roman"/>
        </w:rPr>
        <w:t>___________ ___________________________</w:t>
      </w:r>
    </w:p>
    <w:p w:rsidR="00EF08CB" w:rsidRPr="00085B72" w:rsidRDefault="00EF08CB" w:rsidP="00EF08CB">
      <w:pPr>
        <w:autoSpaceDE w:val="0"/>
        <w:autoSpaceDN w:val="0"/>
        <w:adjustRightInd w:val="0"/>
        <w:jc w:val="both"/>
        <w:rPr>
          <w:rFonts w:ascii="Times New Roman" w:hAnsi="Times New Roman"/>
          <w:sz w:val="20"/>
          <w:szCs w:val="20"/>
        </w:rPr>
      </w:pPr>
      <w:r w:rsidRPr="00085B72">
        <w:rPr>
          <w:rFonts w:ascii="Times New Roman" w:hAnsi="Times New Roman"/>
          <w:sz w:val="20"/>
          <w:szCs w:val="20"/>
        </w:rPr>
        <w:t xml:space="preserve">                                                                 (подпись)                    (расшифровка подписи)</w:t>
      </w:r>
    </w:p>
    <w:p w:rsidR="00EF08CB" w:rsidRPr="00085B72" w:rsidRDefault="00EF08CB" w:rsidP="00EF08CB">
      <w:pPr>
        <w:autoSpaceDE w:val="0"/>
        <w:autoSpaceDN w:val="0"/>
        <w:adjustRightInd w:val="0"/>
        <w:jc w:val="both"/>
        <w:rPr>
          <w:rFonts w:ascii="Times New Roman" w:hAnsi="Times New Roman"/>
        </w:rPr>
      </w:pPr>
      <w:bookmarkStart w:id="76" w:name="_Hlk6841184"/>
      <w:bookmarkEnd w:id="75"/>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М.П.</w:t>
      </w:r>
    </w:p>
    <w:bookmarkEnd w:id="76"/>
    <w:p w:rsidR="00EF08CB" w:rsidRPr="00085B72" w:rsidRDefault="00EF08CB" w:rsidP="00EF08CB">
      <w:pPr>
        <w:autoSpaceDE w:val="0"/>
        <w:autoSpaceDN w:val="0"/>
        <w:adjustRightInd w:val="0"/>
        <w:jc w:val="both"/>
        <w:rPr>
          <w:rFonts w:ascii="Times New Roman" w:hAnsi="Times New Roman"/>
          <w:sz w:val="20"/>
          <w:szCs w:val="20"/>
        </w:rPr>
      </w:pPr>
      <w:r w:rsidRPr="00085B72">
        <w:rPr>
          <w:rFonts w:ascii="Times New Roman" w:hAnsi="Times New Roman"/>
          <w:sz w:val="20"/>
          <w:szCs w:val="20"/>
        </w:rPr>
        <w:t>(для юридических лиц и индивидуальных предпринимателей)</w:t>
      </w:r>
    </w:p>
    <w:p w:rsidR="00EF08CB" w:rsidRPr="00085B72" w:rsidRDefault="00EF08CB" w:rsidP="00EF08CB">
      <w:pPr>
        <w:autoSpaceDE w:val="0"/>
        <w:autoSpaceDN w:val="0"/>
        <w:adjustRightInd w:val="0"/>
        <w:jc w:val="both"/>
        <w:rPr>
          <w:rFonts w:ascii="Times New Roman" w:hAnsi="Times New Roman"/>
          <w:sz w:val="20"/>
          <w:szCs w:val="20"/>
        </w:rPr>
      </w:pPr>
    </w:p>
    <w:p w:rsidR="00EF08CB" w:rsidRPr="00085B72" w:rsidRDefault="00EF08CB" w:rsidP="00EF08CB">
      <w:pPr>
        <w:autoSpaceDE w:val="0"/>
        <w:autoSpaceDN w:val="0"/>
        <w:adjustRightInd w:val="0"/>
        <w:jc w:val="both"/>
        <w:rPr>
          <w:rFonts w:ascii="Times New Roman" w:hAnsi="Times New Roman"/>
          <w:sz w:val="20"/>
          <w:szCs w:val="20"/>
        </w:rPr>
      </w:pPr>
    </w:p>
    <w:p w:rsidR="00EF08CB" w:rsidRPr="00085B72" w:rsidRDefault="00EF08CB" w:rsidP="00EF08CB">
      <w:pPr>
        <w:autoSpaceDE w:val="0"/>
        <w:autoSpaceDN w:val="0"/>
        <w:adjustRightInd w:val="0"/>
        <w:jc w:val="both"/>
        <w:rPr>
          <w:rFonts w:ascii="Times New Roman" w:hAnsi="Times New Roman"/>
          <w:sz w:val="20"/>
          <w:szCs w:val="20"/>
        </w:rPr>
      </w:pPr>
    </w:p>
    <w:p w:rsidR="00EF08CB" w:rsidRPr="00085B72" w:rsidRDefault="00EF08CB" w:rsidP="00EF08CB">
      <w:pPr>
        <w:autoSpaceDE w:val="0"/>
        <w:autoSpaceDN w:val="0"/>
        <w:adjustRightInd w:val="0"/>
        <w:jc w:val="both"/>
        <w:rPr>
          <w:rFonts w:ascii="Times New Roman" w:hAnsi="Times New Roman"/>
          <w:sz w:val="20"/>
          <w:szCs w:val="20"/>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Администрация</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(наименование должности лица, подписывающего карту-схему)</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___________ ___________________________</w:t>
      </w:r>
    </w:p>
    <w:p w:rsidR="00EF08CB" w:rsidRPr="00085B72" w:rsidRDefault="00EF08CB" w:rsidP="00EF08CB">
      <w:pPr>
        <w:autoSpaceDE w:val="0"/>
        <w:autoSpaceDN w:val="0"/>
        <w:adjustRightInd w:val="0"/>
        <w:jc w:val="both"/>
        <w:rPr>
          <w:rFonts w:ascii="Times New Roman" w:hAnsi="Times New Roman"/>
          <w:sz w:val="20"/>
          <w:szCs w:val="20"/>
        </w:rPr>
      </w:pPr>
      <w:r w:rsidRPr="00085B72">
        <w:rPr>
          <w:rFonts w:ascii="Times New Roman" w:hAnsi="Times New Roman"/>
          <w:sz w:val="20"/>
          <w:szCs w:val="20"/>
        </w:rPr>
        <w:t xml:space="preserve">   (подпись)                    (расшифровка подписи)</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autoSpaceDE w:val="0"/>
        <w:autoSpaceDN w:val="0"/>
        <w:adjustRightInd w:val="0"/>
        <w:jc w:val="both"/>
        <w:rPr>
          <w:rFonts w:ascii="Times New Roman" w:hAnsi="Times New Roman"/>
        </w:rPr>
      </w:pPr>
      <w:r w:rsidRPr="00085B72">
        <w:rPr>
          <w:rFonts w:ascii="Times New Roman" w:hAnsi="Times New Roman"/>
        </w:rPr>
        <w:t>М.П.</w:t>
      </w:r>
    </w:p>
    <w:p w:rsidR="00EF08CB" w:rsidRPr="00085B72" w:rsidRDefault="00EF08CB" w:rsidP="00EF08CB">
      <w:pPr>
        <w:autoSpaceDE w:val="0"/>
        <w:autoSpaceDN w:val="0"/>
        <w:adjustRightInd w:val="0"/>
        <w:jc w:val="both"/>
        <w:rPr>
          <w:rFonts w:ascii="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Default="00EF08CB" w:rsidP="00EF08CB">
      <w:pPr>
        <w:rPr>
          <w:rFonts w:ascii="Times New Roman" w:eastAsia="Times New Roman" w:hAnsi="Times New Roman"/>
        </w:rPr>
      </w:pPr>
    </w:p>
    <w:p w:rsidR="00EC391B" w:rsidRDefault="00EC391B" w:rsidP="00EF08CB">
      <w:pPr>
        <w:rPr>
          <w:rFonts w:ascii="Times New Roman" w:eastAsia="Times New Roman" w:hAnsi="Times New Roman"/>
        </w:rPr>
      </w:pPr>
    </w:p>
    <w:p w:rsidR="00EC391B" w:rsidRPr="00085B72" w:rsidRDefault="00EC391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lastRenderedPageBreak/>
        <w:t>Приложение 1</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к Правилам благоустройства</w:t>
      </w:r>
    </w:p>
    <w:p w:rsidR="00EF08CB" w:rsidRPr="00085B72" w:rsidRDefault="00EF08CB" w:rsidP="00EF08CB">
      <w:pPr>
        <w:ind w:left="5103"/>
        <w:jc w:val="right"/>
        <w:rPr>
          <w:rFonts w:ascii="Times New Roman" w:eastAsia="Times New Roman" w:hAnsi="Times New Roman"/>
        </w:rPr>
      </w:pPr>
      <w:r w:rsidRPr="00085B72">
        <w:rPr>
          <w:rFonts w:ascii="Times New Roman" w:eastAsia="Times New Roman" w:hAnsi="Times New Roman"/>
        </w:rPr>
        <w:t xml:space="preserve">территории </w:t>
      </w:r>
      <w:r>
        <w:rPr>
          <w:rFonts w:ascii="Times New Roman" w:eastAsia="Times New Roman" w:hAnsi="Times New Roman"/>
        </w:rPr>
        <w:t>Первомайского</w:t>
      </w:r>
      <w:r w:rsidRPr="00226ADA">
        <w:rPr>
          <w:rFonts w:ascii="Times New Roman" w:eastAsia="Times New Roman" w:hAnsi="Times New Roman"/>
          <w:bCs/>
          <w:szCs w:val="28"/>
        </w:rPr>
        <w:t xml:space="preserve"> сельского поселения</w:t>
      </w:r>
      <w:r w:rsidRPr="00226ADA">
        <w:rPr>
          <w:rFonts w:ascii="Times New Roman" w:eastAsia="Times New Roman" w:hAnsi="Times New Roman"/>
          <w:i/>
          <w:iCs/>
        </w:rPr>
        <w:t xml:space="preserve"> </w:t>
      </w:r>
    </w:p>
    <w:p w:rsidR="00EF08CB" w:rsidRPr="00085B72" w:rsidRDefault="00EF08CB" w:rsidP="00EF08CB">
      <w:pPr>
        <w:jc w:val="right"/>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Руководителю уполномоченного</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органа местного самоуправления</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наименование руководителя</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и уполномоченного органа</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наименование юридического лица</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с указанием организационно-</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правовой формы,</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 xml:space="preserve">место нахождения, ИНН - </w:t>
      </w:r>
      <w:proofErr w:type="gramStart"/>
      <w:r w:rsidRPr="00F03C0C">
        <w:rPr>
          <w:rFonts w:ascii="Times New Roman" w:eastAsia="Times New Roman" w:hAnsi="Times New Roman"/>
        </w:rPr>
        <w:t>для</w:t>
      </w:r>
      <w:proofErr w:type="gramEnd"/>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юридических лиц,</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proofErr w:type="gramStart"/>
      <w:r w:rsidRPr="00F03C0C">
        <w:rPr>
          <w:rFonts w:ascii="Times New Roman" w:eastAsia="Times New Roman" w:hAnsi="Times New Roman"/>
        </w:rPr>
        <w:t>ФИО, адрес регистрации (места</w:t>
      </w:r>
      <w:proofErr w:type="gramEnd"/>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жительства),</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реквизиты документа,</w:t>
      </w:r>
    </w:p>
    <w:p w:rsidR="00EF08CB" w:rsidRPr="00F03C0C" w:rsidRDefault="00EF08CB" w:rsidP="00EF08CB">
      <w:pPr>
        <w:jc w:val="right"/>
        <w:rPr>
          <w:rFonts w:ascii="Times New Roman" w:eastAsia="Times New Roman" w:hAnsi="Times New Roman"/>
        </w:rPr>
      </w:pPr>
      <w:proofErr w:type="gramStart"/>
      <w:r w:rsidRPr="00F03C0C">
        <w:rPr>
          <w:rFonts w:ascii="Times New Roman" w:eastAsia="Times New Roman" w:hAnsi="Times New Roman"/>
        </w:rPr>
        <w:t>удостоверяющего</w:t>
      </w:r>
      <w:proofErr w:type="gramEnd"/>
      <w:r w:rsidRPr="00F03C0C">
        <w:rPr>
          <w:rFonts w:ascii="Times New Roman" w:eastAsia="Times New Roman" w:hAnsi="Times New Roman"/>
        </w:rPr>
        <w:t xml:space="preserve"> личность - для</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физических лиц</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ФИО</w:t>
      </w:r>
      <w:proofErr w:type="gramStart"/>
      <w:r w:rsidRPr="00F03C0C">
        <w:rPr>
          <w:rFonts w:ascii="Times New Roman" w:eastAsia="Times New Roman" w:hAnsi="Times New Roman"/>
        </w:rPr>
        <w:t>.</w:t>
      </w:r>
      <w:proofErr w:type="gramEnd"/>
      <w:r w:rsidRPr="00F03C0C">
        <w:rPr>
          <w:rFonts w:ascii="Times New Roman" w:eastAsia="Times New Roman" w:hAnsi="Times New Roman"/>
        </w:rPr>
        <w:t xml:space="preserve"> </w:t>
      </w:r>
      <w:proofErr w:type="gramStart"/>
      <w:r w:rsidRPr="00F03C0C">
        <w:rPr>
          <w:rFonts w:ascii="Times New Roman" w:eastAsia="Times New Roman" w:hAnsi="Times New Roman"/>
        </w:rPr>
        <w:t>р</w:t>
      </w:r>
      <w:proofErr w:type="gramEnd"/>
      <w:r w:rsidRPr="00F03C0C">
        <w:rPr>
          <w:rFonts w:ascii="Times New Roman" w:eastAsia="Times New Roman" w:hAnsi="Times New Roman"/>
        </w:rPr>
        <w:t>еквизиты документа,</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подтверждающего</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полномочия - для представителей</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заявителя</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______________________________</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почтовый адрес, адрес</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электронной почты,</w:t>
      </w:r>
    </w:p>
    <w:p w:rsidR="00EF08CB" w:rsidRPr="00F03C0C" w:rsidRDefault="00EF08CB" w:rsidP="00EF08CB">
      <w:pPr>
        <w:jc w:val="right"/>
        <w:rPr>
          <w:rFonts w:ascii="Times New Roman" w:eastAsia="Times New Roman" w:hAnsi="Times New Roman"/>
        </w:rPr>
      </w:pPr>
      <w:r w:rsidRPr="00F03C0C">
        <w:rPr>
          <w:rFonts w:ascii="Times New Roman" w:eastAsia="Times New Roman" w:hAnsi="Times New Roman"/>
        </w:rPr>
        <w:t>номер телефона</w:t>
      </w:r>
    </w:p>
    <w:p w:rsidR="00EF08CB" w:rsidRPr="00F03C0C" w:rsidRDefault="00EF08CB" w:rsidP="00EF08CB">
      <w:pPr>
        <w:rPr>
          <w:rFonts w:ascii="Times New Roman" w:eastAsia="Times New Roman" w:hAnsi="Times New Roman"/>
        </w:rPr>
      </w:pPr>
    </w:p>
    <w:p w:rsidR="00EF08CB" w:rsidRPr="00F03C0C" w:rsidRDefault="00EF08CB" w:rsidP="00EF08CB">
      <w:pPr>
        <w:jc w:val="center"/>
        <w:rPr>
          <w:rFonts w:ascii="Times New Roman" w:eastAsia="Times New Roman" w:hAnsi="Times New Roman"/>
        </w:rPr>
      </w:pPr>
      <w:r w:rsidRPr="00F03C0C">
        <w:rPr>
          <w:rFonts w:ascii="Times New Roman" w:eastAsia="Times New Roman" w:hAnsi="Times New Roman"/>
          <w:b/>
          <w:bCs/>
        </w:rPr>
        <w:t>Уведомление</w:t>
      </w:r>
      <w:r w:rsidRPr="00F03C0C">
        <w:rPr>
          <w:rFonts w:ascii="Times New Roman" w:eastAsia="Times New Roman" w:hAnsi="Times New Roman"/>
          <w:b/>
          <w:bCs/>
        </w:rPr>
        <w:br/>
        <w:t>о проведении земляных работ</w:t>
      </w:r>
    </w:p>
    <w:p w:rsidR="00EF08CB" w:rsidRPr="00F03C0C" w:rsidRDefault="00EF08CB" w:rsidP="00EF08CB">
      <w:pPr>
        <w:rPr>
          <w:rFonts w:ascii="Times New Roman" w:eastAsia="Times New Roman" w:hAnsi="Times New Roman"/>
        </w:rPr>
      </w:pPr>
    </w:p>
    <w:p w:rsidR="00EF08CB" w:rsidRPr="00F03C0C" w:rsidRDefault="00EF08CB" w:rsidP="00EF08CB">
      <w:pPr>
        <w:ind w:firstLine="567"/>
        <w:jc w:val="both"/>
        <w:rPr>
          <w:rFonts w:ascii="Times New Roman" w:eastAsia="Times New Roman" w:hAnsi="Times New Roman"/>
        </w:rPr>
      </w:pPr>
      <w:r w:rsidRPr="00F03C0C">
        <w:rPr>
          <w:rFonts w:ascii="Times New Roman" w:eastAsia="Times New Roman" w:hAnsi="Times New Roman"/>
        </w:rPr>
        <w:t>Настоящим уведомляю о необходимости проведения земляных работ на земельном участке по адресу: _____________________________________________________________ _____________________________________________________________________________</w:t>
      </w:r>
    </w:p>
    <w:p w:rsidR="00EF08CB" w:rsidRPr="00F03C0C" w:rsidRDefault="00EF08CB" w:rsidP="00EF08CB">
      <w:pPr>
        <w:ind w:firstLine="567"/>
        <w:jc w:val="center"/>
        <w:rPr>
          <w:rFonts w:ascii="Times New Roman" w:eastAsia="Times New Roman" w:hAnsi="Times New Roman"/>
          <w:sz w:val="20"/>
          <w:szCs w:val="20"/>
        </w:rPr>
      </w:pPr>
      <w:r w:rsidRPr="00F03C0C">
        <w:rPr>
          <w:rFonts w:ascii="Times New Roman" w:eastAsia="Times New Roman" w:hAnsi="Times New Roman"/>
          <w:sz w:val="20"/>
          <w:szCs w:val="20"/>
        </w:rPr>
        <w:t>(наименование населённого пункта</w:t>
      </w:r>
      <w:proofErr w:type="gramStart"/>
      <w:r w:rsidRPr="00F03C0C">
        <w:rPr>
          <w:rFonts w:ascii="Times New Roman" w:eastAsia="Times New Roman" w:hAnsi="Times New Roman"/>
          <w:sz w:val="20"/>
          <w:szCs w:val="20"/>
        </w:rPr>
        <w:t>.</w:t>
      </w:r>
      <w:proofErr w:type="gramEnd"/>
      <w:r w:rsidRPr="00F03C0C">
        <w:rPr>
          <w:rFonts w:ascii="Times New Roman" w:eastAsia="Times New Roman" w:hAnsi="Times New Roman"/>
          <w:sz w:val="20"/>
          <w:szCs w:val="20"/>
        </w:rPr>
        <w:t xml:space="preserve"> </w:t>
      </w:r>
      <w:proofErr w:type="gramStart"/>
      <w:r w:rsidRPr="00F03C0C">
        <w:rPr>
          <w:rFonts w:ascii="Times New Roman" w:eastAsia="Times New Roman" w:hAnsi="Times New Roman"/>
          <w:sz w:val="20"/>
          <w:szCs w:val="20"/>
        </w:rPr>
        <w:t>у</w:t>
      </w:r>
      <w:proofErr w:type="gramEnd"/>
      <w:r w:rsidRPr="00F03C0C">
        <w:rPr>
          <w:rFonts w:ascii="Times New Roman" w:eastAsia="Times New Roman" w:hAnsi="Times New Roman"/>
          <w:sz w:val="20"/>
          <w:szCs w:val="20"/>
        </w:rPr>
        <w:t>лицы, номер участка, указывается</w:t>
      </w:r>
    </w:p>
    <w:p w:rsidR="00EF08CB" w:rsidRPr="00F03C0C" w:rsidRDefault="00EF08CB" w:rsidP="00EF08CB">
      <w:pPr>
        <w:ind w:firstLine="567"/>
        <w:jc w:val="center"/>
        <w:rPr>
          <w:rFonts w:ascii="Times New Roman" w:eastAsia="Times New Roman" w:hAnsi="Times New Roman"/>
          <w:sz w:val="20"/>
          <w:szCs w:val="20"/>
        </w:rPr>
      </w:pPr>
      <w:r w:rsidRPr="00F03C0C">
        <w:rPr>
          <w:rFonts w:ascii="Times New Roman" w:eastAsia="Times New Roman" w:hAnsi="Times New Roman"/>
          <w:sz w:val="20"/>
          <w:szCs w:val="20"/>
        </w:rPr>
        <w:t>в том числе кадастровый номер земельного участка, если он имеется)</w:t>
      </w:r>
    </w:p>
    <w:p w:rsidR="00EF08CB" w:rsidRPr="00F03C0C" w:rsidRDefault="00EF08CB" w:rsidP="00EF08CB">
      <w:pPr>
        <w:ind w:firstLine="567"/>
        <w:jc w:val="both"/>
        <w:rPr>
          <w:rFonts w:ascii="Times New Roman" w:eastAsia="Times New Roman" w:hAnsi="Times New Roman"/>
        </w:rPr>
      </w:pPr>
      <w:r w:rsidRPr="00F03C0C">
        <w:rPr>
          <w:rFonts w:ascii="Times New Roman" w:eastAsia="Times New Roman" w:hAnsi="Times New Roman"/>
        </w:rPr>
        <w:t>Необходимость проведения земляных работ обусловлена аварией________________</w:t>
      </w:r>
    </w:p>
    <w:p w:rsidR="00EF08CB" w:rsidRPr="00F03C0C" w:rsidRDefault="00EF08CB" w:rsidP="00EF08CB">
      <w:pPr>
        <w:jc w:val="both"/>
        <w:rPr>
          <w:rFonts w:ascii="Times New Roman" w:eastAsia="Times New Roman" w:hAnsi="Times New Roman"/>
        </w:rPr>
      </w:pPr>
      <w:proofErr w:type="gramStart"/>
      <w:r w:rsidRPr="00F03C0C">
        <w:rPr>
          <w:rFonts w:ascii="Times New Roman" w:eastAsia="Times New Roman" w:hAnsi="Times New Roman"/>
        </w:rPr>
        <w:t>________________________________________________________(указывается фактически</w:t>
      </w:r>
      <w:proofErr w:type="gramEnd"/>
    </w:p>
    <w:p w:rsidR="00EF08CB" w:rsidRPr="00F03C0C" w:rsidRDefault="00EF08CB" w:rsidP="00EF08CB">
      <w:pPr>
        <w:jc w:val="both"/>
        <w:rPr>
          <w:rFonts w:ascii="Times New Roman" w:eastAsia="Times New Roman" w:hAnsi="Times New Roman"/>
        </w:rPr>
      </w:pPr>
      <w:r w:rsidRPr="00F03C0C">
        <w:rPr>
          <w:rFonts w:ascii="Times New Roman" w:eastAsia="Times New Roman" w:hAnsi="Times New Roman"/>
        </w:rPr>
        <w:t>произошедшее повреждение (уничтожение) имущества в результате произошедшей аварии).</w:t>
      </w:r>
    </w:p>
    <w:p w:rsidR="00EF08CB" w:rsidRPr="00F03C0C" w:rsidRDefault="00EF08CB" w:rsidP="00EF08CB">
      <w:pPr>
        <w:ind w:firstLine="567"/>
        <w:jc w:val="both"/>
        <w:rPr>
          <w:rFonts w:ascii="Times New Roman" w:eastAsia="Times New Roman" w:hAnsi="Times New Roman"/>
        </w:rPr>
      </w:pPr>
      <w:r w:rsidRPr="00F03C0C">
        <w:rPr>
          <w:rFonts w:ascii="Times New Roman" w:eastAsia="Times New Roman" w:hAnsi="Times New Roman"/>
        </w:rPr>
        <w:t>Представляю график планируемого проведения земляных работ:</w:t>
      </w:r>
    </w:p>
    <w:p w:rsidR="00EF08CB" w:rsidRPr="00F03C0C" w:rsidRDefault="00EF08CB" w:rsidP="00EF08CB">
      <w:pPr>
        <w:ind w:firstLine="567"/>
        <w:jc w:val="both"/>
        <w:rPr>
          <w:rFonts w:ascii="Times New Roman" w:eastAsia="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5"/>
        <w:gridCol w:w="4483"/>
        <w:gridCol w:w="4536"/>
      </w:tblGrid>
      <w:tr w:rsidR="00EF08CB" w:rsidRPr="00F03C0C" w:rsidTr="00EF08CB">
        <w:tc>
          <w:tcPr>
            <w:tcW w:w="445" w:type="dxa"/>
            <w:shd w:val="clear" w:color="auto" w:fill="auto"/>
          </w:tcPr>
          <w:p w:rsidR="00EF08CB" w:rsidRPr="00F03C0C" w:rsidRDefault="00EF08CB" w:rsidP="00EF08CB">
            <w:pPr>
              <w:jc w:val="center"/>
              <w:rPr>
                <w:rFonts w:ascii="Times New Roman" w:eastAsia="Times New Roman" w:hAnsi="Times New Roman"/>
              </w:rPr>
            </w:pPr>
            <w:r w:rsidRPr="00F03C0C">
              <w:rPr>
                <w:rFonts w:ascii="Times New Roman" w:eastAsia="Times New Roman" w:hAnsi="Times New Roman"/>
              </w:rPr>
              <w:t>№</w:t>
            </w:r>
          </w:p>
        </w:tc>
        <w:tc>
          <w:tcPr>
            <w:tcW w:w="4483" w:type="dxa"/>
            <w:shd w:val="clear" w:color="auto" w:fill="auto"/>
          </w:tcPr>
          <w:p w:rsidR="00EF08CB" w:rsidRPr="00F03C0C" w:rsidRDefault="00EF08CB" w:rsidP="00EF08CB">
            <w:pPr>
              <w:jc w:val="center"/>
              <w:rPr>
                <w:rFonts w:ascii="Times New Roman" w:eastAsia="Times New Roman" w:hAnsi="Times New Roman"/>
              </w:rPr>
            </w:pPr>
            <w:r w:rsidRPr="00F03C0C">
              <w:rPr>
                <w:rFonts w:ascii="Times New Roman" w:eastAsia="Times New Roman" w:hAnsi="Times New Roman"/>
              </w:rPr>
              <w:t>Мероприятие</w:t>
            </w:r>
          </w:p>
        </w:tc>
        <w:tc>
          <w:tcPr>
            <w:tcW w:w="4536" w:type="dxa"/>
            <w:shd w:val="clear" w:color="auto" w:fill="auto"/>
          </w:tcPr>
          <w:p w:rsidR="00EF08CB" w:rsidRPr="00F03C0C" w:rsidRDefault="00EF08CB" w:rsidP="00EF08CB">
            <w:pPr>
              <w:jc w:val="center"/>
              <w:rPr>
                <w:rFonts w:ascii="Times New Roman" w:eastAsia="Times New Roman" w:hAnsi="Times New Roman"/>
              </w:rPr>
            </w:pPr>
            <w:r w:rsidRPr="00F03C0C">
              <w:rPr>
                <w:rFonts w:ascii="Times New Roman" w:eastAsia="Times New Roman" w:hAnsi="Times New Roman"/>
              </w:rPr>
              <w:t xml:space="preserve">Начальные и конечные даты и время </w:t>
            </w:r>
            <w:r w:rsidRPr="00F03C0C">
              <w:rPr>
                <w:rFonts w:ascii="Times New Roman" w:eastAsia="Times New Roman" w:hAnsi="Times New Roman"/>
              </w:rPr>
              <w:lastRenderedPageBreak/>
              <w:t>проведения соответствующего мероприятия</w:t>
            </w:r>
          </w:p>
        </w:tc>
      </w:tr>
      <w:tr w:rsidR="00EF08CB" w:rsidRPr="00F03C0C" w:rsidTr="00EF08CB">
        <w:tc>
          <w:tcPr>
            <w:tcW w:w="445" w:type="dxa"/>
            <w:shd w:val="clear" w:color="auto" w:fill="auto"/>
          </w:tcPr>
          <w:p w:rsidR="00EF08CB" w:rsidRPr="00F03C0C" w:rsidRDefault="00EF08CB" w:rsidP="00EF08CB">
            <w:pPr>
              <w:jc w:val="center"/>
              <w:rPr>
                <w:rFonts w:ascii="Times New Roman" w:eastAsia="Times New Roman" w:hAnsi="Times New Roman"/>
              </w:rPr>
            </w:pPr>
          </w:p>
        </w:tc>
        <w:tc>
          <w:tcPr>
            <w:tcW w:w="4483" w:type="dxa"/>
            <w:shd w:val="clear" w:color="auto" w:fill="auto"/>
          </w:tcPr>
          <w:p w:rsidR="00EF08CB" w:rsidRPr="00F03C0C" w:rsidRDefault="00EF08CB" w:rsidP="00EF08CB">
            <w:pPr>
              <w:jc w:val="center"/>
              <w:rPr>
                <w:rFonts w:ascii="Times New Roman" w:eastAsia="Times New Roman" w:hAnsi="Times New Roman"/>
              </w:rPr>
            </w:pPr>
          </w:p>
        </w:tc>
        <w:tc>
          <w:tcPr>
            <w:tcW w:w="4536" w:type="dxa"/>
            <w:shd w:val="clear" w:color="auto" w:fill="auto"/>
          </w:tcPr>
          <w:p w:rsidR="00EF08CB" w:rsidRPr="00F03C0C" w:rsidRDefault="00EF08CB" w:rsidP="00EF08CB">
            <w:pPr>
              <w:jc w:val="center"/>
              <w:rPr>
                <w:rFonts w:ascii="Times New Roman" w:eastAsia="Times New Roman" w:hAnsi="Times New Roman"/>
              </w:rPr>
            </w:pPr>
          </w:p>
        </w:tc>
      </w:tr>
      <w:tr w:rsidR="00EF08CB" w:rsidRPr="00F03C0C" w:rsidTr="00EF08CB">
        <w:tc>
          <w:tcPr>
            <w:tcW w:w="445" w:type="dxa"/>
            <w:shd w:val="clear" w:color="auto" w:fill="auto"/>
          </w:tcPr>
          <w:p w:rsidR="00EF08CB" w:rsidRPr="00F03C0C" w:rsidRDefault="00EF08CB" w:rsidP="00EF08CB">
            <w:pPr>
              <w:jc w:val="center"/>
              <w:rPr>
                <w:rFonts w:ascii="Times New Roman" w:eastAsia="Times New Roman" w:hAnsi="Times New Roman"/>
              </w:rPr>
            </w:pPr>
          </w:p>
        </w:tc>
        <w:tc>
          <w:tcPr>
            <w:tcW w:w="4483" w:type="dxa"/>
            <w:shd w:val="clear" w:color="auto" w:fill="auto"/>
          </w:tcPr>
          <w:p w:rsidR="00EF08CB" w:rsidRPr="00F03C0C" w:rsidRDefault="00EF08CB" w:rsidP="00EF08CB">
            <w:pPr>
              <w:jc w:val="center"/>
              <w:rPr>
                <w:rFonts w:ascii="Times New Roman" w:eastAsia="Times New Roman" w:hAnsi="Times New Roman"/>
              </w:rPr>
            </w:pPr>
          </w:p>
        </w:tc>
        <w:tc>
          <w:tcPr>
            <w:tcW w:w="4536" w:type="dxa"/>
            <w:shd w:val="clear" w:color="auto" w:fill="auto"/>
          </w:tcPr>
          <w:p w:rsidR="00EF08CB" w:rsidRPr="00F03C0C" w:rsidRDefault="00EF08CB" w:rsidP="00EF08CB">
            <w:pPr>
              <w:jc w:val="center"/>
              <w:rPr>
                <w:rFonts w:ascii="Times New Roman" w:eastAsia="Times New Roman" w:hAnsi="Times New Roman"/>
              </w:rPr>
            </w:pPr>
          </w:p>
        </w:tc>
      </w:tr>
    </w:tbl>
    <w:p w:rsidR="00EF08CB" w:rsidRPr="00F03C0C" w:rsidRDefault="00EF08CB" w:rsidP="00EF08CB">
      <w:pPr>
        <w:rPr>
          <w:rFonts w:ascii="Times New Roman" w:eastAsia="Times New Roman" w:hAnsi="Times New Roman"/>
        </w:rPr>
      </w:pPr>
    </w:p>
    <w:p w:rsidR="00EF08CB" w:rsidRPr="00F03C0C" w:rsidRDefault="00EF08CB" w:rsidP="00EF08CB">
      <w:pPr>
        <w:ind w:firstLine="567"/>
        <w:jc w:val="both"/>
        <w:rPr>
          <w:rFonts w:ascii="Times New Roman" w:eastAsia="Times New Roman" w:hAnsi="Times New Roman"/>
        </w:rPr>
      </w:pPr>
      <w:r w:rsidRPr="00F03C0C">
        <w:rPr>
          <w:rFonts w:ascii="Times New Roman" w:eastAsia="Times New Roman" w:hAnsi="Times New Roman"/>
        </w:rPr>
        <w:t>Обязуюсь восстановить указанный в настоящем уведомлении земельный участок в первоначальном виде после завершения земляных работ до ________________________ (указывается дата завершения исполнения соответствующей обязанности).</w:t>
      </w:r>
    </w:p>
    <w:p w:rsidR="00EF08CB" w:rsidRPr="00F03C0C" w:rsidRDefault="00EF08CB" w:rsidP="00EF08CB">
      <w:pPr>
        <w:ind w:firstLine="567"/>
        <w:jc w:val="both"/>
        <w:rPr>
          <w:rFonts w:ascii="Times New Roman" w:eastAsia="Times New Roman" w:hAnsi="Times New Roman"/>
        </w:rPr>
      </w:pPr>
      <w:r w:rsidRPr="00F03C0C">
        <w:rPr>
          <w:rFonts w:ascii="Times New Roman" w:eastAsia="Times New Roman" w:hAnsi="Times New Roman"/>
        </w:rPr>
        <w:t xml:space="preserve">Даю согласие на обработку моих персональных данных, указанных в заявлении, в порядке, установленном </w:t>
      </w:r>
      <w:hyperlink r:id="rId14" w:history="1">
        <w:r w:rsidRPr="00F03C0C">
          <w:rPr>
            <w:rFonts w:ascii="Times New Roman" w:eastAsia="Times New Roman" w:hAnsi="Times New Roman"/>
          </w:rPr>
          <w:t>законодательством</w:t>
        </w:r>
      </w:hyperlink>
      <w:r w:rsidRPr="00F03C0C">
        <w:rPr>
          <w:rFonts w:ascii="Times New Roman" w:eastAsia="Times New Roman" w:hAnsi="Times New Roman"/>
        </w:rPr>
        <w:t xml:space="preserve"> Российской Федерации о персональных данных</w:t>
      </w:r>
      <w:r w:rsidRPr="00F03C0C">
        <w:rPr>
          <w:rFonts w:ascii="Times New Roman" w:eastAsia="Times New Roman" w:hAnsi="Times New Roman"/>
          <w:vertAlign w:val="superscript"/>
        </w:rPr>
        <w:footnoteReference w:id="11"/>
      </w:r>
      <w:r w:rsidRPr="00F03C0C">
        <w:rPr>
          <w:rFonts w:ascii="Times New Roman" w:eastAsia="Times New Roman" w:hAnsi="Times New Roman"/>
        </w:rPr>
        <w:t>.</w:t>
      </w:r>
    </w:p>
    <w:p w:rsidR="00EF08CB" w:rsidRPr="00F03C0C" w:rsidRDefault="00EF08CB" w:rsidP="00EF08CB">
      <w:pPr>
        <w:rPr>
          <w:rFonts w:ascii="Times New Roman" w:eastAsia="Times New Roman" w:hAnsi="Times New Roman"/>
        </w:rPr>
      </w:pPr>
      <w:bookmarkStart w:id="78" w:name="_Hlk10815552"/>
      <w:r w:rsidRPr="00F03C0C">
        <w:rPr>
          <w:rFonts w:ascii="Times New Roman" w:eastAsia="Times New Roman" w:hAnsi="Times New Roman"/>
        </w:rPr>
        <w:t>___________________               ___________________________________________________</w:t>
      </w:r>
    </w:p>
    <w:p w:rsidR="00EF08CB" w:rsidRPr="00F03C0C" w:rsidRDefault="00EF08CB" w:rsidP="00EF08CB">
      <w:pPr>
        <w:jc w:val="both"/>
        <w:rPr>
          <w:rFonts w:ascii="Times New Roman" w:eastAsia="Times New Roman" w:hAnsi="Times New Roman"/>
          <w:sz w:val="20"/>
          <w:szCs w:val="20"/>
        </w:rPr>
      </w:pPr>
      <w:r w:rsidRPr="00F03C0C">
        <w:rPr>
          <w:rFonts w:ascii="Times New Roman" w:eastAsia="Times New Roman" w:hAnsi="Times New Roman"/>
          <w:sz w:val="20"/>
          <w:szCs w:val="20"/>
        </w:rPr>
        <w:t xml:space="preserve">         </w:t>
      </w:r>
      <w:proofErr w:type="gramStart"/>
      <w:r w:rsidRPr="00F03C0C">
        <w:rPr>
          <w:rFonts w:ascii="Times New Roman" w:eastAsia="Times New Roman" w:hAnsi="Times New Roman"/>
          <w:sz w:val="20"/>
          <w:szCs w:val="20"/>
        </w:rPr>
        <w:t>(подпись)                                                 (фамилия, имя и (при наличии) отчество подписавшего лица</w:t>
      </w:r>
      <w:proofErr w:type="gramEnd"/>
    </w:p>
    <w:p w:rsidR="00EF08CB" w:rsidRPr="00F03C0C" w:rsidRDefault="00EF08CB" w:rsidP="00EF08CB">
      <w:pPr>
        <w:jc w:val="both"/>
        <w:rPr>
          <w:rFonts w:ascii="Times New Roman" w:eastAsia="Times New Roman" w:hAnsi="Times New Roman"/>
        </w:rPr>
      </w:pPr>
      <w:r w:rsidRPr="00F03C0C">
        <w:rPr>
          <w:rFonts w:ascii="Times New Roman" w:eastAsia="Times New Roman" w:hAnsi="Times New Roman"/>
        </w:rPr>
        <w:t xml:space="preserve">                                                    ___________________________________________________</w:t>
      </w:r>
    </w:p>
    <w:p w:rsidR="00EF08CB" w:rsidRPr="00F03C0C" w:rsidRDefault="00EF08CB" w:rsidP="00EF08CB">
      <w:pPr>
        <w:jc w:val="both"/>
        <w:rPr>
          <w:rFonts w:ascii="Times New Roman" w:eastAsia="Times New Roman" w:hAnsi="Times New Roman"/>
          <w:sz w:val="20"/>
          <w:szCs w:val="20"/>
        </w:rPr>
      </w:pPr>
      <w:r w:rsidRPr="00F03C0C">
        <w:rPr>
          <w:rFonts w:ascii="Times New Roman" w:eastAsia="Times New Roman" w:hAnsi="Times New Roman"/>
          <w:sz w:val="20"/>
          <w:szCs w:val="20"/>
        </w:rPr>
        <w:t xml:space="preserve">                                                                                  наименование должности подписавшего лица либо</w:t>
      </w:r>
    </w:p>
    <w:p w:rsidR="00EF08CB" w:rsidRPr="00F03C0C" w:rsidRDefault="00EF08CB" w:rsidP="00EF08CB">
      <w:pPr>
        <w:jc w:val="both"/>
        <w:rPr>
          <w:rFonts w:ascii="Times New Roman" w:eastAsia="Times New Roman" w:hAnsi="Times New Roman"/>
        </w:rPr>
      </w:pPr>
      <w:r w:rsidRPr="00F03C0C">
        <w:rPr>
          <w:rFonts w:ascii="Times New Roman" w:eastAsia="Times New Roman" w:hAnsi="Times New Roman"/>
        </w:rPr>
        <w:t xml:space="preserve">                                                    ___________________________________________________</w:t>
      </w:r>
    </w:p>
    <w:p w:rsidR="00EF08CB" w:rsidRPr="00F03C0C" w:rsidRDefault="00EF08CB" w:rsidP="00EF08CB">
      <w:pPr>
        <w:jc w:val="both"/>
        <w:rPr>
          <w:rFonts w:ascii="Times New Roman" w:eastAsia="Times New Roman" w:hAnsi="Times New Roman"/>
          <w:sz w:val="20"/>
          <w:szCs w:val="20"/>
        </w:rPr>
      </w:pPr>
      <w:r w:rsidRPr="00F03C0C">
        <w:rPr>
          <w:rFonts w:ascii="Times New Roman" w:eastAsia="Times New Roman" w:hAnsi="Times New Roman"/>
          <w:sz w:val="20"/>
          <w:szCs w:val="20"/>
        </w:rPr>
        <w:t xml:space="preserve">             М.П.                                                                       указание на то, что подписавшее лицо</w:t>
      </w:r>
    </w:p>
    <w:p w:rsidR="00EF08CB" w:rsidRPr="00F03C0C" w:rsidRDefault="00EF08CB" w:rsidP="00EF08CB">
      <w:pPr>
        <w:jc w:val="both"/>
        <w:rPr>
          <w:rFonts w:ascii="Times New Roman" w:eastAsia="Times New Roman" w:hAnsi="Times New Roman"/>
        </w:rPr>
      </w:pPr>
      <w:proofErr w:type="gramStart"/>
      <w:r w:rsidRPr="00F03C0C">
        <w:rPr>
          <w:rFonts w:ascii="Times New Roman" w:eastAsia="Times New Roman" w:hAnsi="Times New Roman"/>
          <w:sz w:val="20"/>
          <w:szCs w:val="20"/>
        </w:rPr>
        <w:t>(для юридических</w:t>
      </w:r>
      <w:r w:rsidRPr="00F03C0C">
        <w:rPr>
          <w:rFonts w:ascii="Times New Roman" w:eastAsia="Times New Roman" w:hAnsi="Times New Roman"/>
        </w:rPr>
        <w:t xml:space="preserve">                          ___________________________________________________</w:t>
      </w:r>
      <w:proofErr w:type="gramEnd"/>
    </w:p>
    <w:p w:rsidR="00EF08CB" w:rsidRPr="00085B72" w:rsidRDefault="00EF08CB" w:rsidP="00EF08CB">
      <w:pPr>
        <w:jc w:val="both"/>
        <w:rPr>
          <w:rFonts w:ascii="Times New Roman" w:eastAsia="Times New Roman" w:hAnsi="Times New Roman"/>
          <w:sz w:val="20"/>
          <w:szCs w:val="20"/>
        </w:rPr>
      </w:pPr>
      <w:proofErr w:type="gramStart"/>
      <w:r w:rsidRPr="00F03C0C">
        <w:rPr>
          <w:rFonts w:ascii="Times New Roman" w:eastAsia="Times New Roman" w:hAnsi="Times New Roman"/>
          <w:sz w:val="20"/>
          <w:szCs w:val="20"/>
        </w:rPr>
        <w:t>лиц, при наличии)                                                        является представителем по доверенности)</w:t>
      </w:r>
      <w:proofErr w:type="gramEnd"/>
    </w:p>
    <w:bookmarkEnd w:id="78"/>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bookmarkStart w:id="79" w:name="sub_10001"/>
      <w:bookmarkEnd w:id="79"/>
    </w:p>
    <w:p w:rsidR="00EF08CB" w:rsidRPr="00085B72" w:rsidRDefault="00EF08CB" w:rsidP="00EF08CB">
      <w:pPr>
        <w:jc w:val="right"/>
        <w:rPr>
          <w:rFonts w:ascii="Times New Roman" w:eastAsia="Times New Roman" w:hAnsi="Times New Roman"/>
        </w:rPr>
      </w:pPr>
      <w:bookmarkStart w:id="80" w:name="sub_20000"/>
      <w:bookmarkEnd w:id="80"/>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C391B" w:rsidRDefault="00EC391B" w:rsidP="00EF08CB">
      <w:pPr>
        <w:jc w:val="right"/>
        <w:rPr>
          <w:rFonts w:ascii="Times New Roman" w:eastAsia="Times New Roman" w:hAnsi="Times New Roman"/>
        </w:rPr>
      </w:pPr>
    </w:p>
    <w:p w:rsidR="00EC391B" w:rsidRPr="00085B72" w:rsidRDefault="00EC391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lastRenderedPageBreak/>
        <w:t>Приложение 1</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к Правилам благоустройства</w:t>
      </w:r>
    </w:p>
    <w:p w:rsidR="00EF08CB" w:rsidRPr="00085B72" w:rsidRDefault="00EF08CB" w:rsidP="00EF08CB">
      <w:pPr>
        <w:ind w:left="5103"/>
        <w:jc w:val="right"/>
        <w:rPr>
          <w:rFonts w:ascii="Times New Roman" w:eastAsia="Times New Roman" w:hAnsi="Times New Roman"/>
        </w:rPr>
      </w:pPr>
      <w:r w:rsidRPr="00085B72">
        <w:rPr>
          <w:rFonts w:ascii="Times New Roman" w:eastAsia="Times New Roman" w:hAnsi="Times New Roman"/>
        </w:rPr>
        <w:t xml:space="preserve">территории </w:t>
      </w:r>
      <w:r>
        <w:rPr>
          <w:rFonts w:ascii="Times New Roman" w:eastAsia="Times New Roman" w:hAnsi="Times New Roman"/>
        </w:rPr>
        <w:t>Первомайского</w:t>
      </w:r>
      <w:r w:rsidRPr="00226ADA">
        <w:rPr>
          <w:rFonts w:ascii="Times New Roman" w:eastAsia="Times New Roman" w:hAnsi="Times New Roman"/>
          <w:bCs/>
          <w:szCs w:val="28"/>
        </w:rPr>
        <w:t xml:space="preserve"> сельского поселения</w:t>
      </w:r>
      <w:r w:rsidRPr="00226ADA">
        <w:rPr>
          <w:rFonts w:ascii="Times New Roman" w:eastAsia="Times New Roman" w:hAnsi="Times New Roman"/>
          <w:i/>
          <w:iCs/>
        </w:rPr>
        <w:t xml:space="preserve"> </w:t>
      </w:r>
    </w:p>
    <w:p w:rsidR="00EF08CB" w:rsidRPr="00085B72" w:rsidRDefault="00EF08CB" w:rsidP="00EF08CB">
      <w:pPr>
        <w:jc w:val="right"/>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Руководителю уполномоченного органа</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proofErr w:type="gramStart"/>
      <w:r w:rsidRPr="00085B72">
        <w:rPr>
          <w:rFonts w:ascii="Times New Roman" w:eastAsia="Times New Roman" w:hAnsi="Times New Roman"/>
        </w:rPr>
        <w:t>(наименование руководителя</w:t>
      </w:r>
      <w:proofErr w:type="gramEnd"/>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и уполномоченного органа)</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Для юридических лиц: наименование,</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место нахождения,</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ОГРН, ИНН</w:t>
      </w:r>
      <w:r w:rsidRPr="00085B72">
        <w:rPr>
          <w:rFonts w:ascii="Times New Roman" w:eastAsia="Times New Roman" w:hAnsi="Times New Roman"/>
          <w:vertAlign w:val="superscript"/>
        </w:rPr>
        <w:footnoteReference w:id="12"/>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для физических лиц: фамилия, имя и</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(при наличии) отчество,</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дата и место рождения, адрес места</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жительства (регистрации)</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реквизиты документа,</w:t>
      </w:r>
    </w:p>
    <w:p w:rsidR="00EF08CB" w:rsidRPr="00085B72" w:rsidRDefault="00EF08CB" w:rsidP="00EF08CB">
      <w:pPr>
        <w:jc w:val="right"/>
        <w:rPr>
          <w:rFonts w:ascii="Times New Roman" w:eastAsia="Times New Roman" w:hAnsi="Times New Roman"/>
        </w:rPr>
      </w:pPr>
      <w:proofErr w:type="gramStart"/>
      <w:r w:rsidRPr="00085B72">
        <w:rPr>
          <w:rFonts w:ascii="Times New Roman" w:eastAsia="Times New Roman" w:hAnsi="Times New Roman"/>
        </w:rPr>
        <w:t>удостоверяющего</w:t>
      </w:r>
      <w:proofErr w:type="gramEnd"/>
      <w:r w:rsidRPr="00085B72">
        <w:rPr>
          <w:rFonts w:ascii="Times New Roman" w:eastAsia="Times New Roman" w:hAnsi="Times New Roman"/>
        </w:rPr>
        <w:t xml:space="preserve"> личность</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proofErr w:type="gramStart"/>
      <w:r w:rsidRPr="00085B72">
        <w:rPr>
          <w:rFonts w:ascii="Times New Roman" w:eastAsia="Times New Roman" w:hAnsi="Times New Roman"/>
        </w:rPr>
        <w:t>(наименование, серия и номер, дата</w:t>
      </w:r>
      <w:proofErr w:type="gramEnd"/>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выдачи, наименование органа,</w:t>
      </w:r>
    </w:p>
    <w:p w:rsidR="00EF08CB" w:rsidRPr="00085B72" w:rsidRDefault="00EF08CB" w:rsidP="00EF08CB">
      <w:pPr>
        <w:jc w:val="right"/>
        <w:rPr>
          <w:rFonts w:ascii="Times New Roman" w:eastAsia="Times New Roman" w:hAnsi="Times New Roman"/>
        </w:rPr>
      </w:pPr>
      <w:proofErr w:type="gramStart"/>
      <w:r w:rsidRPr="00085B72">
        <w:rPr>
          <w:rFonts w:ascii="Times New Roman" w:eastAsia="Times New Roman" w:hAnsi="Times New Roman"/>
        </w:rPr>
        <w:t>выдавшего</w:t>
      </w:r>
      <w:proofErr w:type="gramEnd"/>
      <w:r w:rsidRPr="00085B72">
        <w:rPr>
          <w:rFonts w:ascii="Times New Roman" w:eastAsia="Times New Roman" w:hAnsi="Times New Roman"/>
        </w:rPr>
        <w:t xml:space="preserve"> документ)</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номер телефона, факс</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__________________________________</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почтовый адрес и (или) адрес</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электронной почты для связи</w:t>
      </w:r>
    </w:p>
    <w:p w:rsidR="00EF08CB" w:rsidRPr="00085B72" w:rsidRDefault="00EF08CB" w:rsidP="00EF08CB">
      <w:pPr>
        <w:rPr>
          <w:rFonts w:ascii="Times New Roman" w:eastAsia="Times New Roman" w:hAnsi="Times New Roman"/>
        </w:rPr>
      </w:pP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b/>
          <w:bCs/>
        </w:rPr>
        <w:t>Заявление</w:t>
      </w:r>
      <w:r w:rsidRPr="00085B72">
        <w:rPr>
          <w:rFonts w:ascii="Times New Roman" w:eastAsia="Times New Roman" w:hAnsi="Times New Roman"/>
          <w:b/>
          <w:bCs/>
        </w:rPr>
        <w:br/>
        <w:t>о предоставлении разрешения на осуществление земляных работ</w:t>
      </w:r>
    </w:p>
    <w:p w:rsidR="00EF08CB" w:rsidRPr="00085B72" w:rsidRDefault="00EF08CB" w:rsidP="00EF08CB">
      <w:pPr>
        <w:rPr>
          <w:rFonts w:ascii="Times New Roman" w:eastAsia="Times New Roman" w:hAnsi="Times New Roman"/>
        </w:rPr>
      </w:pP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t>Прошу предоставить разрешение на осуществление земляных работ на следующем земельном участке/на земле, государственная собственность на которую не разграничена (указывается нужное).</w:t>
      </w: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t>Кадастровый номер земельного участка: ______________________________ (если имеется).</w:t>
      </w: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t>Местоположение земельного участка (участка земли, государственная собственность на которую не разграничена): _________________________________________ ___________________________________________(указывается адрес земельного участка: адрес земельного участка указывается в соответствии со сведениями Единого государственного реестра недвижимости, если земельный участок поставлен на кадастровый учет: в отношении участка земли, государственная собственность на которую не разграничена, указываются координаты характерных точек границ территории)</w:t>
      </w: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lastRenderedPageBreak/>
        <w:t>Площадь земельного участка (земли) ___________________________ кв. м (указывается площадь земельного участка (земли); площадь земельного участка указывается в соответствии со сведениями Единого государственного реестра недвижимости, если земельный участок поставлен на кадастровый учет)</w:t>
      </w: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t>Приложения, согласно пункту 13.6</w:t>
      </w:r>
      <w:r w:rsidRPr="00085B72">
        <w:rPr>
          <w:rFonts w:ascii="Times New Roman" w:eastAsia="Times New Roman" w:hAnsi="Times New Roman"/>
          <w:lang w:eastAsia="ar-SA"/>
        </w:rPr>
        <w:t xml:space="preserve">Правил благоустройства территории </w:t>
      </w:r>
      <w:r w:rsidRPr="00085B72">
        <w:rPr>
          <w:rFonts w:ascii="Times New Roman" w:eastAsia="Times New Roman" w:hAnsi="Times New Roman"/>
          <w:b/>
          <w:bCs/>
        </w:rPr>
        <w:t xml:space="preserve">__________ </w:t>
      </w:r>
      <w:r w:rsidRPr="00085B72">
        <w:rPr>
          <w:rFonts w:ascii="Times New Roman" w:eastAsia="Times New Roman" w:hAnsi="Times New Roman"/>
          <w:i/>
          <w:iCs/>
        </w:rPr>
        <w:t>(наименование муниципального образования)</w:t>
      </w:r>
      <w:r w:rsidRPr="00085B72">
        <w:rPr>
          <w:rFonts w:ascii="Times New Roman" w:eastAsia="Times New Roman" w:hAnsi="Times New Roman"/>
        </w:rPr>
        <w:t xml:space="preserve">, утвержденных решением </w:t>
      </w:r>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 xml:space="preserve">(наименование представительного органа муниципального образования) </w:t>
      </w:r>
      <w:r w:rsidR="00EC391B">
        <w:rPr>
          <w:rFonts w:ascii="Times New Roman" w:eastAsia="Times New Roman" w:hAnsi="Times New Roman"/>
        </w:rPr>
        <w:t>от «____» ________________ 2025</w:t>
      </w:r>
      <w:r w:rsidRPr="00085B72">
        <w:rPr>
          <w:rFonts w:ascii="Times New Roman" w:eastAsia="Times New Roman" w:hAnsi="Times New Roman"/>
        </w:rPr>
        <w:t xml:space="preserve"> № ______. </w:t>
      </w:r>
    </w:p>
    <w:p w:rsidR="00EF08CB" w:rsidRPr="00085B72" w:rsidRDefault="00EF08CB" w:rsidP="00EF08CB">
      <w:pPr>
        <w:ind w:firstLine="567"/>
        <w:jc w:val="both"/>
        <w:rPr>
          <w:rFonts w:ascii="Times New Roman" w:eastAsia="Times New Roman" w:hAnsi="Times New Roman"/>
        </w:rPr>
      </w:pPr>
      <w:r w:rsidRPr="00085B72">
        <w:rPr>
          <w:rFonts w:ascii="Times New Roman" w:eastAsia="Times New Roman" w:hAnsi="Times New Roman"/>
        </w:rPr>
        <w:t xml:space="preserve">Даю согласие на обработку моих персональных данных, указанных в заявлении в порядке, установленном </w:t>
      </w:r>
      <w:hyperlink r:id="rId15" w:history="1">
        <w:r w:rsidRPr="00085B72">
          <w:rPr>
            <w:rFonts w:ascii="Times New Roman" w:eastAsia="Times New Roman" w:hAnsi="Times New Roman"/>
          </w:rPr>
          <w:t>законодательством</w:t>
        </w:r>
      </w:hyperlink>
      <w:r w:rsidRPr="00085B72">
        <w:rPr>
          <w:rFonts w:ascii="Times New Roman" w:eastAsia="Times New Roman" w:hAnsi="Times New Roman"/>
        </w:rPr>
        <w:t xml:space="preserve"> Российской Федерации о персональных данных</w:t>
      </w:r>
      <w:r w:rsidRPr="00085B72">
        <w:rPr>
          <w:rFonts w:ascii="Times New Roman" w:eastAsia="Times New Roman" w:hAnsi="Times New Roman"/>
          <w:vertAlign w:val="superscript"/>
        </w:rPr>
        <w:footnoteReference w:id="13"/>
      </w:r>
      <w:r w:rsidRPr="00085B72">
        <w:rPr>
          <w:rFonts w:ascii="Times New Roman" w:eastAsia="Times New Roman" w:hAnsi="Times New Roman"/>
        </w:rPr>
        <w:t>.</w:t>
      </w:r>
    </w:p>
    <w:p w:rsidR="00EF08CB" w:rsidRPr="00085B72" w:rsidRDefault="00EF08CB" w:rsidP="00EF08CB">
      <w:pPr>
        <w:rPr>
          <w:rFonts w:ascii="Times New Roman" w:eastAsia="Times New Roman" w:hAnsi="Times New Roman"/>
        </w:rPr>
      </w:pPr>
      <w:bookmarkStart w:id="83" w:name="sub_20001"/>
      <w:bookmarkStart w:id="84" w:name="_Hlk10818234"/>
      <w:bookmarkEnd w:id="83"/>
      <w:r w:rsidRPr="00085B72">
        <w:rPr>
          <w:rFonts w:ascii="Times New Roman" w:eastAsia="Times New Roman" w:hAnsi="Times New Roman"/>
        </w:rPr>
        <w:t>___________________               ___________________________________________________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w:t>
      </w:r>
      <w:proofErr w:type="gramStart"/>
      <w:r w:rsidRPr="00085B72">
        <w:rPr>
          <w:rFonts w:ascii="Times New Roman" w:eastAsia="Times New Roman" w:hAnsi="Times New Roman"/>
          <w:sz w:val="20"/>
          <w:szCs w:val="20"/>
        </w:rPr>
        <w:t>(подпись)                                                 (фамилия, имя и (при наличии) отчество подписавшего лица</w:t>
      </w:r>
      <w:proofErr w:type="gramEnd"/>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                                                    ___________________________________________________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наименование должности подписавшего лица либо</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 xml:space="preserve">                                                    ___________________________________________________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указание на то, что подписавшее лицо</w:t>
      </w:r>
    </w:p>
    <w:p w:rsidR="00EF08CB" w:rsidRPr="00085B72" w:rsidRDefault="00EF08CB" w:rsidP="00EF08CB">
      <w:pPr>
        <w:jc w:val="both"/>
        <w:rPr>
          <w:rFonts w:ascii="Times New Roman" w:eastAsia="Times New Roman" w:hAnsi="Times New Roman"/>
        </w:rPr>
      </w:pPr>
      <w:proofErr w:type="gramStart"/>
      <w:r w:rsidRPr="00085B72">
        <w:rPr>
          <w:rFonts w:ascii="Times New Roman" w:eastAsia="Times New Roman" w:hAnsi="Times New Roman"/>
          <w:sz w:val="20"/>
          <w:szCs w:val="20"/>
        </w:rPr>
        <w:t>(для юридических</w:t>
      </w:r>
      <w:r w:rsidRPr="00085B72">
        <w:rPr>
          <w:rFonts w:ascii="Times New Roman" w:eastAsia="Times New Roman" w:hAnsi="Times New Roman"/>
        </w:rPr>
        <w:t xml:space="preserve">                          ___________________________________________________</w:t>
      </w:r>
      <w:proofErr w:type="gramEnd"/>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w:t>
      </w:r>
      <w:proofErr w:type="gramStart"/>
      <w:r w:rsidRPr="00085B72">
        <w:rPr>
          <w:rFonts w:ascii="Times New Roman" w:eastAsia="Times New Roman" w:hAnsi="Times New Roman"/>
          <w:sz w:val="20"/>
          <w:szCs w:val="20"/>
        </w:rPr>
        <w:t>лиц)                                                                    является представителем по доверенности)</w:t>
      </w:r>
      <w:proofErr w:type="gramEnd"/>
    </w:p>
    <w:p w:rsidR="00EF08CB" w:rsidRPr="00085B72" w:rsidRDefault="00EF08CB" w:rsidP="00EF08CB">
      <w:pPr>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bookmarkStart w:id="85" w:name="sub_30000"/>
      <w:bookmarkEnd w:id="84"/>
      <w:bookmarkEnd w:id="85"/>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C391B" w:rsidRPr="00085B72" w:rsidRDefault="00EC391B" w:rsidP="00EF08CB">
      <w:pPr>
        <w:jc w:val="right"/>
        <w:rPr>
          <w:rFonts w:ascii="Times New Roman" w:eastAsia="Times New Roman" w:hAnsi="Times New Roman"/>
        </w:rPr>
      </w:pPr>
    </w:p>
    <w:p w:rsidR="00EF08CB"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lastRenderedPageBreak/>
        <w:t>Приложение 1</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к Правилам благоустройства</w:t>
      </w:r>
    </w:p>
    <w:p w:rsidR="00EF08CB" w:rsidRPr="00085B72" w:rsidRDefault="00EF08CB" w:rsidP="00EF08CB">
      <w:pPr>
        <w:ind w:left="5103"/>
        <w:jc w:val="right"/>
        <w:rPr>
          <w:rFonts w:ascii="Times New Roman" w:eastAsia="Times New Roman" w:hAnsi="Times New Roman"/>
        </w:rPr>
      </w:pPr>
      <w:r w:rsidRPr="00085B72">
        <w:rPr>
          <w:rFonts w:ascii="Times New Roman" w:eastAsia="Times New Roman" w:hAnsi="Times New Roman"/>
        </w:rPr>
        <w:t xml:space="preserve">территории </w:t>
      </w:r>
      <w:r>
        <w:rPr>
          <w:rFonts w:ascii="Times New Roman" w:eastAsia="Times New Roman" w:hAnsi="Times New Roman"/>
        </w:rPr>
        <w:t>Первомайского</w:t>
      </w:r>
      <w:r w:rsidRPr="00226ADA">
        <w:rPr>
          <w:rFonts w:ascii="Times New Roman" w:eastAsia="Times New Roman" w:hAnsi="Times New Roman"/>
          <w:bCs/>
          <w:szCs w:val="28"/>
        </w:rPr>
        <w:t xml:space="preserve"> сельского поселения</w:t>
      </w:r>
      <w:r w:rsidRPr="00226ADA">
        <w:rPr>
          <w:rFonts w:ascii="Times New Roman" w:eastAsia="Times New Roman" w:hAnsi="Times New Roman"/>
          <w:i/>
          <w:iCs/>
        </w:rPr>
        <w:t xml:space="preserve"> </w:t>
      </w:r>
    </w:p>
    <w:p w:rsidR="00EF08CB" w:rsidRPr="00085B72" w:rsidRDefault="00EF08CB" w:rsidP="00EF08CB">
      <w:pPr>
        <w:jc w:val="center"/>
        <w:rPr>
          <w:rFonts w:ascii="Times New Roman" w:eastAsia="Times New Roman" w:hAnsi="Times New Roman"/>
        </w:rPr>
      </w:pPr>
      <w:r w:rsidRPr="00085B72">
        <w:rPr>
          <w:rFonts w:ascii="Times New Roman" w:eastAsia="Times New Roman" w:hAnsi="Times New Roman"/>
          <w:b/>
          <w:bCs/>
        </w:rPr>
        <w:t>Акт</w:t>
      </w:r>
      <w:r w:rsidRPr="00085B72">
        <w:rPr>
          <w:rFonts w:ascii="Times New Roman" w:eastAsia="Times New Roman" w:hAnsi="Times New Roman"/>
          <w:b/>
          <w:bCs/>
        </w:rPr>
        <w:br/>
        <w:t>завершения земляных работ</w:t>
      </w:r>
    </w:p>
    <w:p w:rsidR="00EF08CB" w:rsidRPr="00085B72" w:rsidRDefault="00EF08CB" w:rsidP="00EF08CB">
      <w:pPr>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 _______________ 20___ г.                                                                                 № _____</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Заявитель ____________________________________________________________________</w:t>
      </w:r>
    </w:p>
    <w:p w:rsidR="00EF08CB" w:rsidRPr="00085B72" w:rsidRDefault="00EF08CB" w:rsidP="00EF08CB">
      <w:pPr>
        <w:jc w:val="center"/>
        <w:rPr>
          <w:rFonts w:ascii="Times New Roman" w:eastAsia="Times New Roman" w:hAnsi="Times New Roman"/>
          <w:sz w:val="20"/>
          <w:szCs w:val="20"/>
        </w:rPr>
      </w:pPr>
      <w:r w:rsidRPr="00085B72">
        <w:rPr>
          <w:rFonts w:ascii="Times New Roman" w:eastAsia="Times New Roman" w:hAnsi="Times New Roman"/>
          <w:sz w:val="20"/>
          <w:szCs w:val="20"/>
        </w:rPr>
        <w:t>(Ф.И.О. наименование, адрес Заявителя, производящего земляные работы)</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По объекту: ___________________________________________________________________</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_____________________________________________________________________________</w:t>
      </w:r>
    </w:p>
    <w:p w:rsidR="00EF08CB" w:rsidRPr="00085B72" w:rsidRDefault="00EF08CB" w:rsidP="00EF08CB">
      <w:pPr>
        <w:jc w:val="center"/>
        <w:rPr>
          <w:rFonts w:ascii="Times New Roman" w:eastAsia="Times New Roman" w:hAnsi="Times New Roman"/>
          <w:sz w:val="20"/>
          <w:szCs w:val="20"/>
        </w:rPr>
      </w:pPr>
      <w:r w:rsidRPr="00085B72">
        <w:rPr>
          <w:rFonts w:ascii="Times New Roman" w:eastAsia="Times New Roman" w:hAnsi="Times New Roman"/>
          <w:sz w:val="20"/>
          <w:szCs w:val="20"/>
        </w:rPr>
        <w:t>(наименование объекта, адрес проведения земляных работ)</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Восстановление элементов благоустройства, нарушенных в период низких температур наружного воздуха, провести до «______» _______________________ 20______ г.</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Представитель уполномоченного органа</w:t>
      </w:r>
    </w:p>
    <w:p w:rsidR="00EF08CB" w:rsidRPr="00085B72" w:rsidRDefault="00EF08CB" w:rsidP="00EF08CB">
      <w:pPr>
        <w:jc w:val="both"/>
        <w:rPr>
          <w:rFonts w:ascii="Times New Roman" w:eastAsia="Times New Roman" w:hAnsi="Times New Roman"/>
        </w:rPr>
      </w:pPr>
      <w:bookmarkStart w:id="86" w:name="_Hlk10815843"/>
      <w:r w:rsidRPr="00085B72">
        <w:rPr>
          <w:rFonts w:ascii="Times New Roman" w:eastAsia="Times New Roman" w:hAnsi="Times New Roman"/>
        </w:rPr>
        <w:t>______________________        ______________________               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должность                                               подпись                                                            (Ф.И.О.)</w:t>
      </w:r>
    </w:p>
    <w:bookmarkEnd w:id="86"/>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Заявитель</w:t>
      </w: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______________________        ______________________               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должность                                               подпись                                                            (Ф.И.О.)</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Работы по восстановлению и озеленению территории после проведения земляных работ выполнены в полном объеме.</w:t>
      </w:r>
    </w:p>
    <w:p w:rsidR="00EF08CB" w:rsidRPr="00085B72" w:rsidRDefault="00EF08CB" w:rsidP="00EF08CB">
      <w:pPr>
        <w:rPr>
          <w:rFonts w:ascii="Times New Roman" w:eastAsia="Times New Roman" w:hAnsi="Times New Roman"/>
        </w:rPr>
      </w:pPr>
    </w:p>
    <w:tbl>
      <w:tblPr>
        <w:tblW w:w="9334"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45"/>
        <w:gridCol w:w="3603"/>
        <w:gridCol w:w="1098"/>
        <w:gridCol w:w="1240"/>
        <w:gridCol w:w="1240"/>
        <w:gridCol w:w="1808"/>
      </w:tblGrid>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Элементы благоустройства и озеленения</w:t>
            </w:r>
          </w:p>
        </w:tc>
        <w:tc>
          <w:tcPr>
            <w:tcW w:w="109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 xml:space="preserve">Ед. </w:t>
            </w:r>
            <w:proofErr w:type="spellStart"/>
            <w:r w:rsidRPr="00085B72">
              <w:rPr>
                <w:rFonts w:ascii="Times New Roman" w:eastAsia="Times New Roman" w:hAnsi="Times New Roman"/>
              </w:rPr>
              <w:t>изм</w:t>
            </w:r>
            <w:proofErr w:type="spellEnd"/>
            <w:r w:rsidRPr="00085B72">
              <w:rPr>
                <w:rFonts w:ascii="Times New Roman" w:eastAsia="Times New Roman" w:hAnsi="Times New Roman"/>
              </w:rPr>
              <w:t>.</w:t>
            </w:r>
          </w:p>
        </w:tc>
        <w:tc>
          <w:tcPr>
            <w:tcW w:w="4288" w:type="dxa"/>
            <w:gridSpan w:val="3"/>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roofErr w:type="gramStart"/>
            <w:r w:rsidRPr="00085B72">
              <w:rPr>
                <w:rFonts w:ascii="Times New Roman" w:eastAsia="Times New Roman" w:hAnsi="Times New Roman"/>
              </w:rPr>
              <w:t>восстановлено</w:t>
            </w:r>
            <w:proofErr w:type="gramEnd"/>
            <w:r w:rsidRPr="00085B72">
              <w:rPr>
                <w:rFonts w:ascii="Times New Roman" w:eastAsia="Times New Roman" w:hAnsi="Times New Roman"/>
              </w:rPr>
              <w:t>/не восстановлено (нужное подчеркнуть)</w:t>
            </w: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09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щебень</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асфальт</w:t>
            </w: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газон/грунт</w:t>
            </w: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8989" w:type="dxa"/>
            <w:gridSpan w:val="5"/>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Дорожная часть</w:t>
            </w: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Проезжая часть</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Межквартальные дороги</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Пешеходные дорожки (замощение, плитка)</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Тротуар</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proofErr w:type="spellStart"/>
            <w:r w:rsidRPr="00085B72">
              <w:rPr>
                <w:rFonts w:ascii="Times New Roman" w:eastAsia="Times New Roman" w:hAnsi="Times New Roman"/>
              </w:rPr>
              <w:t>Отмостки</w:t>
            </w:r>
            <w:proofErr w:type="spellEnd"/>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Камни бортовые</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шт.</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8989" w:type="dxa"/>
            <w:gridSpan w:val="5"/>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Элементы благоустройства дворовых территорий</w:t>
            </w: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Детская площадка, спортивная площадка</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Ограждения</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 xml:space="preserve">п. </w:t>
            </w:r>
            <w:proofErr w:type="gramStart"/>
            <w:r w:rsidRPr="00085B72">
              <w:rPr>
                <w:rFonts w:ascii="Times New Roman" w:eastAsia="Times New Roman" w:hAnsi="Times New Roman"/>
              </w:rPr>
              <w:t>м</w:t>
            </w:r>
            <w:proofErr w:type="gramEnd"/>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Скамьи, беседки, столы, урны</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шт.</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8989" w:type="dxa"/>
            <w:gridSpan w:val="5"/>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Элементы озеленения</w:t>
            </w:r>
          </w:p>
        </w:tc>
      </w:tr>
      <w:tr w:rsidR="00EF08CB" w:rsidRPr="0061519C" w:rsidTr="00EF08CB">
        <w:trPr>
          <w:tblCellSpacing w:w="0" w:type="dxa"/>
        </w:trPr>
        <w:tc>
          <w:tcPr>
            <w:tcW w:w="345"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3603"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Площадки, газоны и цветники с подсыпкой</w:t>
            </w:r>
          </w:p>
        </w:tc>
        <w:tc>
          <w:tcPr>
            <w:tcW w:w="1098" w:type="dxa"/>
            <w:tcBorders>
              <w:top w:val="outset" w:sz="6" w:space="0" w:color="000000"/>
              <w:left w:val="outset" w:sz="6" w:space="0" w:color="000000"/>
              <w:bottom w:val="outset" w:sz="6" w:space="0" w:color="000000"/>
              <w:right w:val="outset" w:sz="6" w:space="0" w:color="000000"/>
            </w:tcBorders>
            <w:hideMark/>
          </w:tcPr>
          <w:p w:rsidR="00EF08CB" w:rsidRPr="00085B72" w:rsidRDefault="00EF08CB" w:rsidP="00EF08CB">
            <w:pPr>
              <w:rPr>
                <w:rFonts w:ascii="Times New Roman" w:eastAsia="Times New Roman" w:hAnsi="Times New Roman"/>
              </w:rPr>
            </w:pPr>
            <w:r w:rsidRPr="00085B72">
              <w:rPr>
                <w:rFonts w:ascii="Times New Roman" w:eastAsia="Times New Roman" w:hAnsi="Times New Roman"/>
              </w:rPr>
              <w:t>кв. м</w:t>
            </w: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240"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c>
          <w:tcPr>
            <w:tcW w:w="1808" w:type="dxa"/>
            <w:tcBorders>
              <w:top w:val="outset" w:sz="6" w:space="0" w:color="000000"/>
              <w:left w:val="outset" w:sz="6" w:space="0" w:color="000000"/>
              <w:bottom w:val="outset" w:sz="6" w:space="0" w:color="000000"/>
              <w:right w:val="outset" w:sz="6" w:space="0" w:color="000000"/>
            </w:tcBorders>
            <w:vAlign w:val="center"/>
            <w:hideMark/>
          </w:tcPr>
          <w:p w:rsidR="00EF08CB" w:rsidRPr="00085B72" w:rsidRDefault="00EF08CB" w:rsidP="00EF08CB">
            <w:pPr>
              <w:rPr>
                <w:rFonts w:ascii="Times New Roman" w:eastAsia="Times New Roman" w:hAnsi="Times New Roman"/>
              </w:rPr>
            </w:pPr>
          </w:p>
        </w:tc>
      </w:tr>
    </w:tbl>
    <w:p w:rsidR="00EF08CB" w:rsidRPr="00085B72" w:rsidRDefault="00EF08CB" w:rsidP="00EF08CB">
      <w:pPr>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Работы по восстановлению и озеленению (в том числе малых архитектурных форм), зеленых насаждений после завершения земляных работ согласно разрешению на осуществление земляных работ от «_____» ____________________ 20____ г. № _________ выполнены полностью.</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Заявитель</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______________________        ______________________               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должность                                               подпись                                                            (Ф.И.О.)</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Представитель собственника территории</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______________________        ______________________               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должность                                               подпись                                                            (Ф.И.О.)</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Представитель уполномоченного органа</w:t>
      </w:r>
    </w:p>
    <w:p w:rsidR="00EF08CB" w:rsidRPr="00085B72" w:rsidRDefault="00EF08CB" w:rsidP="00EF08CB">
      <w:pPr>
        <w:jc w:val="both"/>
        <w:rPr>
          <w:rFonts w:ascii="Times New Roman" w:eastAsia="Times New Roman" w:hAnsi="Times New Roman"/>
        </w:rPr>
      </w:pPr>
    </w:p>
    <w:p w:rsidR="00EF08CB" w:rsidRPr="00085B72" w:rsidRDefault="00EF08CB" w:rsidP="00EF08CB">
      <w:pPr>
        <w:jc w:val="both"/>
        <w:rPr>
          <w:rFonts w:ascii="Times New Roman" w:eastAsia="Times New Roman" w:hAnsi="Times New Roman"/>
        </w:rPr>
      </w:pPr>
      <w:r w:rsidRPr="00085B72">
        <w:rPr>
          <w:rFonts w:ascii="Times New Roman" w:eastAsia="Times New Roman" w:hAnsi="Times New Roman"/>
        </w:rPr>
        <w:t>______________________        ______________________               ______________________</w:t>
      </w:r>
    </w:p>
    <w:p w:rsidR="00EF08CB" w:rsidRPr="00085B72" w:rsidRDefault="00EF08CB" w:rsidP="00EF08CB">
      <w:pPr>
        <w:jc w:val="both"/>
        <w:rPr>
          <w:rFonts w:ascii="Times New Roman" w:eastAsia="Times New Roman" w:hAnsi="Times New Roman"/>
          <w:sz w:val="20"/>
          <w:szCs w:val="20"/>
        </w:rPr>
      </w:pPr>
      <w:r w:rsidRPr="00085B72">
        <w:rPr>
          <w:rFonts w:ascii="Times New Roman" w:eastAsia="Times New Roman" w:hAnsi="Times New Roman"/>
          <w:sz w:val="20"/>
          <w:szCs w:val="20"/>
        </w:rPr>
        <w:t xml:space="preserve">             должность                                               подпись                                                            (Ф.И.О.)</w:t>
      </w: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p>
    <w:p w:rsidR="00EF08CB" w:rsidRDefault="00EF08CB" w:rsidP="00EF08CB">
      <w:pPr>
        <w:rPr>
          <w:rFonts w:ascii="Times New Roman" w:eastAsia="Times New Roman" w:hAnsi="Times New Roman"/>
        </w:rPr>
      </w:pPr>
    </w:p>
    <w:p w:rsidR="00EF08CB" w:rsidRDefault="00EF08CB" w:rsidP="00EF08CB">
      <w:pPr>
        <w:rPr>
          <w:rFonts w:ascii="Times New Roman" w:eastAsia="Times New Roman" w:hAnsi="Times New Roman"/>
        </w:rPr>
      </w:pPr>
    </w:p>
    <w:p w:rsidR="00EF08CB"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lastRenderedPageBreak/>
        <w:t>Приложение 1</w:t>
      </w:r>
    </w:p>
    <w:p w:rsidR="00EF08CB" w:rsidRPr="00085B72" w:rsidRDefault="00EF08CB" w:rsidP="00EF08CB">
      <w:pPr>
        <w:jc w:val="right"/>
        <w:rPr>
          <w:rFonts w:ascii="Times New Roman" w:eastAsia="Times New Roman" w:hAnsi="Times New Roman"/>
        </w:rPr>
      </w:pPr>
      <w:r w:rsidRPr="00085B72">
        <w:rPr>
          <w:rFonts w:ascii="Times New Roman" w:eastAsia="Times New Roman" w:hAnsi="Times New Roman"/>
        </w:rPr>
        <w:t>к Правилам благоустройства</w:t>
      </w:r>
    </w:p>
    <w:p w:rsidR="00EF08CB" w:rsidRPr="00085B72" w:rsidRDefault="00EF08CB" w:rsidP="00EF08CB">
      <w:pPr>
        <w:ind w:left="5103"/>
        <w:jc w:val="right"/>
        <w:rPr>
          <w:rFonts w:ascii="Times New Roman" w:eastAsia="Times New Roman" w:hAnsi="Times New Roman"/>
        </w:rPr>
      </w:pPr>
      <w:r w:rsidRPr="00085B72">
        <w:rPr>
          <w:rFonts w:ascii="Times New Roman" w:eastAsia="Times New Roman" w:hAnsi="Times New Roman"/>
        </w:rPr>
        <w:t xml:space="preserve">территории </w:t>
      </w:r>
      <w:r>
        <w:rPr>
          <w:rFonts w:ascii="Times New Roman" w:eastAsia="Times New Roman" w:hAnsi="Times New Roman"/>
        </w:rPr>
        <w:t>Первомайского</w:t>
      </w:r>
      <w:r w:rsidRPr="00226ADA">
        <w:rPr>
          <w:rFonts w:ascii="Times New Roman" w:eastAsia="Times New Roman" w:hAnsi="Times New Roman"/>
          <w:bCs/>
          <w:szCs w:val="28"/>
        </w:rPr>
        <w:t xml:space="preserve"> сельского поселения</w:t>
      </w:r>
      <w:r w:rsidRPr="00226ADA">
        <w:rPr>
          <w:rFonts w:ascii="Times New Roman" w:eastAsia="Times New Roman" w:hAnsi="Times New Roman"/>
          <w:i/>
          <w:iCs/>
        </w:rPr>
        <w:t xml:space="preserve"> </w:t>
      </w:r>
    </w:p>
    <w:p w:rsidR="00EF08CB" w:rsidRPr="00085B72" w:rsidRDefault="00EF08CB" w:rsidP="00EF08CB">
      <w:pPr>
        <w:jc w:val="right"/>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Pr="00085B72" w:rsidRDefault="00EF08CB" w:rsidP="00EF08CB">
      <w:pPr>
        <w:autoSpaceDE w:val="0"/>
        <w:autoSpaceDN w:val="0"/>
        <w:adjustRightInd w:val="0"/>
        <w:ind w:left="1416" w:firstLine="2837"/>
        <w:jc w:val="right"/>
        <w:rPr>
          <w:rFonts w:ascii="Times New Roman" w:eastAsia="Times New Roman" w:hAnsi="Times New Roman"/>
        </w:rPr>
      </w:pPr>
      <w:r w:rsidRPr="00085B72">
        <w:rPr>
          <w:rFonts w:ascii="Times New Roman" w:eastAsia="Times New Roman" w:hAnsi="Times New Roman"/>
        </w:rPr>
        <w:t>Руководителю уполномоченного органа</w:t>
      </w:r>
    </w:p>
    <w:p w:rsidR="00EF08CB" w:rsidRPr="00085B72" w:rsidRDefault="00EF08CB" w:rsidP="00EF08CB">
      <w:pPr>
        <w:autoSpaceDE w:val="0"/>
        <w:autoSpaceDN w:val="0"/>
        <w:adjustRightInd w:val="0"/>
        <w:ind w:left="1416" w:firstLine="2"/>
        <w:jc w:val="right"/>
        <w:rPr>
          <w:rFonts w:ascii="Times New Roman" w:eastAsia="Times New Roman" w:hAnsi="Times New Roman"/>
        </w:rPr>
      </w:pPr>
      <w:r w:rsidRPr="00085B72">
        <w:rPr>
          <w:rFonts w:ascii="Times New Roman" w:eastAsia="Times New Roman" w:hAnsi="Times New Roman"/>
        </w:rPr>
        <w:t>_____________________________________________</w:t>
      </w:r>
    </w:p>
    <w:p w:rsidR="00EF08CB" w:rsidRPr="00085B72" w:rsidRDefault="00EF08CB" w:rsidP="00EF08CB">
      <w:pPr>
        <w:autoSpaceDE w:val="0"/>
        <w:autoSpaceDN w:val="0"/>
        <w:adjustRightInd w:val="0"/>
        <w:ind w:left="1416" w:firstLine="2837"/>
        <w:jc w:val="right"/>
        <w:rPr>
          <w:rFonts w:ascii="Times New Roman" w:eastAsia="Times New Roman" w:hAnsi="Times New Roman"/>
          <w:iCs/>
        </w:rPr>
      </w:pPr>
      <w:r w:rsidRPr="00085B72">
        <w:rPr>
          <w:rFonts w:ascii="Times New Roman" w:eastAsia="Times New Roman" w:hAnsi="Times New Roman"/>
          <w:iCs/>
        </w:rPr>
        <w:t>(наименование руководителя и уполномоченного органа)</w:t>
      </w:r>
    </w:p>
    <w:p w:rsidR="00EF08CB" w:rsidRPr="00085B72" w:rsidRDefault="00EF08CB" w:rsidP="00EF08CB">
      <w:pPr>
        <w:autoSpaceDE w:val="0"/>
        <w:autoSpaceDN w:val="0"/>
        <w:adjustRightInd w:val="0"/>
        <w:ind w:left="1416" w:firstLine="2837"/>
        <w:jc w:val="right"/>
        <w:rPr>
          <w:rFonts w:ascii="Times New Roman" w:eastAsia="Times New Roman" w:hAnsi="Times New Roman"/>
          <w:iCs/>
        </w:rPr>
      </w:pPr>
      <w:r w:rsidRPr="00085B72">
        <w:rPr>
          <w:rFonts w:ascii="Times New Roman" w:eastAsia="Times New Roman" w:hAnsi="Times New Roman"/>
          <w:iCs/>
        </w:rPr>
        <w:t>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proofErr w:type="gramStart"/>
      <w:r w:rsidRPr="00085B72">
        <w:rPr>
          <w:rFonts w:ascii="Times New Roman" w:eastAsia="Times New Roman" w:hAnsi="Times New Roman"/>
          <w:iCs/>
        </w:rPr>
        <w:t xml:space="preserve">(наименование с указанием </w:t>
      </w:r>
      <w:proofErr w:type="gramEnd"/>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организационно-правовой формы, </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proofErr w:type="gramStart"/>
      <w:r w:rsidRPr="00085B72">
        <w:rPr>
          <w:rFonts w:ascii="Times New Roman" w:eastAsia="Times New Roman" w:hAnsi="Times New Roman"/>
          <w:iCs/>
        </w:rPr>
        <w:t>место нахождение</w:t>
      </w:r>
      <w:proofErr w:type="gramEnd"/>
      <w:r w:rsidRPr="00085B72">
        <w:rPr>
          <w:rFonts w:ascii="Times New Roman" w:eastAsia="Times New Roman" w:hAnsi="Times New Roman"/>
          <w:iCs/>
        </w:rPr>
        <w:t>, ОГРН, ИНН</w:t>
      </w:r>
      <w:r w:rsidRPr="00085B72">
        <w:rPr>
          <w:rFonts w:ascii="Times New Roman" w:eastAsia="Times New Roman" w:hAnsi="Times New Roman"/>
          <w:iCs/>
          <w:vertAlign w:val="superscript"/>
        </w:rPr>
        <w:footnoteReference w:id="14"/>
      </w:r>
      <w:r w:rsidRPr="00085B72">
        <w:rPr>
          <w:rFonts w:ascii="Times New Roman" w:eastAsia="Times New Roman" w:hAnsi="Times New Roman"/>
          <w:iCs/>
        </w:rPr>
        <w:t xml:space="preserve">- для юридических лиц), </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Ф. И. О., адрес регистрации (места жительства),</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 реквизиты документа, </w:t>
      </w:r>
    </w:p>
    <w:p w:rsidR="00EF08CB" w:rsidRPr="00085B72" w:rsidRDefault="00EF08CB" w:rsidP="00EF08CB">
      <w:pPr>
        <w:autoSpaceDE w:val="0"/>
        <w:autoSpaceDN w:val="0"/>
        <w:adjustRightInd w:val="0"/>
        <w:jc w:val="right"/>
        <w:rPr>
          <w:rFonts w:ascii="Times New Roman" w:eastAsia="Times New Roman" w:hAnsi="Times New Roman"/>
          <w:iCs/>
        </w:rPr>
      </w:pPr>
      <w:proofErr w:type="gramStart"/>
      <w:r w:rsidRPr="00085B72">
        <w:rPr>
          <w:rFonts w:ascii="Times New Roman" w:eastAsia="Times New Roman" w:hAnsi="Times New Roman"/>
          <w:iCs/>
        </w:rPr>
        <w:t>удостоверяющего</w:t>
      </w:r>
      <w:proofErr w:type="gramEnd"/>
      <w:r w:rsidRPr="00085B72">
        <w:rPr>
          <w:rFonts w:ascii="Times New Roman" w:eastAsia="Times New Roman" w:hAnsi="Times New Roman"/>
          <w:iCs/>
        </w:rPr>
        <w:t xml:space="preserve"> личность - для физических лиц, </w:t>
      </w:r>
    </w:p>
    <w:p w:rsidR="00EF08CB" w:rsidRPr="00085B72" w:rsidRDefault="00EF08CB" w:rsidP="00EF08CB">
      <w:pPr>
        <w:autoSpaceDE w:val="0"/>
        <w:autoSpaceDN w:val="0"/>
        <w:adjustRightInd w:val="0"/>
        <w:jc w:val="right"/>
        <w:rPr>
          <w:rFonts w:ascii="Times New Roman" w:eastAsia="Times New Roman" w:hAnsi="Times New Roman"/>
          <w:iCs/>
        </w:rPr>
      </w:pPr>
      <w:proofErr w:type="gramStart"/>
      <w:r w:rsidRPr="00085B72">
        <w:rPr>
          <w:rFonts w:ascii="Times New Roman" w:eastAsia="Times New Roman" w:hAnsi="Times New Roman"/>
          <w:iCs/>
        </w:rPr>
        <w:t>ОГРНИП, ИНН – для индивидуальных предпринимателей),</w:t>
      </w:r>
      <w:proofErr w:type="gramEnd"/>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Ф. И. О., реквизиты документа, </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подтверждающего полномочия </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для представителя заявителя),</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_____________________________________________</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почтовый адрес, адрес электронной почты, </w:t>
      </w:r>
    </w:p>
    <w:p w:rsidR="00EF08CB" w:rsidRPr="00085B72" w:rsidRDefault="00EF08CB" w:rsidP="00EF08CB">
      <w:pPr>
        <w:autoSpaceDE w:val="0"/>
        <w:autoSpaceDN w:val="0"/>
        <w:adjustRightInd w:val="0"/>
        <w:jc w:val="right"/>
        <w:rPr>
          <w:rFonts w:ascii="Times New Roman" w:eastAsia="Times New Roman" w:hAnsi="Times New Roman"/>
          <w:iCs/>
        </w:rPr>
      </w:pPr>
      <w:r w:rsidRPr="00085B72">
        <w:rPr>
          <w:rFonts w:ascii="Times New Roman" w:eastAsia="Times New Roman" w:hAnsi="Times New Roman"/>
          <w:iCs/>
        </w:rPr>
        <w:t xml:space="preserve">номер телефона) </w:t>
      </w:r>
    </w:p>
    <w:p w:rsidR="00EF08CB" w:rsidRPr="00085B72" w:rsidRDefault="00EF08CB" w:rsidP="00EF08CB">
      <w:pPr>
        <w:autoSpaceDE w:val="0"/>
        <w:autoSpaceDN w:val="0"/>
        <w:adjustRightInd w:val="0"/>
        <w:jc w:val="center"/>
        <w:rPr>
          <w:rFonts w:ascii="Times New Roman" w:eastAsia="Times New Roman" w:hAnsi="Times New Roman"/>
        </w:rPr>
      </w:pPr>
      <w:r w:rsidRPr="00085B72">
        <w:rPr>
          <w:rFonts w:ascii="Times New Roman" w:eastAsia="Times New Roman" w:hAnsi="Times New Roman"/>
        </w:rPr>
        <w:t xml:space="preserve">ЗАЯВЛЕНИЕ </w:t>
      </w:r>
    </w:p>
    <w:p w:rsidR="00EF08CB" w:rsidRPr="00085B72" w:rsidRDefault="00EF08CB" w:rsidP="00EF08CB">
      <w:pPr>
        <w:autoSpaceDE w:val="0"/>
        <w:autoSpaceDN w:val="0"/>
        <w:adjustRightInd w:val="0"/>
        <w:jc w:val="center"/>
        <w:rPr>
          <w:rFonts w:ascii="Times New Roman" w:eastAsia="Times New Roman" w:hAnsi="Times New Roman"/>
        </w:rPr>
      </w:pPr>
      <w:r w:rsidRPr="00085B72">
        <w:rPr>
          <w:rFonts w:ascii="Times New Roman" w:eastAsia="Times New Roman" w:hAnsi="Times New Roman"/>
        </w:rPr>
        <w:t xml:space="preserve">о предоставлении порубочного билета и (или) разрешения на пересадку деревьев </w:t>
      </w:r>
      <w:r w:rsidRPr="00085B72">
        <w:rPr>
          <w:rFonts w:ascii="Times New Roman" w:eastAsia="Times New Roman" w:hAnsi="Times New Roman"/>
        </w:rPr>
        <w:br/>
        <w:t>и кустарников</w:t>
      </w:r>
    </w:p>
    <w:p w:rsidR="00EF08CB" w:rsidRPr="00085B72" w:rsidRDefault="00EF08CB" w:rsidP="00EF08CB">
      <w:pPr>
        <w:autoSpaceDE w:val="0"/>
        <w:autoSpaceDN w:val="0"/>
        <w:adjustRightInd w:val="0"/>
        <w:jc w:val="center"/>
        <w:rPr>
          <w:rFonts w:ascii="Times New Roman" w:eastAsia="Times New Roman" w:hAnsi="Times New Roman"/>
        </w:rPr>
      </w:pPr>
    </w:p>
    <w:p w:rsidR="00EF08CB" w:rsidRPr="00085B72" w:rsidRDefault="00EF08CB" w:rsidP="00EF08CB">
      <w:pPr>
        <w:widowControl w:val="0"/>
        <w:autoSpaceDE w:val="0"/>
        <w:autoSpaceDN w:val="0"/>
        <w:adjustRightInd w:val="0"/>
        <w:ind w:firstLine="709"/>
        <w:jc w:val="both"/>
        <w:rPr>
          <w:rFonts w:ascii="Times New Roman" w:eastAsia="Times New Roman" w:hAnsi="Times New Roman"/>
        </w:rPr>
      </w:pPr>
      <w:proofErr w:type="gramStart"/>
      <w:r w:rsidRPr="00085B72">
        <w:rPr>
          <w:rFonts w:ascii="Times New Roman" w:eastAsia="Times New Roman" w:hAnsi="Times New Roman"/>
        </w:rPr>
        <w:t xml:space="preserve">Прошу предоставить порубочный билет и (или) разрешение на пересадку деревьев и кустарников </w:t>
      </w:r>
      <w:r w:rsidRPr="00085B72">
        <w:rPr>
          <w:rFonts w:ascii="Times New Roman" w:eastAsia="Times New Roman" w:hAnsi="Times New Roman"/>
          <w:i/>
          <w:iCs/>
        </w:rPr>
        <w:t>(указать нужное)</w:t>
      </w:r>
      <w:r w:rsidRPr="00085B72">
        <w:rPr>
          <w:rFonts w:ascii="Times New Roman" w:eastAsia="Times New Roman" w:hAnsi="Times New Roman"/>
        </w:rPr>
        <w:t xml:space="preserve"> для удаления деревьев и кустарников на следующем земельном участке/на земле, государственная собственность на которую не разграничена </w:t>
      </w:r>
      <w:r w:rsidRPr="00085B72">
        <w:rPr>
          <w:rFonts w:ascii="Times New Roman" w:eastAsia="Times New Roman" w:hAnsi="Times New Roman"/>
          <w:i/>
          <w:iCs/>
        </w:rPr>
        <w:t>(указывается нужное)</w:t>
      </w:r>
      <w:r w:rsidRPr="00085B72">
        <w:rPr>
          <w:rFonts w:ascii="Times New Roman" w:eastAsia="Times New Roman" w:hAnsi="Times New Roman"/>
        </w:rPr>
        <w:t>, в целях строительства (реконструкции) на данном земельном участке (земле)/цель, не связанная со строительством (реконструкцией) объектов капитального строительства: удаления аварийных, больных деревьев и кустарников/обеспечения санитарно-эпидемиологических требований</w:t>
      </w:r>
      <w:proofErr w:type="gramEnd"/>
      <w:r w:rsidRPr="00085B72">
        <w:rPr>
          <w:rFonts w:ascii="Times New Roman" w:eastAsia="Times New Roman" w:hAnsi="Times New Roman"/>
        </w:rPr>
        <w:t xml:space="preserve"> </w:t>
      </w:r>
      <w:proofErr w:type="gramStart"/>
      <w:r w:rsidRPr="00085B72">
        <w:rPr>
          <w:rFonts w:ascii="Times New Roman" w:eastAsia="Times New Roman" w:hAnsi="Times New Roman"/>
        </w:rPr>
        <w:t>к освещенности и инсоляции жилых и иных помещений, зданий/организации парковок (парковочных мест)/проведения работ по ремонту и реконструкции в охранной зоне сетей инженерно-технического обеспечения (в том числе сооружений и устройств, обеспечивающих их эксплуатацию), не связанных с расширением существующих сетей, а также работ по содержанию автомобильных дорог и сетей инженерно-технического обеспечения в их охранных зонах/предотвращения угрозы разрушения корневой системой</w:t>
      </w:r>
      <w:proofErr w:type="gramEnd"/>
      <w:r w:rsidRPr="00085B72">
        <w:rPr>
          <w:rFonts w:ascii="Times New Roman" w:eastAsia="Times New Roman" w:hAnsi="Times New Roman"/>
        </w:rPr>
        <w:t xml:space="preserve"> деревьев и кустарников фундаментов зданий, строений, сооружений, асфальтового покрытия тротуаров и проезжей части (</w:t>
      </w:r>
      <w:r w:rsidRPr="00085B72">
        <w:rPr>
          <w:rFonts w:ascii="Times New Roman" w:eastAsia="Times New Roman" w:hAnsi="Times New Roman"/>
          <w:i/>
        </w:rPr>
        <w:t xml:space="preserve">указывается </w:t>
      </w:r>
      <w:proofErr w:type="gramStart"/>
      <w:r w:rsidRPr="00085B72">
        <w:rPr>
          <w:rFonts w:ascii="Times New Roman" w:eastAsia="Times New Roman" w:hAnsi="Times New Roman"/>
          <w:i/>
        </w:rPr>
        <w:t>нужное</w:t>
      </w:r>
      <w:proofErr w:type="gramEnd"/>
      <w:r w:rsidRPr="00085B72">
        <w:rPr>
          <w:rFonts w:ascii="Times New Roman" w:eastAsia="Times New Roman" w:hAnsi="Times New Roman"/>
        </w:rPr>
        <w:t>).</w:t>
      </w: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Кадастровый номер земельного участка: ____________________ (</w:t>
      </w:r>
      <w:r w:rsidRPr="00085B72">
        <w:rPr>
          <w:rFonts w:ascii="Times New Roman" w:eastAsia="Times New Roman" w:hAnsi="Times New Roman"/>
          <w:i/>
        </w:rPr>
        <w:t>если имеется</w:t>
      </w:r>
      <w:r w:rsidRPr="00085B72">
        <w:rPr>
          <w:rFonts w:ascii="Times New Roman" w:eastAsia="Times New Roman" w:hAnsi="Times New Roman"/>
        </w:rPr>
        <w:t>).</w:t>
      </w:r>
    </w:p>
    <w:p w:rsidR="00EF08CB" w:rsidRPr="00085B72" w:rsidRDefault="00EF08CB" w:rsidP="00EF08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rPr>
      </w:pPr>
      <w:r w:rsidRPr="00085B72">
        <w:rPr>
          <w:rFonts w:ascii="Times New Roman" w:eastAsia="Times New Roman" w:hAnsi="Times New Roman"/>
        </w:rPr>
        <w:lastRenderedPageBreak/>
        <w:t>Местоположение земельного участка: ____________________________</w:t>
      </w:r>
    </w:p>
    <w:p w:rsidR="00EF08CB" w:rsidRPr="00085B72" w:rsidRDefault="00EF08CB" w:rsidP="00EF08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i/>
          <w:iCs/>
        </w:rPr>
      </w:pPr>
      <w:r w:rsidRPr="00085B72">
        <w:rPr>
          <w:rFonts w:ascii="Times New Roman" w:eastAsia="Times New Roman" w:hAnsi="Times New Roman"/>
          <w:i/>
          <w:iCs/>
        </w:rPr>
        <w:t>(указывается адрес земельного участка; адрес земельного участка указывается в соответствии со сведениями Единого государственного реестра недвижимости, если земельный участок поставлен на кадастровый   учет; в отношении участка земли, государственная собственность на которую не разграничена, указываются координаты характерных точек границ территории).</w:t>
      </w:r>
    </w:p>
    <w:p w:rsidR="00EF08CB" w:rsidRPr="00085B72" w:rsidRDefault="00EF08CB" w:rsidP="00EF08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rPr>
      </w:pPr>
      <w:r w:rsidRPr="00085B72">
        <w:rPr>
          <w:rFonts w:ascii="Times New Roman" w:eastAsia="Times New Roman" w:hAnsi="Times New Roman"/>
        </w:rPr>
        <w:t>Площадь земельного участка (земли) ________________________ кв. м</w:t>
      </w:r>
    </w:p>
    <w:p w:rsidR="00EF08CB" w:rsidRPr="00085B72" w:rsidRDefault="00EF08CB" w:rsidP="00EF08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i/>
          <w:iCs/>
        </w:rPr>
      </w:pPr>
      <w:r w:rsidRPr="00085B72">
        <w:rPr>
          <w:rFonts w:ascii="Times New Roman" w:eastAsia="Times New Roman" w:hAnsi="Times New Roman"/>
          <w:i/>
          <w:iCs/>
        </w:rPr>
        <w:t>(указывается площадь земельного участка (земли); площадь земельного участка указывается в соответствии со сведениями Единого государственного реестра недвижимости, если земельный участок поставлен на кадастровый учет).</w:t>
      </w:r>
    </w:p>
    <w:p w:rsidR="00EF08CB" w:rsidRPr="00085B72" w:rsidRDefault="00EF08CB" w:rsidP="00EF08CB">
      <w:pPr>
        <w:ind w:firstLine="709"/>
        <w:jc w:val="both"/>
        <w:rPr>
          <w:rFonts w:ascii="Times New Roman" w:eastAsia="Times New Roman" w:hAnsi="Times New Roman"/>
        </w:rPr>
      </w:pP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Приложения (указываются в соответствии с пунктом15.5</w:t>
      </w:r>
      <w:r w:rsidRPr="00085B72">
        <w:rPr>
          <w:rFonts w:ascii="Times New Roman" w:eastAsia="Times New Roman" w:hAnsi="Times New Roman"/>
          <w:lang w:eastAsia="ar-SA"/>
        </w:rPr>
        <w:t xml:space="preserve">Правил благоустройства территории </w:t>
      </w:r>
      <w:r w:rsidRPr="00085B72">
        <w:rPr>
          <w:rFonts w:ascii="Times New Roman" w:eastAsia="Times New Roman" w:hAnsi="Times New Roman"/>
          <w:b/>
          <w:bCs/>
        </w:rPr>
        <w:t xml:space="preserve">__________ </w:t>
      </w:r>
      <w:r w:rsidRPr="00085B72">
        <w:rPr>
          <w:rFonts w:ascii="Times New Roman" w:eastAsia="Times New Roman" w:hAnsi="Times New Roman"/>
          <w:i/>
          <w:iCs/>
        </w:rPr>
        <w:t>(наименование муниципального образования)</w:t>
      </w:r>
      <w:r w:rsidRPr="00085B72">
        <w:rPr>
          <w:rFonts w:ascii="Times New Roman" w:eastAsia="Times New Roman" w:hAnsi="Times New Roman"/>
        </w:rPr>
        <w:t xml:space="preserve">, </w:t>
      </w:r>
      <w:proofErr w:type="gramStart"/>
      <w:r w:rsidRPr="00085B72">
        <w:rPr>
          <w:rFonts w:ascii="Times New Roman" w:eastAsia="Times New Roman" w:hAnsi="Times New Roman"/>
        </w:rPr>
        <w:t>утвержденных</w:t>
      </w:r>
      <w:proofErr w:type="gramEnd"/>
      <w:r w:rsidRPr="00085B72">
        <w:rPr>
          <w:rFonts w:ascii="Times New Roman" w:eastAsia="Times New Roman" w:hAnsi="Times New Roman"/>
        </w:rPr>
        <w:t xml:space="preserve"> решением </w:t>
      </w:r>
      <w:r w:rsidRPr="00085B72">
        <w:rPr>
          <w:rFonts w:ascii="Times New Roman" w:eastAsia="Times New Roman" w:hAnsi="Times New Roman"/>
          <w:b/>
          <w:bCs/>
          <w:sz w:val="28"/>
          <w:szCs w:val="28"/>
        </w:rPr>
        <w:t xml:space="preserve">__________ </w:t>
      </w:r>
      <w:r w:rsidRPr="00085B72">
        <w:rPr>
          <w:rFonts w:ascii="Times New Roman" w:eastAsia="Times New Roman" w:hAnsi="Times New Roman"/>
          <w:i/>
          <w:iCs/>
        </w:rPr>
        <w:t xml:space="preserve">(наименование представительного органа муниципального образования) </w:t>
      </w:r>
      <w:r w:rsidR="00EC391B">
        <w:rPr>
          <w:rFonts w:ascii="Times New Roman" w:eastAsia="Times New Roman" w:hAnsi="Times New Roman"/>
        </w:rPr>
        <w:t>от «____» ________________ 2025</w:t>
      </w:r>
      <w:r w:rsidRPr="00085B72">
        <w:rPr>
          <w:rFonts w:ascii="Times New Roman" w:eastAsia="Times New Roman" w:hAnsi="Times New Roman"/>
        </w:rPr>
        <w:t xml:space="preserve"> № ______): </w:t>
      </w: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1)</w:t>
      </w: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2)</w:t>
      </w: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3)</w:t>
      </w:r>
    </w:p>
    <w:p w:rsidR="00EF08CB" w:rsidRPr="00085B72" w:rsidRDefault="00EF08CB" w:rsidP="00EF08CB">
      <w:pPr>
        <w:ind w:firstLine="709"/>
        <w:jc w:val="both"/>
        <w:rPr>
          <w:rFonts w:ascii="Times New Roman" w:eastAsia="Times New Roman" w:hAnsi="Times New Roman"/>
        </w:rPr>
      </w:pPr>
      <w:r w:rsidRPr="00085B72">
        <w:rPr>
          <w:rFonts w:ascii="Times New Roman" w:eastAsia="Times New Roman" w:hAnsi="Times New Roman"/>
        </w:rPr>
        <w:t xml:space="preserve">4) </w:t>
      </w:r>
    </w:p>
    <w:p w:rsidR="00EF08CB" w:rsidRPr="00085B72" w:rsidRDefault="00EF08CB" w:rsidP="00EF08CB">
      <w:pPr>
        <w:ind w:firstLine="709"/>
        <w:jc w:val="both"/>
        <w:rPr>
          <w:rFonts w:ascii="Times New Roman" w:eastAsia="Times New Roman" w:hAnsi="Times New Roman"/>
        </w:rPr>
      </w:pPr>
    </w:p>
    <w:p w:rsidR="00EF08CB" w:rsidRPr="00085B72" w:rsidRDefault="00EF08CB" w:rsidP="00EF08CB">
      <w:pPr>
        <w:autoSpaceDE w:val="0"/>
        <w:autoSpaceDN w:val="0"/>
        <w:adjustRightInd w:val="0"/>
        <w:ind w:firstLine="709"/>
        <w:jc w:val="both"/>
        <w:rPr>
          <w:rFonts w:ascii="Times New Roman" w:eastAsia="Times New Roman" w:hAnsi="Times New Roman"/>
        </w:rPr>
      </w:pPr>
      <w:r w:rsidRPr="00085B72">
        <w:rPr>
          <w:rFonts w:ascii="Times New Roman" w:eastAsia="Times New Roman" w:hAnsi="Times New Roman"/>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r w:rsidRPr="00085B72">
        <w:rPr>
          <w:rFonts w:ascii="Times New Roman" w:eastAsia="Times New Roman" w:hAnsi="Times New Roman"/>
          <w:vertAlign w:val="superscript"/>
        </w:rPr>
        <w:footnoteReference w:id="15"/>
      </w:r>
    </w:p>
    <w:p w:rsidR="00EF08CB" w:rsidRPr="00085B72" w:rsidRDefault="00EF08CB" w:rsidP="00EF08CB">
      <w:pPr>
        <w:autoSpaceDE w:val="0"/>
        <w:autoSpaceDN w:val="0"/>
        <w:adjustRightInd w:val="0"/>
        <w:ind w:firstLine="709"/>
        <w:jc w:val="both"/>
        <w:rPr>
          <w:rFonts w:ascii="Times New Roman" w:eastAsia="Times New Roman" w:hAnsi="Times New Roman"/>
        </w:rPr>
      </w:pPr>
    </w:p>
    <w:tbl>
      <w:tblPr>
        <w:tblW w:w="0" w:type="auto"/>
        <w:tblLook w:val="04A0"/>
      </w:tblPr>
      <w:tblGrid>
        <w:gridCol w:w="2518"/>
        <w:gridCol w:w="425"/>
        <w:gridCol w:w="6622"/>
      </w:tblGrid>
      <w:tr w:rsidR="00EF08CB" w:rsidRPr="0061519C" w:rsidTr="00EF08CB">
        <w:tc>
          <w:tcPr>
            <w:tcW w:w="2518" w:type="dxa"/>
            <w:tcBorders>
              <w:bottom w:val="single" w:sz="4" w:space="0" w:color="auto"/>
            </w:tcBorders>
            <w:shd w:val="clear" w:color="auto" w:fill="auto"/>
          </w:tcPr>
          <w:p w:rsidR="00EF08CB" w:rsidRPr="00085B72" w:rsidRDefault="00EF08CB" w:rsidP="00EF08CB">
            <w:pPr>
              <w:jc w:val="both"/>
              <w:rPr>
                <w:rFonts w:ascii="Times New Roman" w:eastAsia="Times New Roman" w:hAnsi="Times New Roman"/>
              </w:rPr>
            </w:pPr>
          </w:p>
        </w:tc>
        <w:tc>
          <w:tcPr>
            <w:tcW w:w="425" w:type="dxa"/>
            <w:shd w:val="clear" w:color="auto" w:fill="auto"/>
          </w:tcPr>
          <w:p w:rsidR="00EF08CB" w:rsidRPr="00085B72" w:rsidRDefault="00EF08CB" w:rsidP="00EF08CB">
            <w:pPr>
              <w:jc w:val="both"/>
              <w:rPr>
                <w:rFonts w:ascii="Times New Roman" w:eastAsia="Times New Roman" w:hAnsi="Times New Roman"/>
              </w:rPr>
            </w:pPr>
          </w:p>
        </w:tc>
        <w:tc>
          <w:tcPr>
            <w:tcW w:w="6622" w:type="dxa"/>
            <w:tcBorders>
              <w:bottom w:val="single" w:sz="4" w:space="0" w:color="auto"/>
            </w:tcBorders>
            <w:shd w:val="clear" w:color="auto" w:fill="auto"/>
          </w:tcPr>
          <w:p w:rsidR="00EF08CB" w:rsidRPr="00085B72" w:rsidRDefault="00EF08CB" w:rsidP="00EF08CB">
            <w:pPr>
              <w:jc w:val="both"/>
              <w:rPr>
                <w:rFonts w:ascii="Times New Roman" w:eastAsia="Times New Roman" w:hAnsi="Times New Roman"/>
              </w:rPr>
            </w:pPr>
          </w:p>
        </w:tc>
      </w:tr>
      <w:tr w:rsidR="00EF08CB" w:rsidRPr="0061519C" w:rsidTr="00EF08CB">
        <w:tc>
          <w:tcPr>
            <w:tcW w:w="2518" w:type="dxa"/>
            <w:tcBorders>
              <w:top w:val="single" w:sz="4" w:space="0" w:color="auto"/>
            </w:tcBorders>
            <w:shd w:val="clear" w:color="auto" w:fill="auto"/>
          </w:tcPr>
          <w:p w:rsidR="00EF08CB" w:rsidRPr="00085B72" w:rsidRDefault="00EF08CB" w:rsidP="00EF08CB">
            <w:pPr>
              <w:jc w:val="center"/>
              <w:rPr>
                <w:rFonts w:ascii="Times New Roman" w:eastAsia="Times New Roman" w:hAnsi="Times New Roman"/>
                <w:i/>
              </w:rPr>
            </w:pPr>
            <w:r w:rsidRPr="00085B72">
              <w:rPr>
                <w:rFonts w:ascii="Times New Roman" w:eastAsia="Times New Roman" w:hAnsi="Times New Roman"/>
                <w:i/>
              </w:rPr>
              <w:t>(подпись)</w:t>
            </w: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top w:val="single" w:sz="4" w:space="0" w:color="auto"/>
            </w:tcBorders>
            <w:shd w:val="clear" w:color="auto" w:fill="auto"/>
          </w:tcPr>
          <w:p w:rsidR="00EF08CB" w:rsidRPr="00085B72" w:rsidRDefault="00EF08CB" w:rsidP="00EF08CB">
            <w:pPr>
              <w:jc w:val="center"/>
              <w:rPr>
                <w:rFonts w:ascii="Times New Roman" w:eastAsia="Times New Roman" w:hAnsi="Times New Roman"/>
                <w:i/>
              </w:rPr>
            </w:pPr>
            <w:proofErr w:type="gramStart"/>
            <w:r w:rsidRPr="00085B72">
              <w:rPr>
                <w:rFonts w:ascii="Times New Roman" w:eastAsia="Times New Roman" w:hAnsi="Times New Roman"/>
                <w:i/>
              </w:rPr>
              <w:t xml:space="preserve">(фамилия, имя и (при наличии) отчество подписавшего лица, </w:t>
            </w:r>
            <w:proofErr w:type="gramEnd"/>
          </w:p>
        </w:tc>
      </w:tr>
      <w:tr w:rsidR="00EF08CB" w:rsidRPr="0061519C" w:rsidTr="00EF08CB">
        <w:trPr>
          <w:trHeight w:val="514"/>
        </w:trPr>
        <w:tc>
          <w:tcPr>
            <w:tcW w:w="2518" w:type="dxa"/>
            <w:shd w:val="clear" w:color="auto" w:fill="auto"/>
          </w:tcPr>
          <w:p w:rsidR="00EF08CB" w:rsidRPr="00085B72" w:rsidRDefault="00EF08CB" w:rsidP="00EF08CB">
            <w:pPr>
              <w:jc w:val="center"/>
              <w:rPr>
                <w:rFonts w:ascii="Times New Roman" w:eastAsia="Times New Roman" w:hAnsi="Times New Roman"/>
                <w:i/>
              </w:rPr>
            </w:pP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bottom w:val="single" w:sz="4" w:space="0" w:color="auto"/>
            </w:tcBorders>
            <w:shd w:val="clear" w:color="auto" w:fill="auto"/>
          </w:tcPr>
          <w:p w:rsidR="00EF08CB" w:rsidRPr="00085B72" w:rsidRDefault="00EF08CB" w:rsidP="00EF08CB">
            <w:pPr>
              <w:jc w:val="center"/>
              <w:rPr>
                <w:rFonts w:ascii="Times New Roman" w:eastAsia="Times New Roman" w:hAnsi="Times New Roman"/>
                <w:i/>
              </w:rPr>
            </w:pPr>
          </w:p>
        </w:tc>
      </w:tr>
      <w:tr w:rsidR="00EF08CB" w:rsidRPr="0061519C" w:rsidTr="00EF08CB">
        <w:tc>
          <w:tcPr>
            <w:tcW w:w="2518" w:type="dxa"/>
            <w:shd w:val="clear" w:color="auto" w:fill="auto"/>
          </w:tcPr>
          <w:p w:rsidR="00EF08CB" w:rsidRPr="00085B72" w:rsidRDefault="00EF08CB" w:rsidP="00EF08CB">
            <w:pPr>
              <w:jc w:val="center"/>
              <w:rPr>
                <w:rFonts w:ascii="Times New Roman" w:eastAsia="Times New Roman" w:hAnsi="Times New Roman"/>
                <w:i/>
              </w:rPr>
            </w:pPr>
            <w:r w:rsidRPr="00085B72">
              <w:rPr>
                <w:rFonts w:ascii="Times New Roman" w:eastAsia="Times New Roman" w:hAnsi="Times New Roman"/>
                <w:i/>
              </w:rPr>
              <w:t>М.П.</w:t>
            </w: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top w:val="single" w:sz="4" w:space="0" w:color="auto"/>
            </w:tcBorders>
            <w:shd w:val="clear" w:color="auto" w:fill="auto"/>
          </w:tcPr>
          <w:p w:rsidR="00EF08CB" w:rsidRPr="00085B72" w:rsidRDefault="00EF08CB" w:rsidP="00EF08CB">
            <w:pPr>
              <w:jc w:val="center"/>
              <w:rPr>
                <w:rFonts w:ascii="Times New Roman" w:eastAsia="Times New Roman" w:hAnsi="Times New Roman"/>
                <w:i/>
              </w:rPr>
            </w:pPr>
            <w:r w:rsidRPr="00085B72">
              <w:rPr>
                <w:rFonts w:ascii="Times New Roman" w:eastAsia="Times New Roman" w:hAnsi="Times New Roman"/>
                <w:i/>
              </w:rPr>
              <w:t xml:space="preserve">наименование должности подписавшего лица либо указание </w:t>
            </w:r>
          </w:p>
        </w:tc>
      </w:tr>
      <w:tr w:rsidR="00EF08CB" w:rsidRPr="0061519C" w:rsidTr="00EF08CB">
        <w:tc>
          <w:tcPr>
            <w:tcW w:w="2518" w:type="dxa"/>
            <w:shd w:val="clear" w:color="auto" w:fill="auto"/>
          </w:tcPr>
          <w:p w:rsidR="00EF08CB" w:rsidRPr="00085B72" w:rsidRDefault="00EF08CB" w:rsidP="00EF08CB">
            <w:pPr>
              <w:jc w:val="center"/>
              <w:rPr>
                <w:rFonts w:ascii="Times New Roman" w:eastAsia="Times New Roman" w:hAnsi="Times New Roman"/>
                <w:i/>
              </w:rPr>
            </w:pPr>
            <w:proofErr w:type="gramStart"/>
            <w:r w:rsidRPr="00085B72">
              <w:rPr>
                <w:rFonts w:ascii="Times New Roman" w:eastAsia="Times New Roman" w:hAnsi="Times New Roman"/>
                <w:i/>
              </w:rPr>
              <w:t xml:space="preserve">(для юридических </w:t>
            </w:r>
            <w:proofErr w:type="gramEnd"/>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bottom w:val="single" w:sz="4" w:space="0" w:color="auto"/>
            </w:tcBorders>
            <w:shd w:val="clear" w:color="auto" w:fill="auto"/>
          </w:tcPr>
          <w:p w:rsidR="00EF08CB" w:rsidRPr="00085B72" w:rsidRDefault="00EF08CB" w:rsidP="00EF08CB">
            <w:pPr>
              <w:jc w:val="center"/>
              <w:rPr>
                <w:rFonts w:ascii="Times New Roman" w:eastAsia="Times New Roman" w:hAnsi="Times New Roman"/>
                <w:i/>
              </w:rPr>
            </w:pPr>
          </w:p>
        </w:tc>
      </w:tr>
      <w:tr w:rsidR="00EF08CB" w:rsidRPr="0061519C" w:rsidTr="00EF08CB">
        <w:tc>
          <w:tcPr>
            <w:tcW w:w="2518" w:type="dxa"/>
            <w:shd w:val="clear" w:color="auto" w:fill="auto"/>
          </w:tcPr>
          <w:p w:rsidR="00EF08CB" w:rsidRPr="00085B72" w:rsidRDefault="00EF08CB" w:rsidP="00EF08CB">
            <w:pPr>
              <w:jc w:val="center"/>
              <w:rPr>
                <w:rFonts w:ascii="Times New Roman" w:eastAsia="Times New Roman" w:hAnsi="Times New Roman"/>
                <w:i/>
                <w:vertAlign w:val="superscript"/>
              </w:rPr>
            </w:pPr>
            <w:r w:rsidRPr="00085B72">
              <w:rPr>
                <w:rFonts w:ascii="Times New Roman" w:eastAsia="Times New Roman" w:hAnsi="Times New Roman"/>
                <w:i/>
              </w:rPr>
              <w:t>лиц)</w:t>
            </w: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top w:val="single" w:sz="4" w:space="0" w:color="auto"/>
            </w:tcBorders>
            <w:shd w:val="clear" w:color="auto" w:fill="auto"/>
          </w:tcPr>
          <w:p w:rsidR="00EF08CB" w:rsidRPr="00085B72" w:rsidRDefault="00EF08CB" w:rsidP="00EF08CB">
            <w:pPr>
              <w:jc w:val="center"/>
              <w:rPr>
                <w:rFonts w:ascii="Times New Roman" w:eastAsia="Times New Roman" w:hAnsi="Times New Roman"/>
                <w:i/>
              </w:rPr>
            </w:pPr>
            <w:r w:rsidRPr="00085B72">
              <w:rPr>
                <w:rFonts w:ascii="Times New Roman" w:eastAsia="Times New Roman" w:hAnsi="Times New Roman"/>
                <w:i/>
              </w:rPr>
              <w:t xml:space="preserve">на то, что подписавшее лицо является представителем </w:t>
            </w:r>
            <w:proofErr w:type="gramStart"/>
            <w:r w:rsidRPr="00085B72">
              <w:rPr>
                <w:rFonts w:ascii="Times New Roman" w:eastAsia="Times New Roman" w:hAnsi="Times New Roman"/>
                <w:i/>
              </w:rPr>
              <w:t>по</w:t>
            </w:r>
            <w:proofErr w:type="gramEnd"/>
            <w:r w:rsidRPr="00085B72">
              <w:rPr>
                <w:rFonts w:ascii="Times New Roman" w:eastAsia="Times New Roman" w:hAnsi="Times New Roman"/>
                <w:i/>
              </w:rPr>
              <w:t xml:space="preserve"> </w:t>
            </w:r>
          </w:p>
        </w:tc>
      </w:tr>
      <w:tr w:rsidR="00EF08CB" w:rsidRPr="0061519C" w:rsidTr="00EF08CB">
        <w:tc>
          <w:tcPr>
            <w:tcW w:w="2518" w:type="dxa"/>
            <w:shd w:val="clear" w:color="auto" w:fill="auto"/>
          </w:tcPr>
          <w:p w:rsidR="00EF08CB" w:rsidRPr="00085B72" w:rsidRDefault="00EF08CB" w:rsidP="00EF08CB">
            <w:pPr>
              <w:jc w:val="center"/>
              <w:rPr>
                <w:rFonts w:ascii="Times New Roman" w:eastAsia="Times New Roman" w:hAnsi="Times New Roman"/>
                <w:i/>
              </w:rPr>
            </w:pP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bottom w:val="single" w:sz="4" w:space="0" w:color="auto"/>
            </w:tcBorders>
            <w:shd w:val="clear" w:color="auto" w:fill="auto"/>
          </w:tcPr>
          <w:p w:rsidR="00EF08CB" w:rsidRPr="00085B72" w:rsidRDefault="00EF08CB" w:rsidP="00EF08CB">
            <w:pPr>
              <w:jc w:val="center"/>
              <w:rPr>
                <w:rFonts w:ascii="Times New Roman" w:eastAsia="Times New Roman" w:hAnsi="Times New Roman"/>
                <w:i/>
              </w:rPr>
            </w:pPr>
          </w:p>
        </w:tc>
      </w:tr>
      <w:tr w:rsidR="00EF08CB" w:rsidRPr="0061519C" w:rsidTr="00EF08CB">
        <w:tc>
          <w:tcPr>
            <w:tcW w:w="2518" w:type="dxa"/>
            <w:shd w:val="clear" w:color="auto" w:fill="auto"/>
          </w:tcPr>
          <w:p w:rsidR="00EF08CB" w:rsidRPr="00085B72" w:rsidRDefault="00EF08CB" w:rsidP="00EF08CB">
            <w:pPr>
              <w:jc w:val="center"/>
              <w:rPr>
                <w:rFonts w:ascii="Times New Roman" w:eastAsia="Times New Roman" w:hAnsi="Times New Roman"/>
                <w:i/>
              </w:rPr>
            </w:pPr>
          </w:p>
        </w:tc>
        <w:tc>
          <w:tcPr>
            <w:tcW w:w="425" w:type="dxa"/>
            <w:shd w:val="clear" w:color="auto" w:fill="auto"/>
          </w:tcPr>
          <w:p w:rsidR="00EF08CB" w:rsidRPr="00085B72" w:rsidRDefault="00EF08CB" w:rsidP="00EF08CB">
            <w:pPr>
              <w:jc w:val="center"/>
              <w:rPr>
                <w:rFonts w:ascii="Times New Roman" w:eastAsia="Times New Roman" w:hAnsi="Times New Roman"/>
                <w:i/>
              </w:rPr>
            </w:pPr>
          </w:p>
        </w:tc>
        <w:tc>
          <w:tcPr>
            <w:tcW w:w="6622" w:type="dxa"/>
            <w:tcBorders>
              <w:top w:val="single" w:sz="4" w:space="0" w:color="auto"/>
            </w:tcBorders>
            <w:shd w:val="clear" w:color="auto" w:fill="auto"/>
          </w:tcPr>
          <w:p w:rsidR="00EF08CB" w:rsidRPr="00085B72" w:rsidRDefault="00EF08CB" w:rsidP="00EF08CB">
            <w:pPr>
              <w:jc w:val="center"/>
              <w:rPr>
                <w:rFonts w:ascii="Times New Roman" w:eastAsia="Times New Roman" w:hAnsi="Times New Roman"/>
                <w:i/>
              </w:rPr>
            </w:pPr>
            <w:r w:rsidRPr="00085B72">
              <w:rPr>
                <w:rFonts w:ascii="Times New Roman" w:eastAsia="Times New Roman" w:hAnsi="Times New Roman"/>
                <w:i/>
              </w:rPr>
              <w:t>доверенности)</w:t>
            </w:r>
          </w:p>
          <w:p w:rsidR="00EF08CB" w:rsidRPr="00085B72" w:rsidRDefault="00EF08CB" w:rsidP="00EF08CB">
            <w:pPr>
              <w:jc w:val="center"/>
              <w:rPr>
                <w:rFonts w:ascii="Times New Roman" w:eastAsia="Times New Roman" w:hAnsi="Times New Roman"/>
                <w:i/>
              </w:rPr>
            </w:pPr>
          </w:p>
        </w:tc>
      </w:tr>
    </w:tbl>
    <w:p w:rsidR="00EF08CB" w:rsidRPr="00085B72" w:rsidRDefault="00EF08CB" w:rsidP="00EF08CB">
      <w:pPr>
        <w:autoSpaceDE w:val="0"/>
        <w:autoSpaceDN w:val="0"/>
        <w:adjustRightInd w:val="0"/>
        <w:ind w:left="4395"/>
        <w:jc w:val="center"/>
        <w:outlineLvl w:val="1"/>
        <w:rPr>
          <w:rFonts w:ascii="Times New Roman" w:eastAsia="Times New Roman" w:hAnsi="Times New Roman"/>
        </w:rPr>
      </w:pPr>
    </w:p>
    <w:p w:rsidR="00EF08CB" w:rsidRPr="00085B72" w:rsidRDefault="00EF08CB" w:rsidP="00EF08CB">
      <w:pPr>
        <w:rPr>
          <w:rFonts w:ascii="Times New Roman" w:eastAsia="Times New Roman" w:hAnsi="Times New Roman"/>
        </w:rPr>
      </w:pPr>
    </w:p>
    <w:p w:rsidR="00EF08CB" w:rsidRDefault="00EF08CB" w:rsidP="00EF08CB"/>
    <w:p w:rsidR="00EF08CB" w:rsidRPr="00CB6332" w:rsidRDefault="00EF08CB" w:rsidP="00D7270F">
      <w:pPr>
        <w:tabs>
          <w:tab w:val="left" w:pos="7520"/>
        </w:tabs>
        <w:jc w:val="center"/>
        <w:rPr>
          <w:rFonts w:ascii="Times New Roman" w:hAnsi="Times New Roman" w:cs="Times New Roman"/>
          <w:color w:val="000000" w:themeColor="text1"/>
        </w:rPr>
      </w:pPr>
    </w:p>
    <w:sectPr w:rsidR="00EF08CB" w:rsidRPr="00CB6332" w:rsidSect="005200DB">
      <w:headerReference w:type="default" r:id="rId16"/>
      <w:headerReference w:type="first" r:id="rId17"/>
      <w:pgSz w:w="11906" w:h="16838"/>
      <w:pgMar w:top="28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0698" w:rsidRDefault="00AE0698" w:rsidP="00E703AA">
      <w:r>
        <w:separator/>
      </w:r>
    </w:p>
  </w:endnote>
  <w:endnote w:type="continuationSeparator" w:id="0">
    <w:p w:rsidR="00AE0698" w:rsidRDefault="00AE0698" w:rsidP="00E703A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0698" w:rsidRDefault="00AE0698" w:rsidP="00E703AA">
      <w:r>
        <w:separator/>
      </w:r>
    </w:p>
  </w:footnote>
  <w:footnote w:type="continuationSeparator" w:id="0">
    <w:p w:rsidR="00AE0698" w:rsidRDefault="00AE0698" w:rsidP="00E703AA">
      <w:r>
        <w:continuationSeparator/>
      </w:r>
    </w:p>
  </w:footnote>
  <w:footnote w:id="1">
    <w:p w:rsidR="009F0D6D" w:rsidRDefault="009F0D6D" w:rsidP="00EF08CB">
      <w:pPr>
        <w:pStyle w:val="aff5"/>
        <w:jc w:val="both"/>
      </w:pPr>
    </w:p>
  </w:footnote>
  <w:footnote w:id="2">
    <w:p w:rsidR="009F0D6D" w:rsidRPr="002F00FE" w:rsidRDefault="009F0D6D" w:rsidP="00EF08CB">
      <w:pPr>
        <w:pStyle w:val="aff5"/>
        <w:jc w:val="both"/>
        <w:rPr>
          <w:sz w:val="24"/>
          <w:szCs w:val="24"/>
        </w:rPr>
      </w:pPr>
    </w:p>
  </w:footnote>
  <w:footnote w:id="3">
    <w:p w:rsidR="009F0D6D" w:rsidRDefault="009F0D6D" w:rsidP="00EF08CB">
      <w:pPr>
        <w:pStyle w:val="aff5"/>
        <w:jc w:val="both"/>
      </w:pPr>
      <w:r>
        <w:rPr>
          <w:rStyle w:val="aff7"/>
        </w:rPr>
        <w:footnoteRef/>
      </w:r>
      <w:bookmarkStart w:id="68" w:name="_Hlk6839046"/>
      <w:r>
        <w:t>Для физического лица необходимо указать паспортные данные, включая сведения об органе, выдавшем паспорт, дате выдачи и регистрации по месту жительства.</w:t>
      </w:r>
      <w:bookmarkEnd w:id="68"/>
    </w:p>
  </w:footnote>
  <w:footnote w:id="4">
    <w:p w:rsidR="009F0D6D" w:rsidRDefault="009F0D6D" w:rsidP="00EF08CB">
      <w:pPr>
        <w:pStyle w:val="aff5"/>
      </w:pPr>
      <w:r>
        <w:rPr>
          <w:rStyle w:val="aff7"/>
        </w:rPr>
        <w:footnoteRef/>
      </w:r>
      <w:r>
        <w:t xml:space="preserve"> Дополнительно могут быть указаны реквизиты документа, подтверждающего право собственности, аренды и т.п. </w:t>
      </w:r>
    </w:p>
  </w:footnote>
  <w:footnote w:id="5">
    <w:p w:rsidR="009F0D6D" w:rsidRDefault="009F0D6D" w:rsidP="00EF08CB">
      <w:pPr>
        <w:pStyle w:val="aff5"/>
      </w:pPr>
      <w:r>
        <w:rPr>
          <w:rStyle w:val="aff7"/>
        </w:rPr>
        <w:footnoteRef/>
      </w:r>
      <w:r w:rsidRPr="00A64005">
        <w:t>Для физического лица необходимо указать паспортные данные, включая сведения об органе, выдавшем паспорт, дате выдачи и регистрации по месту жительства.</w:t>
      </w:r>
    </w:p>
  </w:footnote>
  <w:footnote w:id="6">
    <w:p w:rsidR="009F0D6D" w:rsidRDefault="009F0D6D" w:rsidP="00EF08CB">
      <w:pPr>
        <w:pStyle w:val="aff5"/>
        <w:jc w:val="both"/>
      </w:pPr>
      <w:r>
        <w:rPr>
          <w:rStyle w:val="aff7"/>
        </w:rPr>
        <w:footnoteRef/>
      </w:r>
      <w:proofErr w:type="gramStart"/>
      <w:r>
        <w:t xml:space="preserve">Следует указать </w:t>
      </w:r>
      <w:r w:rsidRPr="00B07C4B">
        <w:t>адрес здания, строения, сооружения, земельного участка, в отношении которого устанавливаются границы прилегающей территории (при его наличии), либо обозначение места расположения данных объектов с указанием наименования (наименований) и вида (видов) объекта (объектов) благоустройства</w:t>
      </w:r>
      <w:proofErr w:type="gramEnd"/>
    </w:p>
  </w:footnote>
  <w:footnote w:id="7">
    <w:p w:rsidR="009F0D6D" w:rsidRDefault="009F0D6D" w:rsidP="00EF08CB">
      <w:pPr>
        <w:pStyle w:val="aff5"/>
        <w:jc w:val="both"/>
      </w:pPr>
      <w:r>
        <w:rPr>
          <w:rStyle w:val="aff7"/>
        </w:rPr>
        <w:footnoteRef/>
      </w:r>
      <w:r>
        <w:t xml:space="preserve"> </w:t>
      </w:r>
      <w:proofErr w:type="gramStart"/>
      <w:r>
        <w:t xml:space="preserve">Следует указать </w:t>
      </w:r>
      <w:r w:rsidRPr="00B07C4B">
        <w:t>наименование (для юридического лица), фамилия, имя и, если имеется, отчество (для индивидуального предпринимателя и физического лица), место нахождения (для юридического лица), почтовый адрес, контактные телефоны</w:t>
      </w:r>
      <w:r>
        <w:t>.</w:t>
      </w:r>
      <w:proofErr w:type="gramEnd"/>
    </w:p>
  </w:footnote>
  <w:footnote w:id="8">
    <w:p w:rsidR="009F0D6D" w:rsidRDefault="009F0D6D" w:rsidP="00EF08CB">
      <w:pPr>
        <w:pStyle w:val="aff5"/>
        <w:jc w:val="both"/>
      </w:pPr>
      <w:r>
        <w:rPr>
          <w:rStyle w:val="aff7"/>
        </w:rPr>
        <w:footnoteRef/>
      </w:r>
      <w:bookmarkStart w:id="73" w:name="_Hlk6840896"/>
      <w:r>
        <w:t>Данное условие не является обязательным и может исключено</w:t>
      </w:r>
      <w:bookmarkEnd w:id="73"/>
    </w:p>
  </w:footnote>
  <w:footnote w:id="9">
    <w:p w:rsidR="009F0D6D" w:rsidRDefault="009F0D6D" w:rsidP="00EF08CB">
      <w:pPr>
        <w:pStyle w:val="aff5"/>
        <w:jc w:val="both"/>
      </w:pPr>
      <w:r>
        <w:rPr>
          <w:rStyle w:val="aff7"/>
        </w:rPr>
        <w:footnoteRef/>
      </w:r>
      <w:bookmarkStart w:id="74" w:name="_Hlk6840934"/>
      <w:r w:rsidRPr="00E338D5">
        <w:t>Данное условие не является обязательным и может исключено</w:t>
      </w:r>
      <w:bookmarkEnd w:id="74"/>
    </w:p>
  </w:footnote>
  <w:footnote w:id="10">
    <w:p w:rsidR="009F0D6D" w:rsidRDefault="009F0D6D" w:rsidP="00EF08CB">
      <w:pPr>
        <w:pStyle w:val="aff5"/>
        <w:jc w:val="both"/>
      </w:pPr>
      <w:r>
        <w:rPr>
          <w:rStyle w:val="aff7"/>
        </w:rPr>
        <w:footnoteRef/>
      </w:r>
      <w:r w:rsidRPr="00E338D5">
        <w:t>Данное условие не является обязательным и может исключено</w:t>
      </w:r>
    </w:p>
  </w:footnote>
  <w:footnote w:id="11">
    <w:p w:rsidR="009F0D6D" w:rsidRPr="00745BB0" w:rsidRDefault="009F0D6D" w:rsidP="00EF08CB">
      <w:pPr>
        <w:pStyle w:val="aff5"/>
      </w:pPr>
      <w:r>
        <w:rPr>
          <w:rStyle w:val="aff7"/>
        </w:rPr>
        <w:footnoteRef/>
      </w:r>
      <w:bookmarkStart w:id="77" w:name="_Hlk10815311"/>
      <w:r w:rsidRPr="00745BB0">
        <w:t>Указывается в случае, если заявителем является физическое лицо.</w:t>
      </w:r>
      <w:bookmarkEnd w:id="77"/>
    </w:p>
    <w:p w:rsidR="009F0D6D" w:rsidRDefault="009F0D6D" w:rsidP="00EF08CB">
      <w:pPr>
        <w:pStyle w:val="aff5"/>
      </w:pPr>
    </w:p>
  </w:footnote>
  <w:footnote w:id="12">
    <w:p w:rsidR="009F0D6D" w:rsidRDefault="009F0D6D" w:rsidP="00EF08CB">
      <w:pPr>
        <w:pStyle w:val="aff5"/>
      </w:pPr>
      <w:r>
        <w:rPr>
          <w:rStyle w:val="aff7"/>
        </w:rPr>
        <w:footnoteRef/>
      </w:r>
      <w:bookmarkStart w:id="81" w:name="_Hlk10818001"/>
      <w:r w:rsidRPr="00745BB0">
        <w:t>ОГРН и ИНН не указываются в отношении иностранных юридических лиц</w:t>
      </w:r>
      <w:bookmarkEnd w:id="81"/>
    </w:p>
  </w:footnote>
  <w:footnote w:id="13">
    <w:p w:rsidR="009F0D6D" w:rsidRDefault="009F0D6D" w:rsidP="00EF08CB">
      <w:pPr>
        <w:pStyle w:val="aff5"/>
      </w:pPr>
      <w:r>
        <w:rPr>
          <w:rStyle w:val="aff7"/>
        </w:rPr>
        <w:footnoteRef/>
      </w:r>
      <w:bookmarkStart w:id="82" w:name="_Hlk10818212"/>
      <w:r w:rsidRPr="00745BB0">
        <w:t>Указывается в случае, если заявителем является физическое лицо.</w:t>
      </w:r>
      <w:bookmarkEnd w:id="82"/>
    </w:p>
  </w:footnote>
  <w:footnote w:id="14">
    <w:p w:rsidR="009F0D6D" w:rsidRPr="00643FD6" w:rsidRDefault="009F0D6D" w:rsidP="00EF08CB">
      <w:pPr>
        <w:pStyle w:val="aff5"/>
      </w:pPr>
      <w:r w:rsidRPr="00643FD6">
        <w:rPr>
          <w:rStyle w:val="aff7"/>
        </w:rPr>
        <w:footnoteRef/>
      </w:r>
      <w:r w:rsidRPr="00643FD6">
        <w:t xml:space="preserve"> ОГРН и ИНН не указываются в отношении иностранных юридических лиц.</w:t>
      </w:r>
    </w:p>
  </w:footnote>
  <w:footnote w:id="15">
    <w:p w:rsidR="009F0D6D" w:rsidRPr="006929FB" w:rsidRDefault="009F0D6D" w:rsidP="00EF08CB">
      <w:pPr>
        <w:pStyle w:val="aff5"/>
      </w:pPr>
      <w:r w:rsidRPr="00C838DD">
        <w:rPr>
          <w:rStyle w:val="aff7"/>
        </w:rPr>
        <w:footnoteRef/>
      </w:r>
      <w:r w:rsidRPr="00C838DD">
        <w:t xml:space="preserve"> Указывается в случае, если заявителем является физическое лицо.</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4664908"/>
      <w:docPartObj>
        <w:docPartGallery w:val="Page Numbers (Top of Page)"/>
        <w:docPartUnique/>
      </w:docPartObj>
    </w:sdtPr>
    <w:sdtContent>
      <w:p w:rsidR="009F0D6D" w:rsidRDefault="008052A0">
        <w:pPr>
          <w:pStyle w:val="a6"/>
          <w:jc w:val="center"/>
        </w:pPr>
        <w:fldSimple w:instr="PAGE   \* MERGEFORMAT">
          <w:r w:rsidR="005200DB">
            <w:rPr>
              <w:noProof/>
            </w:rPr>
            <w:t>2</w:t>
          </w:r>
        </w:fldSimple>
      </w:p>
    </w:sdtContent>
  </w:sdt>
  <w:p w:rsidR="009F0D6D" w:rsidRDefault="009F0D6D">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0D6D" w:rsidRDefault="009F0D6D" w:rsidP="00EE6238">
    <w:pPr>
      <w:pStyle w:val="a6"/>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D834E93E"/>
    <w:lvl w:ilvl="0">
      <w:numFmt w:val="bullet"/>
      <w:lvlText w:val="*"/>
      <w:lvlJc w:val="left"/>
    </w:lvl>
  </w:abstractNum>
  <w:abstractNum w:abstractNumId="1">
    <w:nsid w:val="00000003"/>
    <w:multiLevelType w:val="multilevel"/>
    <w:tmpl w:val="00000003"/>
    <w:name w:val="WW8Num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8Num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8Num9"/>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8Num10"/>
    <w:lvl w:ilvl="0">
      <w:start w:val="1"/>
      <w:numFmt w:val="decimal"/>
      <w:lvlText w:val="%1."/>
      <w:lvlJc w:val="left"/>
      <w:pPr>
        <w:tabs>
          <w:tab w:val="num" w:pos="720"/>
        </w:tabs>
        <w:ind w:left="720" w:hanging="360"/>
      </w:pPr>
    </w:lvl>
    <w:lvl w:ilvl="1">
      <w:start w:val="8"/>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8"/>
    <w:multiLevelType w:val="multilevel"/>
    <w:tmpl w:val="00000008"/>
    <w:name w:val="WW8Num11"/>
    <w:lvl w:ilvl="0">
      <w:start w:val="1"/>
      <w:numFmt w:val="decimal"/>
      <w:lvlText w:val="%1."/>
      <w:lvlJc w:val="left"/>
      <w:pPr>
        <w:tabs>
          <w:tab w:val="num" w:pos="720"/>
        </w:tabs>
        <w:ind w:left="720" w:hanging="360"/>
      </w:pPr>
    </w:lvl>
    <w:lvl w:ilvl="1">
      <w:start w:val="4"/>
      <w:numFmt w:val="decimal"/>
      <w:lvlText w:val="%2."/>
      <w:lvlJc w:val="left"/>
      <w:pPr>
        <w:tabs>
          <w:tab w:val="num" w:pos="786"/>
        </w:tabs>
        <w:ind w:left="786"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A"/>
    <w:multiLevelType w:val="multilevel"/>
    <w:tmpl w:val="0000000A"/>
    <w:name w:val="WW8Num13"/>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B"/>
    <w:multiLevelType w:val="multilevel"/>
    <w:tmpl w:val="0000000B"/>
    <w:name w:val="WW8Num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644"/>
        </w:tabs>
        <w:ind w:left="644"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C"/>
    <w:multiLevelType w:val="multilevel"/>
    <w:tmpl w:val="0000000C"/>
    <w:name w:val="WW8Num15"/>
    <w:lvl w:ilvl="0">
      <w:start w:val="1"/>
      <w:numFmt w:val="decimal"/>
      <w:lvlText w:val="%1."/>
      <w:lvlJc w:val="left"/>
      <w:pPr>
        <w:tabs>
          <w:tab w:val="num" w:pos="720"/>
        </w:tabs>
        <w:ind w:left="720" w:hanging="360"/>
      </w:pPr>
    </w:lvl>
    <w:lvl w:ilvl="1">
      <w:start w:val="6"/>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D"/>
    <w:multiLevelType w:val="multilevel"/>
    <w:tmpl w:val="0000000D"/>
    <w:name w:val="WW8Num1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2">
    <w:nsid w:val="0000000E"/>
    <w:multiLevelType w:val="multilevel"/>
    <w:tmpl w:val="0000000E"/>
    <w:name w:val="WW8Num1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nsid w:val="0000000F"/>
    <w:multiLevelType w:val="multilevel"/>
    <w:tmpl w:val="0000000F"/>
    <w:name w:val="WW8Num1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10"/>
    <w:multiLevelType w:val="multilevel"/>
    <w:tmpl w:val="00000010"/>
    <w:name w:val="WW8Num20"/>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5">
    <w:nsid w:val="00000011"/>
    <w:multiLevelType w:val="multilevel"/>
    <w:tmpl w:val="00000011"/>
    <w:name w:val="WW8Num2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00000012"/>
    <w:multiLevelType w:val="multilevel"/>
    <w:tmpl w:val="00000012"/>
    <w:name w:val="WW8Num2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nsid w:val="00000013"/>
    <w:multiLevelType w:val="multilevel"/>
    <w:tmpl w:val="00000013"/>
    <w:name w:val="WW8Num2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nsid w:val="00000014"/>
    <w:multiLevelType w:val="multilevel"/>
    <w:tmpl w:val="00000014"/>
    <w:name w:val="WW8Num24"/>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nsid w:val="00000015"/>
    <w:multiLevelType w:val="multilevel"/>
    <w:tmpl w:val="00000015"/>
    <w:name w:val="WW8Num25"/>
    <w:lvl w:ilvl="0">
      <w:start w:val="1"/>
      <w:numFmt w:val="decimal"/>
      <w:lvlText w:val="%1."/>
      <w:lvlJc w:val="left"/>
      <w:pPr>
        <w:tabs>
          <w:tab w:val="num" w:pos="720"/>
        </w:tabs>
        <w:ind w:left="720" w:hanging="360"/>
      </w:pPr>
    </w:lvl>
    <w:lvl w:ilvl="1">
      <w:start w:val="6"/>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nsid w:val="00000016"/>
    <w:multiLevelType w:val="multilevel"/>
    <w:tmpl w:val="00000016"/>
    <w:name w:val="WW8Num26"/>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nsid w:val="00000017"/>
    <w:multiLevelType w:val="multilevel"/>
    <w:tmpl w:val="00000017"/>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nsid w:val="00000018"/>
    <w:multiLevelType w:val="multilevel"/>
    <w:tmpl w:val="00000018"/>
    <w:name w:val="WW8Num2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3">
    <w:nsid w:val="0754561F"/>
    <w:multiLevelType w:val="multilevel"/>
    <w:tmpl w:val="74403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08BD6C91"/>
    <w:multiLevelType w:val="multilevel"/>
    <w:tmpl w:val="66203170"/>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5">
    <w:nsid w:val="0F00319D"/>
    <w:multiLevelType w:val="hybridMultilevel"/>
    <w:tmpl w:val="90E6724E"/>
    <w:lvl w:ilvl="0" w:tplc="ABCC61C0">
      <w:start w:val="8"/>
      <w:numFmt w:val="bullet"/>
      <w:lvlText w:val="-"/>
      <w:lvlJc w:val="left"/>
      <w:pPr>
        <w:tabs>
          <w:tab w:val="num" w:pos="1128"/>
        </w:tabs>
        <w:ind w:left="1128" w:hanging="360"/>
      </w:pPr>
      <w:rPr>
        <w:rFonts w:ascii="Times New Roman" w:eastAsia="Times New Roman" w:hAnsi="Times New Roman" w:cs="Times New Roman" w:hint="default"/>
      </w:rPr>
    </w:lvl>
    <w:lvl w:ilvl="1" w:tplc="04190003" w:tentative="1">
      <w:start w:val="1"/>
      <w:numFmt w:val="bullet"/>
      <w:lvlText w:val="o"/>
      <w:lvlJc w:val="left"/>
      <w:pPr>
        <w:tabs>
          <w:tab w:val="num" w:pos="1848"/>
        </w:tabs>
        <w:ind w:left="1848" w:hanging="360"/>
      </w:pPr>
      <w:rPr>
        <w:rFonts w:ascii="Courier New" w:hAnsi="Courier New" w:hint="default"/>
      </w:rPr>
    </w:lvl>
    <w:lvl w:ilvl="2" w:tplc="04190005" w:tentative="1">
      <w:start w:val="1"/>
      <w:numFmt w:val="bullet"/>
      <w:lvlText w:val=""/>
      <w:lvlJc w:val="left"/>
      <w:pPr>
        <w:tabs>
          <w:tab w:val="num" w:pos="2568"/>
        </w:tabs>
        <w:ind w:left="2568" w:hanging="360"/>
      </w:pPr>
      <w:rPr>
        <w:rFonts w:ascii="Wingdings" w:hAnsi="Wingdings" w:hint="default"/>
      </w:rPr>
    </w:lvl>
    <w:lvl w:ilvl="3" w:tplc="04190001" w:tentative="1">
      <w:start w:val="1"/>
      <w:numFmt w:val="bullet"/>
      <w:lvlText w:val=""/>
      <w:lvlJc w:val="left"/>
      <w:pPr>
        <w:tabs>
          <w:tab w:val="num" w:pos="3288"/>
        </w:tabs>
        <w:ind w:left="3288" w:hanging="360"/>
      </w:pPr>
      <w:rPr>
        <w:rFonts w:ascii="Symbol" w:hAnsi="Symbol" w:hint="default"/>
      </w:rPr>
    </w:lvl>
    <w:lvl w:ilvl="4" w:tplc="04190003" w:tentative="1">
      <w:start w:val="1"/>
      <w:numFmt w:val="bullet"/>
      <w:lvlText w:val="o"/>
      <w:lvlJc w:val="left"/>
      <w:pPr>
        <w:tabs>
          <w:tab w:val="num" w:pos="4008"/>
        </w:tabs>
        <w:ind w:left="4008" w:hanging="360"/>
      </w:pPr>
      <w:rPr>
        <w:rFonts w:ascii="Courier New" w:hAnsi="Courier New" w:hint="default"/>
      </w:rPr>
    </w:lvl>
    <w:lvl w:ilvl="5" w:tplc="04190005" w:tentative="1">
      <w:start w:val="1"/>
      <w:numFmt w:val="bullet"/>
      <w:lvlText w:val=""/>
      <w:lvlJc w:val="left"/>
      <w:pPr>
        <w:tabs>
          <w:tab w:val="num" w:pos="4728"/>
        </w:tabs>
        <w:ind w:left="4728" w:hanging="360"/>
      </w:pPr>
      <w:rPr>
        <w:rFonts w:ascii="Wingdings" w:hAnsi="Wingdings" w:hint="default"/>
      </w:rPr>
    </w:lvl>
    <w:lvl w:ilvl="6" w:tplc="04190001" w:tentative="1">
      <w:start w:val="1"/>
      <w:numFmt w:val="bullet"/>
      <w:lvlText w:val=""/>
      <w:lvlJc w:val="left"/>
      <w:pPr>
        <w:tabs>
          <w:tab w:val="num" w:pos="5448"/>
        </w:tabs>
        <w:ind w:left="5448" w:hanging="360"/>
      </w:pPr>
      <w:rPr>
        <w:rFonts w:ascii="Symbol" w:hAnsi="Symbol" w:hint="default"/>
      </w:rPr>
    </w:lvl>
    <w:lvl w:ilvl="7" w:tplc="04190003" w:tentative="1">
      <w:start w:val="1"/>
      <w:numFmt w:val="bullet"/>
      <w:lvlText w:val="o"/>
      <w:lvlJc w:val="left"/>
      <w:pPr>
        <w:tabs>
          <w:tab w:val="num" w:pos="6168"/>
        </w:tabs>
        <w:ind w:left="6168" w:hanging="360"/>
      </w:pPr>
      <w:rPr>
        <w:rFonts w:ascii="Courier New" w:hAnsi="Courier New" w:hint="default"/>
      </w:rPr>
    </w:lvl>
    <w:lvl w:ilvl="8" w:tplc="04190005" w:tentative="1">
      <w:start w:val="1"/>
      <w:numFmt w:val="bullet"/>
      <w:lvlText w:val=""/>
      <w:lvlJc w:val="left"/>
      <w:pPr>
        <w:tabs>
          <w:tab w:val="num" w:pos="6888"/>
        </w:tabs>
        <w:ind w:left="6888" w:hanging="360"/>
      </w:pPr>
      <w:rPr>
        <w:rFonts w:ascii="Wingdings" w:hAnsi="Wingdings" w:hint="default"/>
      </w:rPr>
    </w:lvl>
  </w:abstractNum>
  <w:abstractNum w:abstractNumId="26">
    <w:nsid w:val="11E953ED"/>
    <w:multiLevelType w:val="multilevel"/>
    <w:tmpl w:val="6AC8D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1CEA6D34"/>
    <w:multiLevelType w:val="singleLevel"/>
    <w:tmpl w:val="8334D570"/>
    <w:lvl w:ilvl="0">
      <w:numFmt w:val="bullet"/>
      <w:lvlText w:val="-"/>
      <w:lvlJc w:val="left"/>
      <w:pPr>
        <w:tabs>
          <w:tab w:val="num" w:pos="1080"/>
        </w:tabs>
        <w:ind w:left="1080" w:hanging="360"/>
      </w:pPr>
      <w:rPr>
        <w:rFonts w:hint="default"/>
      </w:rPr>
    </w:lvl>
  </w:abstractNum>
  <w:abstractNum w:abstractNumId="28">
    <w:nsid w:val="275767B9"/>
    <w:multiLevelType w:val="hybridMultilevel"/>
    <w:tmpl w:val="1CFE8ECA"/>
    <w:lvl w:ilvl="0" w:tplc="7F36DA1C">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29">
    <w:nsid w:val="275F2A49"/>
    <w:multiLevelType w:val="hybridMultilevel"/>
    <w:tmpl w:val="E35CC9C6"/>
    <w:lvl w:ilvl="0" w:tplc="C8CCC400">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30">
    <w:nsid w:val="34D169C1"/>
    <w:multiLevelType w:val="multilevel"/>
    <w:tmpl w:val="B6F8CA9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1">
    <w:nsid w:val="3A8F3F4F"/>
    <w:multiLevelType w:val="hybridMultilevel"/>
    <w:tmpl w:val="0252527A"/>
    <w:lvl w:ilvl="0" w:tplc="DB363B0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32">
    <w:nsid w:val="3FA734CA"/>
    <w:multiLevelType w:val="multilevel"/>
    <w:tmpl w:val="D2D48FF6"/>
    <w:lvl w:ilvl="0">
      <w:start w:val="2"/>
      <w:numFmt w:val="decimal"/>
      <w:lvlText w:val="%1."/>
      <w:lvlJc w:val="left"/>
      <w:pPr>
        <w:ind w:left="720" w:hanging="720"/>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4"/>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nsid w:val="65F069B8"/>
    <w:multiLevelType w:val="hybridMultilevel"/>
    <w:tmpl w:val="497A5AD2"/>
    <w:lvl w:ilvl="0" w:tplc="E7CE6752">
      <w:start w:val="1"/>
      <w:numFmt w:val="decimal"/>
      <w:lvlText w:val="%1."/>
      <w:lvlJc w:val="left"/>
      <w:pPr>
        <w:ind w:left="915" w:hanging="3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66010B2B"/>
    <w:multiLevelType w:val="hybridMultilevel"/>
    <w:tmpl w:val="47B0B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62073BA"/>
    <w:multiLevelType w:val="hybridMultilevel"/>
    <w:tmpl w:val="88DE4BB2"/>
    <w:lvl w:ilvl="0" w:tplc="EC96F04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36">
    <w:nsid w:val="7ECA5F08"/>
    <w:multiLevelType w:val="hybridMultilevel"/>
    <w:tmpl w:val="4652230A"/>
    <w:lvl w:ilvl="0" w:tplc="09ECEEAE">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num w:numId="1">
    <w:abstractNumId w:val="1"/>
  </w:num>
  <w:num w:numId="2">
    <w:abstractNumId w:val="2"/>
  </w:num>
  <w:num w:numId="3">
    <w:abstractNumId w:val="3"/>
  </w:num>
  <w:num w:numId="4">
    <w:abstractNumId w:val="6"/>
  </w:num>
  <w:num w:numId="5">
    <w:abstractNumId w:val="7"/>
  </w:num>
  <w:num w:numId="6">
    <w:abstractNumId w:val="10"/>
  </w:num>
  <w:num w:numId="7">
    <w:abstractNumId w:val="18"/>
  </w:num>
  <w:num w:numId="8">
    <w:abstractNumId w:val="29"/>
  </w:num>
  <w:num w:numId="9">
    <w:abstractNumId w:val="28"/>
  </w:num>
  <w:num w:numId="10">
    <w:abstractNumId w:val="33"/>
  </w:num>
  <w:num w:numId="11">
    <w:abstractNumId w:val="31"/>
  </w:num>
  <w:num w:numId="12">
    <w:abstractNumId w:val="36"/>
  </w:num>
  <w:num w:numId="13">
    <w:abstractNumId w:val="35"/>
  </w:num>
  <w:num w:numId="14">
    <w:abstractNumId w:val="25"/>
  </w:num>
  <w:num w:numId="15">
    <w:abstractNumId w:val="24"/>
  </w:num>
  <w:num w:numId="16">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239"/>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20">
    <w:abstractNumId w:val="30"/>
  </w:num>
  <w:num w:numId="21">
    <w:abstractNumId w:val="27"/>
  </w:num>
  <w:num w:numId="22">
    <w:abstractNumId w:val="32"/>
  </w:num>
  <w:num w:numId="23">
    <w:abstractNumId w:val="34"/>
  </w:num>
  <w:num w:numId="24">
    <w:abstractNumId w:val="26"/>
  </w:num>
  <w:num w:numId="25">
    <w:abstractNumId w:val="2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footnotePr>
    <w:footnote w:id="-1"/>
    <w:footnote w:id="0"/>
  </w:footnotePr>
  <w:endnotePr>
    <w:endnote w:id="-1"/>
    <w:endnote w:id="0"/>
  </w:endnotePr>
  <w:compat/>
  <w:rsids>
    <w:rsidRoot w:val="00395CC4"/>
    <w:rsid w:val="00007FF9"/>
    <w:rsid w:val="00017A78"/>
    <w:rsid w:val="00021605"/>
    <w:rsid w:val="00021C98"/>
    <w:rsid w:val="00035857"/>
    <w:rsid w:val="00044E1A"/>
    <w:rsid w:val="000458A3"/>
    <w:rsid w:val="00051F24"/>
    <w:rsid w:val="00052908"/>
    <w:rsid w:val="0007031D"/>
    <w:rsid w:val="00084ED8"/>
    <w:rsid w:val="000A0A7B"/>
    <w:rsid w:val="000A1367"/>
    <w:rsid w:val="000B663F"/>
    <w:rsid w:val="000D710D"/>
    <w:rsid w:val="00125E27"/>
    <w:rsid w:val="00143AE2"/>
    <w:rsid w:val="001564FE"/>
    <w:rsid w:val="0016453E"/>
    <w:rsid w:val="0018224F"/>
    <w:rsid w:val="0018314E"/>
    <w:rsid w:val="001A2C7F"/>
    <w:rsid w:val="001A4AA0"/>
    <w:rsid w:val="001B16E7"/>
    <w:rsid w:val="001E23CB"/>
    <w:rsid w:val="001E6B78"/>
    <w:rsid w:val="001F426D"/>
    <w:rsid w:val="002078EC"/>
    <w:rsid w:val="0021554C"/>
    <w:rsid w:val="0024429D"/>
    <w:rsid w:val="0025268D"/>
    <w:rsid w:val="00256DD1"/>
    <w:rsid w:val="00260794"/>
    <w:rsid w:val="00282849"/>
    <w:rsid w:val="00290E69"/>
    <w:rsid w:val="00291FDF"/>
    <w:rsid w:val="002924C4"/>
    <w:rsid w:val="002B1526"/>
    <w:rsid w:val="002B2A51"/>
    <w:rsid w:val="002B4A12"/>
    <w:rsid w:val="002C4BB7"/>
    <w:rsid w:val="002C5557"/>
    <w:rsid w:val="002C5F1A"/>
    <w:rsid w:val="002C60DE"/>
    <w:rsid w:val="002E756E"/>
    <w:rsid w:val="002E7ED4"/>
    <w:rsid w:val="00303F20"/>
    <w:rsid w:val="00304746"/>
    <w:rsid w:val="00307C71"/>
    <w:rsid w:val="003108DE"/>
    <w:rsid w:val="0031260B"/>
    <w:rsid w:val="00314AE7"/>
    <w:rsid w:val="00343114"/>
    <w:rsid w:val="003542C2"/>
    <w:rsid w:val="00360F98"/>
    <w:rsid w:val="00363265"/>
    <w:rsid w:val="00364A85"/>
    <w:rsid w:val="0036777B"/>
    <w:rsid w:val="00370799"/>
    <w:rsid w:val="003805B9"/>
    <w:rsid w:val="00384DA6"/>
    <w:rsid w:val="00385F40"/>
    <w:rsid w:val="003906CD"/>
    <w:rsid w:val="003954FE"/>
    <w:rsid w:val="00395CC4"/>
    <w:rsid w:val="003A03CE"/>
    <w:rsid w:val="003A347E"/>
    <w:rsid w:val="003A62F4"/>
    <w:rsid w:val="003C2581"/>
    <w:rsid w:val="003D7DBC"/>
    <w:rsid w:val="003E1FBE"/>
    <w:rsid w:val="003F51A8"/>
    <w:rsid w:val="003F569B"/>
    <w:rsid w:val="00436D6F"/>
    <w:rsid w:val="0044724D"/>
    <w:rsid w:val="00451886"/>
    <w:rsid w:val="004646AC"/>
    <w:rsid w:val="00472A8A"/>
    <w:rsid w:val="004733AB"/>
    <w:rsid w:val="00473E65"/>
    <w:rsid w:val="0047603E"/>
    <w:rsid w:val="00482EC6"/>
    <w:rsid w:val="00486F1D"/>
    <w:rsid w:val="0049614D"/>
    <w:rsid w:val="004C21AC"/>
    <w:rsid w:val="004D415F"/>
    <w:rsid w:val="004D539F"/>
    <w:rsid w:val="004D77F2"/>
    <w:rsid w:val="004E756C"/>
    <w:rsid w:val="004F246E"/>
    <w:rsid w:val="004F3374"/>
    <w:rsid w:val="0050519C"/>
    <w:rsid w:val="005200DB"/>
    <w:rsid w:val="0052030F"/>
    <w:rsid w:val="0052240E"/>
    <w:rsid w:val="0052651B"/>
    <w:rsid w:val="00536C3B"/>
    <w:rsid w:val="0055461A"/>
    <w:rsid w:val="005712AA"/>
    <w:rsid w:val="00571E45"/>
    <w:rsid w:val="0059027D"/>
    <w:rsid w:val="005A3FE8"/>
    <w:rsid w:val="005C5E2E"/>
    <w:rsid w:val="005D5334"/>
    <w:rsid w:val="005E5A2B"/>
    <w:rsid w:val="00625F22"/>
    <w:rsid w:val="00653290"/>
    <w:rsid w:val="00656B9F"/>
    <w:rsid w:val="006A31AF"/>
    <w:rsid w:val="006E6795"/>
    <w:rsid w:val="00700641"/>
    <w:rsid w:val="00720E92"/>
    <w:rsid w:val="00735FD5"/>
    <w:rsid w:val="00737545"/>
    <w:rsid w:val="00737EDF"/>
    <w:rsid w:val="00747D7E"/>
    <w:rsid w:val="00756118"/>
    <w:rsid w:val="0077135A"/>
    <w:rsid w:val="0077173E"/>
    <w:rsid w:val="00773EA2"/>
    <w:rsid w:val="00796825"/>
    <w:rsid w:val="007A62CE"/>
    <w:rsid w:val="007D71B0"/>
    <w:rsid w:val="00801F63"/>
    <w:rsid w:val="008052A0"/>
    <w:rsid w:val="008176C0"/>
    <w:rsid w:val="00856B11"/>
    <w:rsid w:val="00880034"/>
    <w:rsid w:val="00886B37"/>
    <w:rsid w:val="0089441E"/>
    <w:rsid w:val="008C01B2"/>
    <w:rsid w:val="008C4C62"/>
    <w:rsid w:val="008C6E4C"/>
    <w:rsid w:val="008E6254"/>
    <w:rsid w:val="008F290C"/>
    <w:rsid w:val="00916545"/>
    <w:rsid w:val="0093406D"/>
    <w:rsid w:val="0093529C"/>
    <w:rsid w:val="00947984"/>
    <w:rsid w:val="00950834"/>
    <w:rsid w:val="009652A0"/>
    <w:rsid w:val="0096696F"/>
    <w:rsid w:val="00972349"/>
    <w:rsid w:val="0098002B"/>
    <w:rsid w:val="009874AB"/>
    <w:rsid w:val="009A1E9D"/>
    <w:rsid w:val="009B4DF0"/>
    <w:rsid w:val="009C3781"/>
    <w:rsid w:val="009E39D8"/>
    <w:rsid w:val="009F0D6D"/>
    <w:rsid w:val="009F12DF"/>
    <w:rsid w:val="00A422F3"/>
    <w:rsid w:val="00A63F38"/>
    <w:rsid w:val="00A65D52"/>
    <w:rsid w:val="00A75C4F"/>
    <w:rsid w:val="00A86D4D"/>
    <w:rsid w:val="00AA0860"/>
    <w:rsid w:val="00AA4127"/>
    <w:rsid w:val="00AA5F44"/>
    <w:rsid w:val="00AA6EFB"/>
    <w:rsid w:val="00AA7F9D"/>
    <w:rsid w:val="00AE0698"/>
    <w:rsid w:val="00AE3503"/>
    <w:rsid w:val="00AF276C"/>
    <w:rsid w:val="00AF308F"/>
    <w:rsid w:val="00B2555E"/>
    <w:rsid w:val="00B33730"/>
    <w:rsid w:val="00B4561E"/>
    <w:rsid w:val="00B530DF"/>
    <w:rsid w:val="00B538F5"/>
    <w:rsid w:val="00B6252B"/>
    <w:rsid w:val="00B63DE1"/>
    <w:rsid w:val="00B6728C"/>
    <w:rsid w:val="00B96374"/>
    <w:rsid w:val="00BB3D36"/>
    <w:rsid w:val="00BC0E89"/>
    <w:rsid w:val="00C103F4"/>
    <w:rsid w:val="00C25213"/>
    <w:rsid w:val="00C50118"/>
    <w:rsid w:val="00C53304"/>
    <w:rsid w:val="00C64B2D"/>
    <w:rsid w:val="00C7159E"/>
    <w:rsid w:val="00C86901"/>
    <w:rsid w:val="00C93794"/>
    <w:rsid w:val="00C975B1"/>
    <w:rsid w:val="00CB35AA"/>
    <w:rsid w:val="00CB6332"/>
    <w:rsid w:val="00CC173B"/>
    <w:rsid w:val="00CC2CEE"/>
    <w:rsid w:val="00CD257E"/>
    <w:rsid w:val="00CE455F"/>
    <w:rsid w:val="00CE5B61"/>
    <w:rsid w:val="00CE7927"/>
    <w:rsid w:val="00CF0D9C"/>
    <w:rsid w:val="00D0293B"/>
    <w:rsid w:val="00D12DAC"/>
    <w:rsid w:val="00D40443"/>
    <w:rsid w:val="00D42737"/>
    <w:rsid w:val="00D5082E"/>
    <w:rsid w:val="00D70EA7"/>
    <w:rsid w:val="00D7270F"/>
    <w:rsid w:val="00D74979"/>
    <w:rsid w:val="00D96B16"/>
    <w:rsid w:val="00DB7402"/>
    <w:rsid w:val="00DB770F"/>
    <w:rsid w:val="00E17575"/>
    <w:rsid w:val="00E2593F"/>
    <w:rsid w:val="00E36B26"/>
    <w:rsid w:val="00E7000B"/>
    <w:rsid w:val="00E703AA"/>
    <w:rsid w:val="00EA7BF8"/>
    <w:rsid w:val="00EC391B"/>
    <w:rsid w:val="00ED063E"/>
    <w:rsid w:val="00EE16BB"/>
    <w:rsid w:val="00EE3046"/>
    <w:rsid w:val="00EE6238"/>
    <w:rsid w:val="00EF08CB"/>
    <w:rsid w:val="00EF336C"/>
    <w:rsid w:val="00EF447C"/>
    <w:rsid w:val="00F03015"/>
    <w:rsid w:val="00F057FC"/>
    <w:rsid w:val="00F06953"/>
    <w:rsid w:val="00F16C30"/>
    <w:rsid w:val="00F26AE9"/>
    <w:rsid w:val="00F32E2B"/>
    <w:rsid w:val="00F3439F"/>
    <w:rsid w:val="00F35C0D"/>
    <w:rsid w:val="00F4508C"/>
    <w:rsid w:val="00F45A3D"/>
    <w:rsid w:val="00F45CF8"/>
    <w:rsid w:val="00F5255D"/>
    <w:rsid w:val="00F56408"/>
    <w:rsid w:val="00F73840"/>
    <w:rsid w:val="00F76B09"/>
    <w:rsid w:val="00F8662B"/>
    <w:rsid w:val="00F878BF"/>
    <w:rsid w:val="00FA054F"/>
    <w:rsid w:val="00FA7926"/>
    <w:rsid w:val="00FB4FA4"/>
    <w:rsid w:val="00FC0A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qFormat="1"/>
    <w:lsdException w:name="header" w:uiPriority="0" w:qFormat="1"/>
    <w:lsdException w:name="footer" w:uiPriority="0" w:qFormat="1"/>
    <w:lsdException w:name="caption" w:uiPriority="35" w:qFormat="1"/>
    <w:lsdException w:name="annotation reference" w:uiPriority="0"/>
    <w:lsdException w:name="page number" w:uiPriority="0"/>
    <w:lsdException w:name="List" w:qFormat="1"/>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qFormat="1"/>
    <w:lsdException w:name="HTML Preformatted" w:qFormat="1"/>
    <w:lsdException w:name="annotation subject" w:qFormat="1"/>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5CC4"/>
    <w:pPr>
      <w:spacing w:after="0" w:line="240" w:lineRule="auto"/>
    </w:pPr>
    <w:rPr>
      <w:rFonts w:ascii="Courier New" w:eastAsia="Courier New" w:hAnsi="Courier New" w:cs="Courier New"/>
      <w:color w:val="000000"/>
      <w:sz w:val="24"/>
      <w:szCs w:val="24"/>
      <w:lang w:eastAsia="ru-RU" w:bidi="ru-RU"/>
    </w:rPr>
  </w:style>
  <w:style w:type="paragraph" w:styleId="1">
    <w:name w:val="heading 1"/>
    <w:basedOn w:val="a"/>
    <w:link w:val="10"/>
    <w:qFormat/>
    <w:rsid w:val="00395CC4"/>
    <w:pPr>
      <w:keepNext/>
      <w:spacing w:before="120" w:after="120"/>
      <w:jc w:val="center"/>
      <w:outlineLvl w:val="0"/>
    </w:pPr>
    <w:rPr>
      <w:rFonts w:ascii="Times New Roman" w:eastAsia="Times New Roman" w:hAnsi="Times New Roman" w:cs="Arial"/>
      <w:b/>
      <w:bCs/>
      <w:color w:val="00000A"/>
      <w:szCs w:val="32"/>
      <w:lang w:bidi="ar-SA"/>
    </w:rPr>
  </w:style>
  <w:style w:type="paragraph" w:styleId="2">
    <w:name w:val="heading 2"/>
    <w:basedOn w:val="a"/>
    <w:link w:val="20"/>
    <w:semiHidden/>
    <w:unhideWhenUsed/>
    <w:qFormat/>
    <w:rsid w:val="00395CC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link w:val="30"/>
    <w:uiPriority w:val="9"/>
    <w:semiHidden/>
    <w:unhideWhenUsed/>
    <w:qFormat/>
    <w:rsid w:val="00395CC4"/>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link w:val="40"/>
    <w:qFormat/>
    <w:rsid w:val="00EF08CB"/>
    <w:pPr>
      <w:spacing w:before="100" w:beforeAutospacing="1" w:after="100" w:afterAutospacing="1"/>
      <w:outlineLvl w:val="3"/>
    </w:pPr>
    <w:rPr>
      <w:rFonts w:ascii="Times New Roman" w:eastAsia="Times New Roman" w:hAnsi="Times New Roman" w:cs="Times New Roman"/>
      <w:b/>
      <w:bCs/>
      <w:color w:val="auto"/>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395CC4"/>
    <w:rPr>
      <w:rFonts w:ascii="Times New Roman" w:eastAsia="Times New Roman" w:hAnsi="Times New Roman" w:cs="Arial"/>
      <w:b/>
      <w:bCs/>
      <w:color w:val="00000A"/>
      <w:sz w:val="24"/>
      <w:szCs w:val="32"/>
      <w:lang w:eastAsia="ru-RU"/>
    </w:rPr>
  </w:style>
  <w:style w:type="character" w:customStyle="1" w:styleId="20">
    <w:name w:val="Заголовок 2 Знак"/>
    <w:basedOn w:val="a0"/>
    <w:link w:val="2"/>
    <w:semiHidden/>
    <w:qFormat/>
    <w:rsid w:val="00395CC4"/>
    <w:rPr>
      <w:rFonts w:asciiTheme="majorHAnsi" w:eastAsiaTheme="majorEastAsia" w:hAnsiTheme="majorHAnsi" w:cstheme="majorBidi"/>
      <w:color w:val="365F91" w:themeColor="accent1" w:themeShade="BF"/>
      <w:sz w:val="26"/>
      <w:szCs w:val="26"/>
      <w:lang w:eastAsia="ru-RU" w:bidi="ru-RU"/>
    </w:rPr>
  </w:style>
  <w:style w:type="character" w:customStyle="1" w:styleId="30">
    <w:name w:val="Заголовок 3 Знак"/>
    <w:basedOn w:val="a0"/>
    <w:link w:val="3"/>
    <w:uiPriority w:val="9"/>
    <w:semiHidden/>
    <w:qFormat/>
    <w:rsid w:val="00395CC4"/>
    <w:rPr>
      <w:rFonts w:asciiTheme="majorHAnsi" w:eastAsiaTheme="majorEastAsia" w:hAnsiTheme="majorHAnsi" w:cstheme="majorBidi"/>
      <w:color w:val="243F60" w:themeColor="accent1" w:themeShade="7F"/>
      <w:sz w:val="24"/>
      <w:szCs w:val="24"/>
      <w:lang w:eastAsia="ru-RU" w:bidi="ru-RU"/>
    </w:rPr>
  </w:style>
  <w:style w:type="paragraph" w:styleId="HTML">
    <w:name w:val="HTML Preformatted"/>
    <w:basedOn w:val="a"/>
    <w:link w:val="HTML1"/>
    <w:uiPriority w:val="99"/>
    <w:semiHidden/>
    <w:unhideWhenUsed/>
    <w:qFormat/>
    <w:rsid w:val="00395C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eastAsia="Times New Roman"/>
      <w:color w:val="00000A"/>
      <w:sz w:val="20"/>
      <w:szCs w:val="20"/>
      <w:lang w:bidi="ar-SA"/>
    </w:rPr>
  </w:style>
  <w:style w:type="character" w:customStyle="1" w:styleId="HTML0">
    <w:name w:val="Стандартный HTML Знак"/>
    <w:basedOn w:val="a0"/>
    <w:uiPriority w:val="99"/>
    <w:semiHidden/>
    <w:qFormat/>
    <w:rsid w:val="00395CC4"/>
    <w:rPr>
      <w:rFonts w:ascii="Consolas" w:eastAsia="Courier New" w:hAnsi="Consolas" w:cs="Courier New"/>
      <w:color w:val="000000"/>
      <w:sz w:val="20"/>
      <w:szCs w:val="20"/>
      <w:lang w:eastAsia="ru-RU" w:bidi="ru-RU"/>
    </w:rPr>
  </w:style>
  <w:style w:type="character" w:customStyle="1" w:styleId="HTML1">
    <w:name w:val="Стандартный HTML Знак1"/>
    <w:basedOn w:val="a0"/>
    <w:link w:val="HTML"/>
    <w:uiPriority w:val="99"/>
    <w:semiHidden/>
    <w:locked/>
    <w:rsid w:val="00395CC4"/>
    <w:rPr>
      <w:rFonts w:ascii="Courier New" w:eastAsia="Times New Roman" w:hAnsi="Courier New" w:cs="Courier New"/>
      <w:color w:val="00000A"/>
      <w:sz w:val="20"/>
      <w:szCs w:val="20"/>
      <w:lang w:eastAsia="ru-RU"/>
    </w:rPr>
  </w:style>
  <w:style w:type="paragraph" w:styleId="a3">
    <w:name w:val="Normal (Web)"/>
    <w:basedOn w:val="a"/>
    <w:unhideWhenUsed/>
    <w:qFormat/>
    <w:rsid w:val="00395CC4"/>
    <w:pPr>
      <w:spacing w:before="100" w:beforeAutospacing="1" w:after="100" w:afterAutospacing="1"/>
    </w:pPr>
    <w:rPr>
      <w:rFonts w:ascii="Times New Roman" w:eastAsia="Times New Roman" w:hAnsi="Times New Roman" w:cs="Times New Roman"/>
      <w:color w:val="00000A"/>
      <w:lang w:bidi="ar-SA"/>
    </w:rPr>
  </w:style>
  <w:style w:type="paragraph" w:styleId="11">
    <w:name w:val="index 1"/>
    <w:basedOn w:val="a"/>
    <w:next w:val="a"/>
    <w:autoRedefine/>
    <w:uiPriority w:val="99"/>
    <w:semiHidden/>
    <w:unhideWhenUsed/>
    <w:qFormat/>
    <w:rsid w:val="00395CC4"/>
    <w:pPr>
      <w:ind w:left="240" w:hanging="240"/>
    </w:pPr>
  </w:style>
  <w:style w:type="paragraph" w:styleId="12">
    <w:name w:val="toc 1"/>
    <w:basedOn w:val="a"/>
    <w:autoRedefine/>
    <w:uiPriority w:val="39"/>
    <w:semiHidden/>
    <w:unhideWhenUsed/>
    <w:qFormat/>
    <w:rsid w:val="00395CC4"/>
    <w:pPr>
      <w:tabs>
        <w:tab w:val="right" w:leader="dot" w:pos="9356"/>
      </w:tabs>
      <w:ind w:right="561"/>
      <w:jc w:val="both"/>
    </w:pPr>
    <w:rPr>
      <w:rFonts w:ascii="Times New Roman" w:hAnsi="Times New Roman" w:cs="Times New Roman"/>
      <w:color w:val="000000" w:themeColor="text1"/>
      <w:sz w:val="28"/>
      <w:szCs w:val="28"/>
    </w:rPr>
  </w:style>
  <w:style w:type="paragraph" w:styleId="21">
    <w:name w:val="toc 2"/>
    <w:basedOn w:val="a"/>
    <w:autoRedefine/>
    <w:uiPriority w:val="39"/>
    <w:semiHidden/>
    <w:unhideWhenUsed/>
    <w:qFormat/>
    <w:rsid w:val="00395CC4"/>
    <w:pPr>
      <w:tabs>
        <w:tab w:val="right" w:leader="dot" w:pos="9071"/>
      </w:tabs>
      <w:spacing w:line="276" w:lineRule="auto"/>
      <w:ind w:right="454" w:firstLine="284"/>
      <w:jc w:val="both"/>
    </w:pPr>
    <w:rPr>
      <w:rFonts w:asciiTheme="majorHAnsi" w:eastAsiaTheme="majorEastAsia" w:hAnsiTheme="majorHAnsi" w:cstheme="majorBidi"/>
      <w:color w:val="FF0000"/>
      <w:sz w:val="28"/>
      <w:szCs w:val="28"/>
      <w:lang w:bidi="ar-SA"/>
    </w:rPr>
  </w:style>
  <w:style w:type="paragraph" w:styleId="a4">
    <w:name w:val="annotation text"/>
    <w:basedOn w:val="a"/>
    <w:link w:val="13"/>
    <w:semiHidden/>
    <w:unhideWhenUsed/>
    <w:qFormat/>
    <w:rsid w:val="00395CC4"/>
    <w:rPr>
      <w:sz w:val="20"/>
      <w:szCs w:val="20"/>
    </w:rPr>
  </w:style>
  <w:style w:type="character" w:customStyle="1" w:styleId="a5">
    <w:name w:val="Текст примечания Знак"/>
    <w:basedOn w:val="a0"/>
    <w:semiHidden/>
    <w:qFormat/>
    <w:rsid w:val="00395CC4"/>
    <w:rPr>
      <w:rFonts w:ascii="Courier New" w:eastAsia="Courier New" w:hAnsi="Courier New" w:cs="Courier New"/>
      <w:color w:val="000000"/>
      <w:sz w:val="20"/>
      <w:szCs w:val="20"/>
      <w:lang w:eastAsia="ru-RU" w:bidi="ru-RU"/>
    </w:rPr>
  </w:style>
  <w:style w:type="character" w:customStyle="1" w:styleId="13">
    <w:name w:val="Текст примечания Знак1"/>
    <w:basedOn w:val="a0"/>
    <w:link w:val="a4"/>
    <w:uiPriority w:val="99"/>
    <w:semiHidden/>
    <w:locked/>
    <w:rsid w:val="00395CC4"/>
    <w:rPr>
      <w:rFonts w:ascii="Courier New" w:eastAsia="Courier New" w:hAnsi="Courier New" w:cs="Courier New"/>
      <w:color w:val="000000"/>
      <w:sz w:val="20"/>
      <w:szCs w:val="20"/>
      <w:lang w:eastAsia="ru-RU" w:bidi="ru-RU"/>
    </w:rPr>
  </w:style>
  <w:style w:type="paragraph" w:styleId="a6">
    <w:name w:val="header"/>
    <w:basedOn w:val="a"/>
    <w:link w:val="14"/>
    <w:unhideWhenUsed/>
    <w:qFormat/>
    <w:rsid w:val="00395CC4"/>
    <w:pPr>
      <w:tabs>
        <w:tab w:val="center" w:pos="4677"/>
        <w:tab w:val="right" w:pos="9355"/>
      </w:tabs>
    </w:pPr>
  </w:style>
  <w:style w:type="character" w:customStyle="1" w:styleId="a7">
    <w:name w:val="Верхний колонтитул Знак"/>
    <w:basedOn w:val="a0"/>
    <w:qFormat/>
    <w:rsid w:val="00395CC4"/>
    <w:rPr>
      <w:rFonts w:ascii="Courier New" w:eastAsia="Courier New" w:hAnsi="Courier New" w:cs="Courier New"/>
      <w:color w:val="000000"/>
      <w:sz w:val="24"/>
      <w:szCs w:val="24"/>
      <w:lang w:eastAsia="ru-RU" w:bidi="ru-RU"/>
    </w:rPr>
  </w:style>
  <w:style w:type="character" w:customStyle="1" w:styleId="14">
    <w:name w:val="Верхний колонтитул Знак1"/>
    <w:basedOn w:val="a0"/>
    <w:link w:val="a6"/>
    <w:uiPriority w:val="99"/>
    <w:semiHidden/>
    <w:locked/>
    <w:rsid w:val="00395CC4"/>
    <w:rPr>
      <w:rFonts w:ascii="Courier New" w:eastAsia="Courier New" w:hAnsi="Courier New" w:cs="Courier New"/>
      <w:color w:val="000000"/>
      <w:sz w:val="24"/>
      <w:szCs w:val="24"/>
      <w:lang w:eastAsia="ru-RU" w:bidi="ru-RU"/>
    </w:rPr>
  </w:style>
  <w:style w:type="paragraph" w:styleId="a8">
    <w:name w:val="footer"/>
    <w:basedOn w:val="a"/>
    <w:link w:val="15"/>
    <w:unhideWhenUsed/>
    <w:qFormat/>
    <w:rsid w:val="00395CC4"/>
    <w:pPr>
      <w:tabs>
        <w:tab w:val="center" w:pos="4677"/>
        <w:tab w:val="right" w:pos="9355"/>
      </w:tabs>
    </w:pPr>
  </w:style>
  <w:style w:type="character" w:customStyle="1" w:styleId="a9">
    <w:name w:val="Нижний колонтитул Знак"/>
    <w:basedOn w:val="a0"/>
    <w:qFormat/>
    <w:rsid w:val="00395CC4"/>
    <w:rPr>
      <w:rFonts w:ascii="Courier New" w:eastAsia="Courier New" w:hAnsi="Courier New" w:cs="Courier New"/>
      <w:color w:val="000000"/>
      <w:sz w:val="24"/>
      <w:szCs w:val="24"/>
      <w:lang w:eastAsia="ru-RU" w:bidi="ru-RU"/>
    </w:rPr>
  </w:style>
  <w:style w:type="character" w:customStyle="1" w:styleId="15">
    <w:name w:val="Нижний колонтитул Знак1"/>
    <w:basedOn w:val="a0"/>
    <w:link w:val="a8"/>
    <w:uiPriority w:val="99"/>
    <w:locked/>
    <w:rsid w:val="00395CC4"/>
    <w:rPr>
      <w:rFonts w:ascii="Courier New" w:eastAsia="Courier New" w:hAnsi="Courier New" w:cs="Courier New"/>
      <w:color w:val="000000"/>
      <w:sz w:val="24"/>
      <w:szCs w:val="24"/>
      <w:lang w:eastAsia="ru-RU" w:bidi="ru-RU"/>
    </w:rPr>
  </w:style>
  <w:style w:type="paragraph" w:styleId="aa">
    <w:name w:val="Body Text"/>
    <w:basedOn w:val="a"/>
    <w:link w:val="16"/>
    <w:unhideWhenUsed/>
    <w:qFormat/>
    <w:rsid w:val="00395CC4"/>
    <w:pPr>
      <w:ind w:left="112"/>
    </w:pPr>
    <w:rPr>
      <w:rFonts w:ascii="Times New Roman" w:eastAsia="Times New Roman" w:hAnsi="Times New Roman" w:cs="Times New Roman"/>
      <w:color w:val="00000A"/>
      <w:lang w:val="en-US" w:eastAsia="en-US" w:bidi="ar-SA"/>
    </w:rPr>
  </w:style>
  <w:style w:type="character" w:customStyle="1" w:styleId="ab">
    <w:name w:val="Основной текст Знак"/>
    <w:basedOn w:val="a0"/>
    <w:qFormat/>
    <w:rsid w:val="00395CC4"/>
    <w:rPr>
      <w:rFonts w:ascii="Courier New" w:eastAsia="Courier New" w:hAnsi="Courier New" w:cs="Courier New"/>
      <w:color w:val="000000"/>
      <w:sz w:val="24"/>
      <w:szCs w:val="24"/>
      <w:lang w:eastAsia="ru-RU" w:bidi="ru-RU"/>
    </w:rPr>
  </w:style>
  <w:style w:type="character" w:customStyle="1" w:styleId="16">
    <w:name w:val="Основной текст Знак1"/>
    <w:basedOn w:val="a0"/>
    <w:link w:val="aa"/>
    <w:uiPriority w:val="1"/>
    <w:semiHidden/>
    <w:locked/>
    <w:rsid w:val="00395CC4"/>
    <w:rPr>
      <w:rFonts w:ascii="Times New Roman" w:eastAsia="Times New Roman" w:hAnsi="Times New Roman" w:cs="Times New Roman"/>
      <w:color w:val="00000A"/>
      <w:sz w:val="24"/>
      <w:szCs w:val="24"/>
      <w:lang w:val="en-US"/>
    </w:rPr>
  </w:style>
  <w:style w:type="paragraph" w:styleId="ac">
    <w:name w:val="List"/>
    <w:basedOn w:val="aa"/>
    <w:uiPriority w:val="99"/>
    <w:semiHidden/>
    <w:unhideWhenUsed/>
    <w:qFormat/>
    <w:rsid w:val="00395CC4"/>
    <w:rPr>
      <w:rFonts w:cs="Mangal"/>
    </w:rPr>
  </w:style>
  <w:style w:type="paragraph" w:styleId="ad">
    <w:name w:val="annotation subject"/>
    <w:basedOn w:val="a4"/>
    <w:link w:val="17"/>
    <w:uiPriority w:val="99"/>
    <w:semiHidden/>
    <w:unhideWhenUsed/>
    <w:qFormat/>
    <w:rsid w:val="00395CC4"/>
    <w:rPr>
      <w:b/>
      <w:bCs/>
    </w:rPr>
  </w:style>
  <w:style w:type="character" w:customStyle="1" w:styleId="ae">
    <w:name w:val="Тема примечания Знак"/>
    <w:basedOn w:val="a5"/>
    <w:uiPriority w:val="99"/>
    <w:semiHidden/>
    <w:qFormat/>
    <w:rsid w:val="00395CC4"/>
    <w:rPr>
      <w:rFonts w:ascii="Courier New" w:eastAsia="Courier New" w:hAnsi="Courier New" w:cs="Courier New"/>
      <w:b/>
      <w:bCs/>
      <w:color w:val="000000"/>
      <w:sz w:val="20"/>
      <w:szCs w:val="20"/>
      <w:lang w:eastAsia="ru-RU" w:bidi="ru-RU"/>
    </w:rPr>
  </w:style>
  <w:style w:type="character" w:customStyle="1" w:styleId="17">
    <w:name w:val="Тема примечания Знак1"/>
    <w:basedOn w:val="13"/>
    <w:link w:val="ad"/>
    <w:uiPriority w:val="99"/>
    <w:semiHidden/>
    <w:locked/>
    <w:rsid w:val="00395CC4"/>
    <w:rPr>
      <w:rFonts w:ascii="Courier New" w:eastAsia="Courier New" w:hAnsi="Courier New" w:cs="Courier New"/>
      <w:b/>
      <w:bCs/>
      <w:color w:val="000000"/>
      <w:sz w:val="20"/>
      <w:szCs w:val="20"/>
      <w:lang w:eastAsia="ru-RU" w:bidi="ru-RU"/>
    </w:rPr>
  </w:style>
  <w:style w:type="paragraph" w:styleId="af">
    <w:name w:val="Balloon Text"/>
    <w:basedOn w:val="a"/>
    <w:link w:val="18"/>
    <w:semiHidden/>
    <w:unhideWhenUsed/>
    <w:qFormat/>
    <w:rsid w:val="00395CC4"/>
    <w:rPr>
      <w:rFonts w:ascii="Segoe UI" w:hAnsi="Segoe UI" w:cs="Segoe UI"/>
      <w:sz w:val="18"/>
      <w:szCs w:val="18"/>
    </w:rPr>
  </w:style>
  <w:style w:type="character" w:customStyle="1" w:styleId="af0">
    <w:name w:val="Текст выноски Знак"/>
    <w:basedOn w:val="a0"/>
    <w:semiHidden/>
    <w:qFormat/>
    <w:rsid w:val="00395CC4"/>
    <w:rPr>
      <w:rFonts w:ascii="Tahoma" w:eastAsia="Courier New" w:hAnsi="Tahoma" w:cs="Tahoma"/>
      <w:color w:val="000000"/>
      <w:sz w:val="16"/>
      <w:szCs w:val="16"/>
      <w:lang w:eastAsia="ru-RU" w:bidi="ru-RU"/>
    </w:rPr>
  </w:style>
  <w:style w:type="character" w:customStyle="1" w:styleId="18">
    <w:name w:val="Текст выноски Знак1"/>
    <w:basedOn w:val="a0"/>
    <w:link w:val="af"/>
    <w:uiPriority w:val="99"/>
    <w:semiHidden/>
    <w:locked/>
    <w:rsid w:val="00395CC4"/>
    <w:rPr>
      <w:rFonts w:ascii="Segoe UI" w:eastAsia="Courier New" w:hAnsi="Segoe UI" w:cs="Segoe UI"/>
      <w:color w:val="000000"/>
      <w:sz w:val="18"/>
      <w:szCs w:val="18"/>
      <w:lang w:eastAsia="ru-RU" w:bidi="ru-RU"/>
    </w:rPr>
  </w:style>
  <w:style w:type="paragraph" w:styleId="af1">
    <w:name w:val="No Spacing"/>
    <w:uiPriority w:val="1"/>
    <w:qFormat/>
    <w:rsid w:val="00395CC4"/>
    <w:pPr>
      <w:spacing w:after="0" w:line="240" w:lineRule="auto"/>
    </w:pPr>
    <w:rPr>
      <w:rFonts w:eastAsiaTheme="minorEastAsia"/>
      <w:lang w:eastAsia="ru-RU"/>
    </w:rPr>
  </w:style>
  <w:style w:type="paragraph" w:styleId="af2">
    <w:name w:val="List Paragraph"/>
    <w:basedOn w:val="a"/>
    <w:uiPriority w:val="99"/>
    <w:qFormat/>
    <w:rsid w:val="00395CC4"/>
    <w:pPr>
      <w:ind w:left="720"/>
      <w:contextualSpacing/>
    </w:pPr>
  </w:style>
  <w:style w:type="paragraph" w:customStyle="1" w:styleId="19">
    <w:name w:val="Заголовок1"/>
    <w:basedOn w:val="a"/>
    <w:next w:val="aa"/>
    <w:uiPriority w:val="99"/>
    <w:qFormat/>
    <w:rsid w:val="00395CC4"/>
    <w:pPr>
      <w:keepNext/>
      <w:spacing w:before="240" w:after="120"/>
    </w:pPr>
    <w:rPr>
      <w:rFonts w:ascii="Liberation Sans" w:eastAsia="Arial Unicode MS" w:hAnsi="Liberation Sans" w:cs="Mangal"/>
      <w:sz w:val="28"/>
      <w:szCs w:val="28"/>
    </w:rPr>
  </w:style>
  <w:style w:type="character" w:customStyle="1" w:styleId="Exact">
    <w:name w:val="Подпись к картинке Exact"/>
    <w:basedOn w:val="a0"/>
    <w:link w:val="af3"/>
    <w:qFormat/>
    <w:locked/>
    <w:rsid w:val="00395CC4"/>
    <w:rPr>
      <w:rFonts w:ascii="Times New Roman" w:eastAsia="Times New Roman" w:hAnsi="Times New Roman" w:cs="Times New Roman"/>
      <w:sz w:val="26"/>
      <w:szCs w:val="26"/>
      <w:shd w:val="clear" w:color="auto" w:fill="FFFFFF"/>
    </w:rPr>
  </w:style>
  <w:style w:type="paragraph" w:customStyle="1" w:styleId="af3">
    <w:name w:val="Подпись к картинке"/>
    <w:basedOn w:val="a"/>
    <w:link w:val="Exact"/>
    <w:qFormat/>
    <w:rsid w:val="00395CC4"/>
    <w:pPr>
      <w:shd w:val="clear" w:color="auto" w:fill="FFFFFF"/>
      <w:spacing w:line="288" w:lineRule="exact"/>
    </w:pPr>
    <w:rPr>
      <w:rFonts w:ascii="Times New Roman" w:eastAsia="Times New Roman" w:hAnsi="Times New Roman" w:cs="Times New Roman"/>
      <w:color w:val="auto"/>
      <w:sz w:val="26"/>
      <w:szCs w:val="26"/>
      <w:lang w:eastAsia="en-US" w:bidi="ar-SA"/>
    </w:rPr>
  </w:style>
  <w:style w:type="character" w:customStyle="1" w:styleId="1a">
    <w:name w:val="Заголовок №1_"/>
    <w:basedOn w:val="a0"/>
    <w:link w:val="1b"/>
    <w:qFormat/>
    <w:locked/>
    <w:rsid w:val="00395CC4"/>
    <w:rPr>
      <w:rFonts w:ascii="Times New Roman" w:eastAsia="Times New Roman" w:hAnsi="Times New Roman" w:cs="Times New Roman"/>
      <w:b/>
      <w:bCs/>
      <w:sz w:val="26"/>
      <w:szCs w:val="26"/>
      <w:shd w:val="clear" w:color="auto" w:fill="FFFFFF"/>
    </w:rPr>
  </w:style>
  <w:style w:type="paragraph" w:customStyle="1" w:styleId="1b">
    <w:name w:val="Заголовок №1"/>
    <w:basedOn w:val="a"/>
    <w:link w:val="1a"/>
    <w:qFormat/>
    <w:rsid w:val="00395CC4"/>
    <w:pPr>
      <w:shd w:val="clear" w:color="auto" w:fill="FFFFFF"/>
      <w:spacing w:line="341" w:lineRule="exact"/>
      <w:ind w:hanging="1700"/>
      <w:jc w:val="center"/>
      <w:outlineLvl w:val="0"/>
    </w:pPr>
    <w:rPr>
      <w:rFonts w:ascii="Times New Roman" w:eastAsia="Times New Roman" w:hAnsi="Times New Roman" w:cs="Times New Roman"/>
      <w:b/>
      <w:bCs/>
      <w:color w:val="auto"/>
      <w:sz w:val="26"/>
      <w:szCs w:val="26"/>
      <w:lang w:eastAsia="en-US" w:bidi="ar-SA"/>
    </w:rPr>
  </w:style>
  <w:style w:type="paragraph" w:customStyle="1" w:styleId="31">
    <w:name w:val="Основной текст (3)"/>
    <w:basedOn w:val="a"/>
    <w:uiPriority w:val="99"/>
    <w:qFormat/>
    <w:rsid w:val="00395CC4"/>
    <w:pPr>
      <w:shd w:val="clear" w:color="auto" w:fill="FFFFFF"/>
      <w:spacing w:before="260" w:after="360" w:line="244" w:lineRule="exact"/>
      <w:jc w:val="center"/>
    </w:pPr>
    <w:rPr>
      <w:rFonts w:ascii="Times New Roman" w:eastAsia="Times New Roman" w:hAnsi="Times New Roman" w:cs="Times New Roman"/>
      <w:b/>
      <w:bCs/>
      <w:sz w:val="22"/>
      <w:szCs w:val="22"/>
    </w:rPr>
  </w:style>
  <w:style w:type="character" w:customStyle="1" w:styleId="41">
    <w:name w:val="Основной текст (4)_"/>
    <w:basedOn w:val="a0"/>
    <w:link w:val="42"/>
    <w:qFormat/>
    <w:locked/>
    <w:rsid w:val="00395CC4"/>
    <w:rPr>
      <w:rFonts w:ascii="Trebuchet MS" w:eastAsia="Trebuchet MS" w:hAnsi="Trebuchet MS" w:cs="Trebuchet MS"/>
      <w:b/>
      <w:bCs/>
      <w:sz w:val="19"/>
      <w:szCs w:val="19"/>
      <w:shd w:val="clear" w:color="auto" w:fill="FFFFFF"/>
    </w:rPr>
  </w:style>
  <w:style w:type="paragraph" w:customStyle="1" w:styleId="42">
    <w:name w:val="Основной текст (4)"/>
    <w:basedOn w:val="a"/>
    <w:link w:val="41"/>
    <w:qFormat/>
    <w:rsid w:val="00395CC4"/>
    <w:pPr>
      <w:shd w:val="clear" w:color="auto" w:fill="FFFFFF"/>
      <w:spacing w:before="260" w:after="360" w:line="244" w:lineRule="exact"/>
      <w:jc w:val="both"/>
    </w:pPr>
    <w:rPr>
      <w:rFonts w:ascii="Trebuchet MS" w:eastAsia="Trebuchet MS" w:hAnsi="Trebuchet MS" w:cs="Trebuchet MS"/>
      <w:b/>
      <w:bCs/>
      <w:color w:val="auto"/>
      <w:sz w:val="19"/>
      <w:szCs w:val="19"/>
      <w:lang w:eastAsia="en-US" w:bidi="ar-SA"/>
    </w:rPr>
  </w:style>
  <w:style w:type="paragraph" w:customStyle="1" w:styleId="22">
    <w:name w:val="Основной текст (2)"/>
    <w:basedOn w:val="a"/>
    <w:qFormat/>
    <w:rsid w:val="00395CC4"/>
    <w:pPr>
      <w:shd w:val="clear" w:color="auto" w:fill="FFFFFF"/>
      <w:spacing w:before="360" w:after="820" w:line="288" w:lineRule="exact"/>
      <w:jc w:val="center"/>
    </w:pPr>
    <w:rPr>
      <w:rFonts w:ascii="Times New Roman" w:eastAsia="Times New Roman" w:hAnsi="Times New Roman" w:cs="Times New Roman"/>
      <w:sz w:val="26"/>
      <w:szCs w:val="26"/>
    </w:rPr>
  </w:style>
  <w:style w:type="character" w:customStyle="1" w:styleId="5">
    <w:name w:val="Основной текст (5)_"/>
    <w:basedOn w:val="a0"/>
    <w:link w:val="50"/>
    <w:qFormat/>
    <w:locked/>
    <w:rsid w:val="00395CC4"/>
    <w:rPr>
      <w:rFonts w:ascii="Times New Roman" w:eastAsia="Times New Roman" w:hAnsi="Times New Roman" w:cs="Times New Roman"/>
      <w:b/>
      <w:bCs/>
      <w:sz w:val="26"/>
      <w:szCs w:val="26"/>
      <w:shd w:val="clear" w:color="auto" w:fill="FFFFFF"/>
    </w:rPr>
  </w:style>
  <w:style w:type="paragraph" w:customStyle="1" w:styleId="50">
    <w:name w:val="Основной текст (5)"/>
    <w:basedOn w:val="a"/>
    <w:link w:val="5"/>
    <w:qFormat/>
    <w:rsid w:val="00395CC4"/>
    <w:pPr>
      <w:shd w:val="clear" w:color="auto" w:fill="FFFFFF"/>
      <w:spacing w:before="2300" w:after="660" w:line="326" w:lineRule="exact"/>
    </w:pPr>
    <w:rPr>
      <w:rFonts w:ascii="Times New Roman" w:eastAsia="Times New Roman" w:hAnsi="Times New Roman" w:cs="Times New Roman"/>
      <w:b/>
      <w:bCs/>
      <w:color w:val="auto"/>
      <w:sz w:val="26"/>
      <w:szCs w:val="26"/>
      <w:lang w:eastAsia="en-US" w:bidi="ar-SA"/>
    </w:rPr>
  </w:style>
  <w:style w:type="character" w:customStyle="1" w:styleId="6">
    <w:name w:val="Основной текст (6)_"/>
    <w:basedOn w:val="a0"/>
    <w:link w:val="60"/>
    <w:qFormat/>
    <w:locked/>
    <w:rsid w:val="00395CC4"/>
    <w:rPr>
      <w:rFonts w:ascii="Times New Roman" w:eastAsia="Times New Roman" w:hAnsi="Times New Roman" w:cs="Times New Roman"/>
      <w:sz w:val="42"/>
      <w:szCs w:val="42"/>
      <w:shd w:val="clear" w:color="auto" w:fill="FFFFFF"/>
    </w:rPr>
  </w:style>
  <w:style w:type="paragraph" w:customStyle="1" w:styleId="60">
    <w:name w:val="Основной текст (6)"/>
    <w:basedOn w:val="a"/>
    <w:link w:val="6"/>
    <w:qFormat/>
    <w:rsid w:val="00395CC4"/>
    <w:pPr>
      <w:shd w:val="clear" w:color="auto" w:fill="FFFFFF"/>
      <w:spacing w:line="322" w:lineRule="exact"/>
      <w:jc w:val="center"/>
    </w:pPr>
    <w:rPr>
      <w:rFonts w:ascii="Times New Roman" w:eastAsia="Times New Roman" w:hAnsi="Times New Roman" w:cs="Times New Roman"/>
      <w:color w:val="auto"/>
      <w:sz w:val="42"/>
      <w:szCs w:val="42"/>
      <w:lang w:eastAsia="en-US" w:bidi="ar-SA"/>
    </w:rPr>
  </w:style>
  <w:style w:type="paragraph" w:customStyle="1" w:styleId="ConsNormal">
    <w:name w:val="ConsNormal"/>
    <w:qFormat/>
    <w:rsid w:val="00395CC4"/>
    <w:pPr>
      <w:spacing w:after="0" w:line="240" w:lineRule="auto"/>
      <w:ind w:firstLine="720"/>
    </w:pPr>
    <w:rPr>
      <w:rFonts w:ascii="Arial" w:eastAsia="Times New Roman" w:hAnsi="Arial" w:cs="Arial"/>
      <w:sz w:val="16"/>
      <w:szCs w:val="16"/>
      <w:lang w:eastAsia="ru-RU"/>
    </w:rPr>
  </w:style>
  <w:style w:type="paragraph" w:customStyle="1" w:styleId="ConsPlusNormal">
    <w:name w:val="ConsPlusNormal"/>
    <w:qFormat/>
    <w:rsid w:val="00395CC4"/>
    <w:pPr>
      <w:spacing w:after="0" w:line="240" w:lineRule="auto"/>
    </w:pPr>
    <w:rPr>
      <w:rFonts w:ascii="Arial" w:eastAsiaTheme="minorEastAsia" w:hAnsi="Arial" w:cs="Arial"/>
      <w:sz w:val="20"/>
      <w:szCs w:val="20"/>
      <w:lang w:eastAsia="ru-RU"/>
    </w:rPr>
  </w:style>
  <w:style w:type="paragraph" w:customStyle="1" w:styleId="ConsPlusTitle">
    <w:name w:val="ConsPlusTitle"/>
    <w:uiPriority w:val="99"/>
    <w:qFormat/>
    <w:rsid w:val="00395CC4"/>
    <w:pPr>
      <w:spacing w:after="0" w:line="240" w:lineRule="auto"/>
    </w:pPr>
    <w:rPr>
      <w:rFonts w:ascii="Calibri" w:eastAsia="Times New Roman" w:hAnsi="Calibri" w:cs="Calibri"/>
      <w:b/>
      <w:bCs/>
      <w:lang w:eastAsia="ru-RU"/>
    </w:rPr>
  </w:style>
  <w:style w:type="paragraph" w:customStyle="1" w:styleId="ConsPlusNonformat">
    <w:name w:val="ConsPlusNonformat"/>
    <w:qFormat/>
    <w:rsid w:val="00395CC4"/>
    <w:pPr>
      <w:spacing w:after="0" w:line="240" w:lineRule="auto"/>
    </w:pPr>
    <w:rPr>
      <w:rFonts w:ascii="Courier New" w:eastAsia="Times New Roman" w:hAnsi="Courier New" w:cs="Courier New"/>
      <w:sz w:val="20"/>
      <w:szCs w:val="20"/>
      <w:lang w:eastAsia="ru-RU"/>
    </w:rPr>
  </w:style>
  <w:style w:type="paragraph" w:customStyle="1" w:styleId="ConsPlusCell">
    <w:name w:val="ConsPlusCell"/>
    <w:qFormat/>
    <w:rsid w:val="00395CC4"/>
    <w:pPr>
      <w:spacing w:after="0" w:line="240" w:lineRule="auto"/>
    </w:pPr>
    <w:rPr>
      <w:rFonts w:ascii="Arial" w:eastAsia="Times New Roman" w:hAnsi="Arial" w:cs="Arial"/>
      <w:sz w:val="20"/>
      <w:szCs w:val="20"/>
      <w:lang w:eastAsia="ru-RU"/>
    </w:rPr>
  </w:style>
  <w:style w:type="paragraph" w:customStyle="1" w:styleId="ConsPlusDocList">
    <w:name w:val="ConsPlusDocList"/>
    <w:uiPriority w:val="99"/>
    <w:qFormat/>
    <w:rsid w:val="00395CC4"/>
    <w:pPr>
      <w:spacing w:after="0" w:line="240" w:lineRule="auto"/>
    </w:pPr>
    <w:rPr>
      <w:rFonts w:ascii="Courier New" w:eastAsia="Times New Roman" w:hAnsi="Courier New" w:cs="Courier New"/>
      <w:sz w:val="20"/>
      <w:szCs w:val="20"/>
      <w:lang w:eastAsia="ru-RU"/>
    </w:rPr>
  </w:style>
  <w:style w:type="paragraph" w:customStyle="1" w:styleId="ConsNonformat">
    <w:name w:val="ConsNonformat"/>
    <w:qFormat/>
    <w:rsid w:val="00395CC4"/>
    <w:pPr>
      <w:spacing w:after="0" w:line="240" w:lineRule="auto"/>
    </w:pPr>
    <w:rPr>
      <w:rFonts w:ascii="Courier New" w:eastAsia="Times New Roman" w:hAnsi="Courier New" w:cs="Courier New"/>
      <w:sz w:val="16"/>
      <w:szCs w:val="16"/>
      <w:lang w:eastAsia="ru-RU"/>
    </w:rPr>
  </w:style>
  <w:style w:type="paragraph" w:customStyle="1" w:styleId="af4">
    <w:name w:val="Содержимое врезки"/>
    <w:basedOn w:val="a"/>
    <w:uiPriority w:val="99"/>
    <w:qFormat/>
    <w:rsid w:val="00395CC4"/>
  </w:style>
  <w:style w:type="character" w:customStyle="1" w:styleId="32">
    <w:name w:val="Основной текст (3)_"/>
    <w:basedOn w:val="a0"/>
    <w:qFormat/>
    <w:rsid w:val="00395CC4"/>
    <w:rPr>
      <w:rFonts w:ascii="Times New Roman" w:eastAsia="Times New Roman" w:hAnsi="Times New Roman" w:cs="Times New Roman" w:hint="default"/>
      <w:b/>
      <w:bCs/>
      <w:i w:val="0"/>
      <w:iCs w:val="0"/>
      <w:caps w:val="0"/>
      <w:smallCaps w:val="0"/>
      <w:strike w:val="0"/>
      <w:dstrike w:val="0"/>
      <w:sz w:val="22"/>
      <w:szCs w:val="22"/>
      <w:u w:val="none"/>
      <w:effect w:val="none"/>
    </w:rPr>
  </w:style>
  <w:style w:type="character" w:customStyle="1" w:styleId="4TimesNewRoman">
    <w:name w:val="Основной текст (4) + Times New Roman"/>
    <w:aliases w:val="11 pt,Не полужирный,Курсив"/>
    <w:basedOn w:val="41"/>
    <w:qFormat/>
    <w:rsid w:val="00395CC4"/>
    <w:rPr>
      <w:rFonts w:ascii="Times New Roman" w:eastAsia="Times New Roman" w:hAnsi="Times New Roman" w:cs="Times New Roman"/>
      <w:b/>
      <w:bCs/>
      <w:i/>
      <w:iCs/>
      <w:color w:val="000000"/>
      <w:spacing w:val="0"/>
      <w:w w:val="100"/>
      <w:sz w:val="22"/>
      <w:szCs w:val="22"/>
      <w:u w:val="single"/>
      <w:shd w:val="clear" w:color="auto" w:fill="FFFFFF"/>
      <w:lang w:val="ru-RU" w:eastAsia="ru-RU" w:bidi="ru-RU"/>
    </w:rPr>
  </w:style>
  <w:style w:type="character" w:customStyle="1" w:styleId="23">
    <w:name w:val="Основной текст (2)_"/>
    <w:basedOn w:val="a0"/>
    <w:qFormat/>
    <w:rsid w:val="00395CC4"/>
    <w:rPr>
      <w:rFonts w:ascii="Times New Roman" w:eastAsia="Times New Roman" w:hAnsi="Times New Roman" w:cs="Times New Roman" w:hint="default"/>
      <w:b w:val="0"/>
      <w:bCs w:val="0"/>
      <w:i w:val="0"/>
      <w:iCs w:val="0"/>
      <w:caps w:val="0"/>
      <w:smallCaps w:val="0"/>
      <w:strike w:val="0"/>
      <w:dstrike w:val="0"/>
      <w:sz w:val="26"/>
      <w:szCs w:val="26"/>
      <w:u w:val="none"/>
      <w:effect w:val="none"/>
    </w:rPr>
  </w:style>
  <w:style w:type="character" w:customStyle="1" w:styleId="24">
    <w:name w:val="Основной текст (2) + Полужирный"/>
    <w:basedOn w:val="23"/>
    <w:qFormat/>
    <w:rsid w:val="00395CC4"/>
    <w:rPr>
      <w:rFonts w:ascii="Times New Roman" w:eastAsia="Times New Roman" w:hAnsi="Times New Roman" w:cs="Times New Roman" w:hint="default"/>
      <w:b/>
      <w:bCs/>
      <w:i w:val="0"/>
      <w:iCs w:val="0"/>
      <w:caps w:val="0"/>
      <w:smallCaps w:val="0"/>
      <w:strike w:val="0"/>
      <w:dstrike w:val="0"/>
      <w:color w:val="000000"/>
      <w:spacing w:val="50"/>
      <w:w w:val="100"/>
      <w:sz w:val="26"/>
      <w:szCs w:val="26"/>
      <w:u w:val="none"/>
      <w:effect w:val="none"/>
      <w:lang w:val="ru-RU" w:eastAsia="ru-RU" w:bidi="ru-RU"/>
    </w:rPr>
  </w:style>
  <w:style w:type="character" w:customStyle="1" w:styleId="25">
    <w:name w:val="Основной текст (2) + Курсив"/>
    <w:basedOn w:val="23"/>
    <w:qFormat/>
    <w:rsid w:val="00395CC4"/>
    <w:rPr>
      <w:rFonts w:ascii="Times New Roman" w:eastAsia="Times New Roman" w:hAnsi="Times New Roman" w:cs="Times New Roman" w:hint="default"/>
      <w:b w:val="0"/>
      <w:bCs w:val="0"/>
      <w:i/>
      <w:iCs/>
      <w:caps w:val="0"/>
      <w:smallCaps w:val="0"/>
      <w:strike w:val="0"/>
      <w:dstrike w:val="0"/>
      <w:color w:val="000000"/>
      <w:spacing w:val="0"/>
      <w:w w:val="100"/>
      <w:sz w:val="26"/>
      <w:szCs w:val="26"/>
      <w:u w:val="none"/>
      <w:effect w:val="none"/>
      <w:lang w:val="ru-RU" w:eastAsia="ru-RU" w:bidi="ru-RU"/>
    </w:rPr>
  </w:style>
  <w:style w:type="character" w:customStyle="1" w:styleId="af5">
    <w:name w:val="Колонтитул_"/>
    <w:basedOn w:val="a0"/>
    <w:qFormat/>
    <w:rsid w:val="00395CC4"/>
    <w:rPr>
      <w:rFonts w:ascii="Times New Roman" w:eastAsia="Times New Roman" w:hAnsi="Times New Roman" w:cs="Times New Roman" w:hint="default"/>
      <w:b w:val="0"/>
      <w:bCs w:val="0"/>
      <w:i w:val="0"/>
      <w:iCs w:val="0"/>
      <w:caps w:val="0"/>
      <w:smallCaps w:val="0"/>
      <w:strike w:val="0"/>
      <w:dstrike w:val="0"/>
      <w:sz w:val="28"/>
      <w:szCs w:val="28"/>
      <w:u w:val="none"/>
      <w:effect w:val="none"/>
    </w:rPr>
  </w:style>
  <w:style w:type="character" w:customStyle="1" w:styleId="af6">
    <w:name w:val="Колонтитул"/>
    <w:basedOn w:val="af5"/>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
    <w:name w:val="Интернет-ссылка"/>
    <w:uiPriority w:val="99"/>
    <w:rsid w:val="00395CC4"/>
    <w:rPr>
      <w:color w:val="0000FF"/>
      <w:u w:val="single"/>
    </w:rPr>
  </w:style>
  <w:style w:type="character" w:customStyle="1" w:styleId="af7">
    <w:name w:val="Без интервала Знак"/>
    <w:basedOn w:val="a0"/>
    <w:uiPriority w:val="1"/>
    <w:qFormat/>
    <w:rsid w:val="00395CC4"/>
    <w:rPr>
      <w:rFonts w:asciiTheme="minorHAnsi" w:eastAsiaTheme="minorEastAsia" w:hAnsiTheme="minorHAnsi" w:cstheme="minorBidi" w:hint="default"/>
      <w:sz w:val="22"/>
      <w:szCs w:val="22"/>
      <w:lang w:bidi="ar-SA"/>
    </w:rPr>
  </w:style>
  <w:style w:type="character" w:customStyle="1" w:styleId="w">
    <w:name w:val="w"/>
    <w:basedOn w:val="a0"/>
    <w:qFormat/>
    <w:rsid w:val="00395CC4"/>
  </w:style>
  <w:style w:type="character" w:customStyle="1" w:styleId="29pt">
    <w:name w:val="Основной текст (2) + 9 pt"/>
    <w:basedOn w:val="23"/>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18"/>
      <w:szCs w:val="18"/>
      <w:u w:val="none"/>
      <w:effect w:val="none"/>
      <w:shd w:val="clear" w:color="auto" w:fill="FFFFFF"/>
      <w:lang w:val="ru-RU" w:eastAsia="ru-RU" w:bidi="ru-RU"/>
    </w:rPr>
  </w:style>
  <w:style w:type="character" w:customStyle="1" w:styleId="doccaption">
    <w:name w:val="doccaption"/>
    <w:basedOn w:val="a0"/>
    <w:qFormat/>
    <w:rsid w:val="00395CC4"/>
  </w:style>
  <w:style w:type="character" w:customStyle="1" w:styleId="ListLabel1">
    <w:name w:val="ListLabel 1"/>
    <w:qFormat/>
    <w:rsid w:val="00395CC4"/>
    <w:rPr>
      <w:rFonts w:ascii="Times New Roman" w:eastAsia="Times New Roman" w:hAnsi="Times New Roman" w:cs="Times New Roman" w:hint="default"/>
      <w:b w:val="0"/>
      <w:bCs/>
      <w:i w:val="0"/>
      <w:iCs w:val="0"/>
      <w:caps w:val="0"/>
      <w:smallCaps w:val="0"/>
      <w:strike w:val="0"/>
      <w:dstrike w:val="0"/>
      <w:color w:val="000000"/>
      <w:spacing w:val="0"/>
      <w:w w:val="100"/>
      <w:sz w:val="24"/>
      <w:szCs w:val="28"/>
      <w:u w:val="none"/>
      <w:effect w:val="none"/>
      <w:lang w:val="ru-RU" w:eastAsia="ru-RU" w:bidi="ru-RU"/>
    </w:rPr>
  </w:style>
  <w:style w:type="character" w:customStyle="1" w:styleId="ListLabel2">
    <w:name w:val="ListLabel 2"/>
    <w:qFormat/>
    <w:rsid w:val="00395CC4"/>
    <w:rPr>
      <w:rFonts w:ascii="Times New Roman" w:eastAsia="Times New Roman" w:hAnsi="Times New Roman" w:cs="Times New Roman" w:hint="default"/>
      <w:b/>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ListLabel3">
    <w:name w:val="ListLabel 3"/>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ListLabel4">
    <w:name w:val="ListLabel 4"/>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lang w:val="ru-RU" w:eastAsia="ru-RU" w:bidi="ru-RU"/>
    </w:rPr>
  </w:style>
  <w:style w:type="character" w:customStyle="1" w:styleId="ListLabel5">
    <w:name w:val="ListLabel 5"/>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6"/>
      <w:u w:val="none"/>
      <w:effect w:val="none"/>
      <w:lang w:val="ru-RU" w:eastAsia="ru-RU" w:bidi="ru-RU"/>
    </w:rPr>
  </w:style>
  <w:style w:type="character" w:customStyle="1" w:styleId="ListLabel6">
    <w:name w:val="ListLabel 6"/>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6"/>
      <w:u w:val="none"/>
      <w:effect w:val="none"/>
      <w:lang w:val="ru-RU" w:eastAsia="ru-RU" w:bidi="ru-RU"/>
    </w:rPr>
  </w:style>
  <w:style w:type="character" w:customStyle="1" w:styleId="ListLabel7">
    <w:name w:val="ListLabel 7"/>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6"/>
      <w:u w:val="none"/>
      <w:effect w:val="none"/>
      <w:lang w:val="ru-RU" w:eastAsia="ru-RU" w:bidi="ru-RU"/>
    </w:rPr>
  </w:style>
  <w:style w:type="character" w:customStyle="1" w:styleId="ListLabel8">
    <w:name w:val="ListLabel 8"/>
    <w:qFormat/>
    <w:rsid w:val="00395CC4"/>
    <w:rPr>
      <w:rFonts w:ascii="Times New Roman" w:eastAsia="Times New Roman" w:hAnsi="Times New Roman" w:cs="Times New Roman" w:hint="default"/>
      <w:b w:val="0"/>
      <w:bCs/>
      <w:i w:val="0"/>
      <w:iCs w:val="0"/>
      <w:caps w:val="0"/>
      <w:smallCaps w:val="0"/>
      <w:strike w:val="0"/>
      <w:dstrike w:val="0"/>
      <w:color w:val="000000"/>
      <w:spacing w:val="0"/>
      <w:w w:val="100"/>
      <w:sz w:val="24"/>
      <w:szCs w:val="28"/>
      <w:u w:val="none"/>
      <w:effect w:val="none"/>
      <w:lang w:val="ru-RU" w:eastAsia="ru-RU" w:bidi="ru-RU"/>
    </w:rPr>
  </w:style>
  <w:style w:type="character" w:customStyle="1" w:styleId="ListLabel9">
    <w:name w:val="ListLabel 9"/>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4"/>
      <w:szCs w:val="28"/>
      <w:u w:val="none"/>
      <w:effect w:val="none"/>
      <w:lang w:val="ru-RU" w:eastAsia="ru-RU" w:bidi="ru-RU"/>
    </w:rPr>
  </w:style>
  <w:style w:type="character" w:customStyle="1" w:styleId="ListLabel10">
    <w:name w:val="ListLabel 10"/>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ListLabel11">
    <w:name w:val="ListLabel 11"/>
    <w:qFormat/>
    <w:rsid w:val="00395CC4"/>
    <w:rPr>
      <w:rFonts w:ascii="Times New Roman" w:eastAsia="Times New Roman" w:hAnsi="Times New Roman" w:cs="Times New Roman" w:hint="default"/>
      <w:b/>
      <w:bCs/>
      <w:i w:val="0"/>
      <w:iCs w:val="0"/>
      <w:caps w:val="0"/>
      <w:smallCaps w:val="0"/>
      <w:strike w:val="0"/>
      <w:dstrike w:val="0"/>
      <w:color w:val="000000"/>
      <w:spacing w:val="0"/>
      <w:w w:val="100"/>
      <w:sz w:val="28"/>
      <w:szCs w:val="26"/>
      <w:u w:val="none"/>
      <w:effect w:val="none"/>
      <w:lang w:val="ru-RU" w:eastAsia="ru-RU" w:bidi="ru-RU"/>
    </w:rPr>
  </w:style>
  <w:style w:type="character" w:customStyle="1" w:styleId="ListLabel12">
    <w:name w:val="ListLabel 12"/>
    <w:qFormat/>
    <w:rsid w:val="00395CC4"/>
    <w:rPr>
      <w:rFonts w:ascii="Times New Roman" w:hAnsi="Times New Roman" w:cs="Times New Roman" w:hint="default"/>
      <w:b w:val="0"/>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ListLabel13">
    <w:name w:val="ListLabel 13"/>
    <w:qFormat/>
    <w:rsid w:val="00395CC4"/>
    <w:rPr>
      <w:b w:val="0"/>
      <w:bCs w:val="0"/>
      <w:i w:val="0"/>
      <w:iCs w:val="0"/>
      <w:caps w:val="0"/>
      <w:smallCaps w:val="0"/>
      <w:strike w:val="0"/>
      <w:dstrike w:val="0"/>
      <w:color w:val="000000"/>
      <w:spacing w:val="0"/>
      <w:w w:val="100"/>
      <w:sz w:val="28"/>
      <w:szCs w:val="28"/>
      <w:u w:val="none"/>
      <w:effect w:val="none"/>
      <w:lang w:val="ru-RU" w:eastAsia="ru-RU" w:bidi="ru-RU"/>
    </w:rPr>
  </w:style>
  <w:style w:type="character" w:customStyle="1" w:styleId="ListLabel14">
    <w:name w:val="ListLabel 14"/>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lang w:val="ru-RU" w:eastAsia="ru-RU" w:bidi="ru-RU"/>
    </w:rPr>
  </w:style>
  <w:style w:type="character" w:customStyle="1" w:styleId="ListLabel15">
    <w:name w:val="ListLabel 15"/>
    <w:qFormat/>
    <w:rsid w:val="00395CC4"/>
    <w:rPr>
      <w:rFonts w:ascii="Times New Roman" w:eastAsia="Times New Roman" w:hAnsi="Times New Roman" w:cs="Times New Roman" w:hint="default"/>
      <w:b/>
      <w:bCs/>
      <w:i w:val="0"/>
      <w:iCs w:val="0"/>
      <w:caps w:val="0"/>
      <w:smallCaps w:val="0"/>
      <w:strike w:val="0"/>
      <w:dstrike w:val="0"/>
      <w:color w:val="000000"/>
      <w:spacing w:val="0"/>
      <w:w w:val="100"/>
      <w:sz w:val="28"/>
      <w:szCs w:val="26"/>
      <w:u w:val="none"/>
      <w:effect w:val="none"/>
    </w:rPr>
  </w:style>
  <w:style w:type="character" w:customStyle="1" w:styleId="ListLabel16">
    <w:name w:val="ListLabel 16"/>
    <w:qFormat/>
    <w:rsid w:val="00395CC4"/>
    <w:rPr>
      <w:rFonts w:ascii="Times New Roman" w:hAnsi="Times New Roman" w:cs="Times New Roman" w:hint="default"/>
      <w:b w:val="0"/>
      <w:bCs w:val="0"/>
      <w:i w:val="0"/>
      <w:iCs w:val="0"/>
      <w:caps w:val="0"/>
      <w:smallCaps w:val="0"/>
      <w:strike w:val="0"/>
      <w:dstrike w:val="0"/>
      <w:color w:val="000000"/>
      <w:spacing w:val="0"/>
      <w:w w:val="100"/>
      <w:sz w:val="28"/>
      <w:szCs w:val="28"/>
      <w:u w:val="none"/>
      <w:effect w:val="none"/>
    </w:rPr>
  </w:style>
  <w:style w:type="character" w:customStyle="1" w:styleId="ListLabel17">
    <w:name w:val="ListLabel 17"/>
    <w:qFormat/>
    <w:rsid w:val="00395CC4"/>
    <w:rPr>
      <w:b w:val="0"/>
      <w:bCs w:val="0"/>
      <w:i w:val="0"/>
      <w:iCs w:val="0"/>
      <w:caps w:val="0"/>
      <w:smallCaps w:val="0"/>
      <w:strike w:val="0"/>
      <w:dstrike w:val="0"/>
      <w:color w:val="000000"/>
      <w:spacing w:val="0"/>
      <w:w w:val="100"/>
      <w:sz w:val="28"/>
      <w:szCs w:val="28"/>
      <w:u w:val="none"/>
      <w:effect w:val="none"/>
    </w:rPr>
  </w:style>
  <w:style w:type="character" w:customStyle="1" w:styleId="ListLabel18">
    <w:name w:val="ListLabel 18"/>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rPr>
  </w:style>
  <w:style w:type="character" w:customStyle="1" w:styleId="ListLabel19">
    <w:name w:val="ListLabel 19"/>
    <w:qFormat/>
    <w:rsid w:val="00395CC4"/>
    <w:rPr>
      <w:rFonts w:ascii="Times New Roman" w:eastAsia="Times New Roman" w:hAnsi="Times New Roman" w:cs="Times New Roman" w:hint="default"/>
      <w:b/>
      <w:bCs/>
      <w:i w:val="0"/>
      <w:iCs w:val="0"/>
      <w:caps w:val="0"/>
      <w:smallCaps w:val="0"/>
      <w:strike w:val="0"/>
      <w:dstrike w:val="0"/>
      <w:color w:val="000000"/>
      <w:spacing w:val="0"/>
      <w:w w:val="100"/>
      <w:sz w:val="26"/>
      <w:szCs w:val="26"/>
      <w:u w:val="none"/>
      <w:effect w:val="none"/>
    </w:rPr>
  </w:style>
  <w:style w:type="character" w:customStyle="1" w:styleId="ListLabel20">
    <w:name w:val="ListLabel 20"/>
    <w:qFormat/>
    <w:rsid w:val="00395CC4"/>
    <w:rPr>
      <w:b w:val="0"/>
      <w:bCs w:val="0"/>
      <w:i w:val="0"/>
      <w:iCs w:val="0"/>
      <w:caps w:val="0"/>
      <w:smallCaps w:val="0"/>
      <w:strike w:val="0"/>
      <w:dstrike w:val="0"/>
      <w:color w:val="000000"/>
      <w:spacing w:val="0"/>
      <w:w w:val="100"/>
      <w:sz w:val="28"/>
      <w:szCs w:val="28"/>
      <w:u w:val="none"/>
      <w:effect w:val="none"/>
    </w:rPr>
  </w:style>
  <w:style w:type="character" w:customStyle="1" w:styleId="ListLabel21">
    <w:name w:val="ListLabel 21"/>
    <w:qFormat/>
    <w:rsid w:val="00395CC4"/>
    <w:rPr>
      <w:b w:val="0"/>
      <w:bCs w:val="0"/>
      <w:i w:val="0"/>
      <w:iCs w:val="0"/>
      <w:caps w:val="0"/>
      <w:smallCaps w:val="0"/>
      <w:strike w:val="0"/>
      <w:dstrike w:val="0"/>
      <w:color w:val="000000"/>
      <w:spacing w:val="0"/>
      <w:w w:val="100"/>
      <w:sz w:val="28"/>
      <w:szCs w:val="28"/>
      <w:u w:val="none"/>
      <w:effect w:val="none"/>
    </w:rPr>
  </w:style>
  <w:style w:type="character" w:customStyle="1" w:styleId="ListLabel22">
    <w:name w:val="ListLabel 22"/>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rPr>
  </w:style>
  <w:style w:type="character" w:customStyle="1" w:styleId="ListLabel23">
    <w:name w:val="ListLabel 23"/>
    <w:qFormat/>
    <w:rsid w:val="00395CC4"/>
    <w:rPr>
      <w:rFonts w:ascii="Times New Roman" w:hAnsi="Times New Roman" w:cs="Times New Roman" w:hint="default"/>
      <w:sz w:val="28"/>
      <w:szCs w:val="28"/>
    </w:rPr>
  </w:style>
  <w:style w:type="character" w:customStyle="1" w:styleId="ListLabel24">
    <w:name w:val="ListLabel 24"/>
    <w:qFormat/>
    <w:rsid w:val="00395CC4"/>
    <w:rPr>
      <w:rFonts w:ascii="Times New Roman" w:eastAsia="Times New Roman" w:hAnsi="Times New Roman" w:cs="Times New Roman" w:hint="default"/>
      <w:b/>
      <w:bCs/>
      <w:i w:val="0"/>
      <w:iCs w:val="0"/>
      <w:caps w:val="0"/>
      <w:smallCaps w:val="0"/>
      <w:strike w:val="0"/>
      <w:dstrike w:val="0"/>
      <w:color w:val="000000"/>
      <w:spacing w:val="0"/>
      <w:w w:val="100"/>
      <w:sz w:val="26"/>
      <w:szCs w:val="26"/>
      <w:u w:val="none"/>
      <w:effect w:val="none"/>
      <w:lang w:val="ru-RU" w:eastAsia="ru-RU" w:bidi="ru-RU"/>
    </w:rPr>
  </w:style>
  <w:style w:type="character" w:customStyle="1" w:styleId="ListLabel25">
    <w:name w:val="ListLabel 25"/>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lang w:val="ru-RU" w:eastAsia="ru-RU" w:bidi="ru-RU"/>
    </w:rPr>
  </w:style>
  <w:style w:type="character" w:customStyle="1" w:styleId="ListLabel26">
    <w:name w:val="ListLabel 26"/>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6"/>
      <w:szCs w:val="26"/>
      <w:u w:val="none"/>
      <w:effect w:val="none"/>
      <w:lang w:val="ru-RU" w:eastAsia="ru-RU" w:bidi="ru-RU"/>
    </w:rPr>
  </w:style>
  <w:style w:type="character" w:customStyle="1" w:styleId="ListLabel27">
    <w:name w:val="ListLabel 27"/>
    <w:qFormat/>
    <w:rsid w:val="00395CC4"/>
    <w:rPr>
      <w:rFonts w:ascii="Times New Roman" w:hAnsi="Times New Roman" w:cs="Times New Roman" w:hint="default"/>
      <w:sz w:val="28"/>
    </w:rPr>
  </w:style>
  <w:style w:type="character" w:customStyle="1" w:styleId="ListLabel28">
    <w:name w:val="ListLabel 28"/>
    <w:qFormat/>
    <w:rsid w:val="00395CC4"/>
    <w:rPr>
      <w:rFonts w:ascii="Courier New" w:hAnsi="Courier New" w:cs="Courier New" w:hint="default"/>
    </w:rPr>
  </w:style>
  <w:style w:type="character" w:customStyle="1" w:styleId="ListLabel29">
    <w:name w:val="ListLabel 29"/>
    <w:qFormat/>
    <w:rsid w:val="00395CC4"/>
    <w:rPr>
      <w:rFonts w:ascii="Courier New" w:hAnsi="Courier New" w:cs="Courier New" w:hint="default"/>
    </w:rPr>
  </w:style>
  <w:style w:type="character" w:customStyle="1" w:styleId="ListLabel30">
    <w:name w:val="ListLabel 30"/>
    <w:qFormat/>
    <w:rsid w:val="00395CC4"/>
    <w:rPr>
      <w:rFonts w:ascii="Courier New" w:hAnsi="Courier New" w:cs="Courier New" w:hint="default"/>
    </w:rPr>
  </w:style>
  <w:style w:type="character" w:customStyle="1" w:styleId="ListLabel31">
    <w:name w:val="ListLabel 31"/>
    <w:qFormat/>
    <w:rsid w:val="00395CC4"/>
    <w:rPr>
      <w:rFonts w:ascii="Times New Roman" w:eastAsia="Times New Roman" w:hAnsi="Times New Roman" w:cs="Times New Roman" w:hint="default"/>
      <w:b w:val="0"/>
      <w:bCs/>
      <w:i w:val="0"/>
      <w:iCs w:val="0"/>
      <w:caps w:val="0"/>
      <w:smallCaps w:val="0"/>
      <w:strike w:val="0"/>
      <w:dstrike w:val="0"/>
      <w:color w:val="000000"/>
      <w:spacing w:val="0"/>
      <w:w w:val="100"/>
      <w:sz w:val="28"/>
      <w:szCs w:val="28"/>
      <w:u w:val="none"/>
      <w:effect w:val="none"/>
    </w:rPr>
  </w:style>
  <w:style w:type="character" w:customStyle="1" w:styleId="ListLabel32">
    <w:name w:val="ListLabel 32"/>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8"/>
      <w:u w:val="none"/>
      <w:effect w:val="none"/>
    </w:rPr>
  </w:style>
  <w:style w:type="character" w:customStyle="1" w:styleId="ListLabel33">
    <w:name w:val="ListLabel 33"/>
    <w:qFormat/>
    <w:rsid w:val="00395CC4"/>
    <w:rPr>
      <w:b w:val="0"/>
      <w:bCs w:val="0"/>
      <w:i w:val="0"/>
      <w:iCs w:val="0"/>
      <w:caps w:val="0"/>
      <w:smallCaps w:val="0"/>
      <w:strike w:val="0"/>
      <w:dstrike w:val="0"/>
      <w:color w:val="000000"/>
      <w:spacing w:val="0"/>
      <w:w w:val="100"/>
      <w:sz w:val="28"/>
      <w:szCs w:val="28"/>
      <w:u w:val="none"/>
      <w:effect w:val="none"/>
    </w:rPr>
  </w:style>
  <w:style w:type="character" w:customStyle="1" w:styleId="ListLabel34">
    <w:name w:val="ListLabel 34"/>
    <w:qFormat/>
    <w:rsid w:val="00395CC4"/>
    <w:rPr>
      <w:rFonts w:ascii="Times New Roman" w:eastAsia="Times New Roman" w:hAnsi="Times New Roman" w:cs="Times New Roman" w:hint="default"/>
      <w:b w:val="0"/>
      <w:bCs/>
      <w:i w:val="0"/>
      <w:iCs w:val="0"/>
      <w:caps w:val="0"/>
      <w:smallCaps w:val="0"/>
      <w:strike w:val="0"/>
      <w:dstrike w:val="0"/>
      <w:color w:val="000000"/>
      <w:spacing w:val="0"/>
      <w:w w:val="100"/>
      <w:sz w:val="28"/>
      <w:szCs w:val="28"/>
      <w:u w:val="none"/>
      <w:effect w:val="none"/>
    </w:rPr>
  </w:style>
  <w:style w:type="character" w:customStyle="1" w:styleId="ListLabel35">
    <w:name w:val="ListLabel 35"/>
    <w:qFormat/>
    <w:rsid w:val="00395CC4"/>
    <w:rPr>
      <w:rFonts w:ascii="Times New Roman" w:eastAsia="Times New Roman" w:hAnsi="Times New Roman" w:cs="Times New Roman" w:hint="default"/>
      <w:b w:val="0"/>
      <w:bCs w:val="0"/>
      <w:i w:val="0"/>
      <w:iCs w:val="0"/>
      <w:caps w:val="0"/>
      <w:smallCaps w:val="0"/>
      <w:strike w:val="0"/>
      <w:dstrike w:val="0"/>
      <w:color w:val="000000"/>
      <w:spacing w:val="0"/>
      <w:w w:val="100"/>
      <w:sz w:val="28"/>
      <w:szCs w:val="28"/>
      <w:u w:val="none"/>
      <w:effect w:val="none"/>
    </w:rPr>
  </w:style>
  <w:style w:type="character" w:customStyle="1" w:styleId="ListLabel36">
    <w:name w:val="ListLabel 36"/>
    <w:qFormat/>
    <w:rsid w:val="00395CC4"/>
    <w:rPr>
      <w:b w:val="0"/>
      <w:bCs w:val="0"/>
      <w:i w:val="0"/>
      <w:iCs w:val="0"/>
      <w:caps w:val="0"/>
      <w:smallCaps w:val="0"/>
      <w:strike w:val="0"/>
      <w:dstrike w:val="0"/>
      <w:color w:val="000000"/>
      <w:spacing w:val="0"/>
      <w:w w:val="100"/>
      <w:sz w:val="28"/>
      <w:szCs w:val="28"/>
      <w:u w:val="none"/>
      <w:effect w:val="none"/>
    </w:rPr>
  </w:style>
  <w:style w:type="character" w:customStyle="1" w:styleId="af8">
    <w:name w:val="Ссылка указателя"/>
    <w:qFormat/>
    <w:rsid w:val="00395CC4"/>
  </w:style>
  <w:style w:type="character" w:styleId="af9">
    <w:name w:val="Hyperlink"/>
    <w:basedOn w:val="a0"/>
    <w:unhideWhenUsed/>
    <w:rsid w:val="00395CC4"/>
    <w:rPr>
      <w:color w:val="0000FF"/>
      <w:u w:val="single"/>
    </w:rPr>
  </w:style>
  <w:style w:type="character" w:styleId="afa">
    <w:name w:val="Strong"/>
    <w:basedOn w:val="a0"/>
    <w:qFormat/>
    <w:rsid w:val="00395CC4"/>
    <w:rPr>
      <w:b/>
      <w:bCs/>
    </w:rPr>
  </w:style>
  <w:style w:type="paragraph" w:customStyle="1" w:styleId="1c">
    <w:name w:val="Текст1"/>
    <w:basedOn w:val="a"/>
    <w:rsid w:val="00395CC4"/>
    <w:rPr>
      <w:rFonts w:eastAsia="Times New Roman"/>
      <w:color w:val="auto"/>
      <w:szCs w:val="20"/>
      <w:lang w:eastAsia="zh-CN" w:bidi="ar-SA"/>
    </w:rPr>
  </w:style>
  <w:style w:type="paragraph" w:customStyle="1" w:styleId="ConsTitle">
    <w:name w:val="ConsTitle"/>
    <w:rsid w:val="00395CC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fb">
    <w:name w:val="Body Text Indent"/>
    <w:basedOn w:val="a"/>
    <w:link w:val="afc"/>
    <w:unhideWhenUsed/>
    <w:rsid w:val="00395CC4"/>
    <w:pPr>
      <w:spacing w:after="120"/>
      <w:ind w:left="283"/>
    </w:pPr>
  </w:style>
  <w:style w:type="character" w:customStyle="1" w:styleId="afc">
    <w:name w:val="Основной текст с отступом Знак"/>
    <w:basedOn w:val="a0"/>
    <w:link w:val="afb"/>
    <w:rsid w:val="00395CC4"/>
    <w:rPr>
      <w:rFonts w:ascii="Courier New" w:eastAsia="Courier New" w:hAnsi="Courier New" w:cs="Courier New"/>
      <w:color w:val="000000"/>
      <w:sz w:val="24"/>
      <w:szCs w:val="24"/>
      <w:lang w:eastAsia="ru-RU" w:bidi="ru-RU"/>
    </w:rPr>
  </w:style>
  <w:style w:type="numbering" w:customStyle="1" w:styleId="1d">
    <w:name w:val="Нет списка1"/>
    <w:next w:val="a2"/>
    <w:uiPriority w:val="99"/>
    <w:semiHidden/>
    <w:unhideWhenUsed/>
    <w:rsid w:val="009C3781"/>
  </w:style>
  <w:style w:type="character" w:customStyle="1" w:styleId="afd">
    <w:name w:val="Основной текст_"/>
    <w:basedOn w:val="a0"/>
    <w:link w:val="1e"/>
    <w:rsid w:val="009C3781"/>
    <w:rPr>
      <w:sz w:val="23"/>
      <w:szCs w:val="23"/>
      <w:shd w:val="clear" w:color="auto" w:fill="FFFFFF"/>
    </w:rPr>
  </w:style>
  <w:style w:type="paragraph" w:customStyle="1" w:styleId="1e">
    <w:name w:val="Основной текст1"/>
    <w:basedOn w:val="a"/>
    <w:link w:val="afd"/>
    <w:rsid w:val="009C3781"/>
    <w:pPr>
      <w:shd w:val="clear" w:color="auto" w:fill="FFFFFF"/>
      <w:spacing w:after="960" w:line="0" w:lineRule="atLeast"/>
      <w:ind w:hanging="260"/>
    </w:pPr>
    <w:rPr>
      <w:rFonts w:asciiTheme="minorHAnsi" w:eastAsiaTheme="minorHAnsi" w:hAnsiTheme="minorHAnsi" w:cstheme="minorBidi"/>
      <w:color w:val="auto"/>
      <w:sz w:val="23"/>
      <w:szCs w:val="23"/>
      <w:lang w:eastAsia="en-US" w:bidi="ar-SA"/>
    </w:rPr>
  </w:style>
  <w:style w:type="character" w:customStyle="1" w:styleId="26">
    <w:name w:val="Заголовок №2_"/>
    <w:basedOn w:val="a0"/>
    <w:link w:val="27"/>
    <w:rsid w:val="009C3781"/>
    <w:rPr>
      <w:rFonts w:ascii="Arial" w:eastAsia="Arial" w:hAnsi="Arial" w:cs="Arial"/>
      <w:sz w:val="23"/>
      <w:szCs w:val="23"/>
      <w:shd w:val="clear" w:color="auto" w:fill="FFFFFF"/>
    </w:rPr>
  </w:style>
  <w:style w:type="paragraph" w:customStyle="1" w:styleId="27">
    <w:name w:val="Заголовок №2"/>
    <w:basedOn w:val="a"/>
    <w:link w:val="26"/>
    <w:rsid w:val="009C3781"/>
    <w:pPr>
      <w:shd w:val="clear" w:color="auto" w:fill="FFFFFF"/>
      <w:spacing w:after="960" w:line="0" w:lineRule="atLeast"/>
      <w:outlineLvl w:val="1"/>
    </w:pPr>
    <w:rPr>
      <w:rFonts w:ascii="Arial" w:eastAsia="Arial" w:hAnsi="Arial" w:cs="Arial"/>
      <w:color w:val="auto"/>
      <w:sz w:val="23"/>
      <w:szCs w:val="23"/>
      <w:lang w:eastAsia="en-US" w:bidi="ar-SA"/>
    </w:rPr>
  </w:style>
  <w:style w:type="character" w:customStyle="1" w:styleId="120">
    <w:name w:val="Заголовок №1 (2)_"/>
    <w:basedOn w:val="a0"/>
    <w:link w:val="121"/>
    <w:rsid w:val="009C3781"/>
    <w:rPr>
      <w:rFonts w:ascii="Arial" w:eastAsia="Arial" w:hAnsi="Arial" w:cs="Arial"/>
      <w:sz w:val="17"/>
      <w:szCs w:val="17"/>
      <w:shd w:val="clear" w:color="auto" w:fill="FFFFFF"/>
    </w:rPr>
  </w:style>
  <w:style w:type="character" w:customStyle="1" w:styleId="130">
    <w:name w:val="Заголовок №1 (3)_"/>
    <w:basedOn w:val="a0"/>
    <w:link w:val="131"/>
    <w:rsid w:val="009C3781"/>
    <w:rPr>
      <w:rFonts w:ascii="Arial" w:eastAsia="Arial" w:hAnsi="Arial" w:cs="Arial"/>
      <w:sz w:val="17"/>
      <w:szCs w:val="17"/>
      <w:shd w:val="clear" w:color="auto" w:fill="FFFFFF"/>
    </w:rPr>
  </w:style>
  <w:style w:type="paragraph" w:customStyle="1" w:styleId="121">
    <w:name w:val="Заголовок №1 (2)"/>
    <w:basedOn w:val="a"/>
    <w:link w:val="120"/>
    <w:rsid w:val="009C3781"/>
    <w:pPr>
      <w:shd w:val="clear" w:color="auto" w:fill="FFFFFF"/>
      <w:spacing w:before="960" w:after="960" w:line="0" w:lineRule="atLeast"/>
      <w:outlineLvl w:val="0"/>
    </w:pPr>
    <w:rPr>
      <w:rFonts w:ascii="Arial" w:eastAsia="Arial" w:hAnsi="Arial" w:cs="Arial"/>
      <w:color w:val="auto"/>
      <w:sz w:val="17"/>
      <w:szCs w:val="17"/>
      <w:lang w:eastAsia="en-US" w:bidi="ar-SA"/>
    </w:rPr>
  </w:style>
  <w:style w:type="paragraph" w:customStyle="1" w:styleId="131">
    <w:name w:val="Заголовок №1 (3)"/>
    <w:basedOn w:val="a"/>
    <w:link w:val="130"/>
    <w:rsid w:val="009C3781"/>
    <w:pPr>
      <w:shd w:val="clear" w:color="auto" w:fill="FFFFFF"/>
      <w:spacing w:before="960" w:after="960" w:line="0" w:lineRule="atLeast"/>
      <w:outlineLvl w:val="0"/>
    </w:pPr>
    <w:rPr>
      <w:rFonts w:ascii="Arial" w:eastAsia="Arial" w:hAnsi="Arial" w:cs="Arial"/>
      <w:color w:val="auto"/>
      <w:sz w:val="17"/>
      <w:szCs w:val="17"/>
      <w:lang w:eastAsia="en-US" w:bidi="ar-SA"/>
    </w:rPr>
  </w:style>
  <w:style w:type="character" w:customStyle="1" w:styleId="140">
    <w:name w:val="Заголовок №1 (4)_"/>
    <w:basedOn w:val="a0"/>
    <w:link w:val="141"/>
    <w:rsid w:val="009C3781"/>
    <w:rPr>
      <w:rFonts w:ascii="Arial" w:eastAsia="Arial" w:hAnsi="Arial" w:cs="Arial"/>
      <w:sz w:val="17"/>
      <w:szCs w:val="17"/>
      <w:shd w:val="clear" w:color="auto" w:fill="FFFFFF"/>
    </w:rPr>
  </w:style>
  <w:style w:type="character" w:customStyle="1" w:styleId="150">
    <w:name w:val="Заголовок №1 (5)_"/>
    <w:basedOn w:val="a0"/>
    <w:link w:val="151"/>
    <w:rsid w:val="009C3781"/>
    <w:rPr>
      <w:rFonts w:ascii="Arial" w:eastAsia="Arial" w:hAnsi="Arial" w:cs="Arial"/>
      <w:sz w:val="17"/>
      <w:szCs w:val="17"/>
      <w:shd w:val="clear" w:color="auto" w:fill="FFFFFF"/>
    </w:rPr>
  </w:style>
  <w:style w:type="paragraph" w:customStyle="1" w:styleId="141">
    <w:name w:val="Заголовок №1 (4)"/>
    <w:basedOn w:val="a"/>
    <w:link w:val="140"/>
    <w:rsid w:val="009C3781"/>
    <w:pPr>
      <w:shd w:val="clear" w:color="auto" w:fill="FFFFFF"/>
      <w:spacing w:before="960" w:after="960" w:line="0" w:lineRule="atLeast"/>
      <w:outlineLvl w:val="0"/>
    </w:pPr>
    <w:rPr>
      <w:rFonts w:ascii="Arial" w:eastAsia="Arial" w:hAnsi="Arial" w:cs="Arial"/>
      <w:color w:val="auto"/>
      <w:sz w:val="17"/>
      <w:szCs w:val="17"/>
      <w:lang w:eastAsia="en-US" w:bidi="ar-SA"/>
    </w:rPr>
  </w:style>
  <w:style w:type="paragraph" w:customStyle="1" w:styleId="151">
    <w:name w:val="Заголовок №1 (5)"/>
    <w:basedOn w:val="a"/>
    <w:link w:val="150"/>
    <w:rsid w:val="009C3781"/>
    <w:pPr>
      <w:shd w:val="clear" w:color="auto" w:fill="FFFFFF"/>
      <w:spacing w:before="840" w:after="960" w:line="0" w:lineRule="atLeast"/>
      <w:outlineLvl w:val="0"/>
    </w:pPr>
    <w:rPr>
      <w:rFonts w:ascii="Arial" w:eastAsia="Arial" w:hAnsi="Arial" w:cs="Arial"/>
      <w:color w:val="auto"/>
      <w:sz w:val="17"/>
      <w:szCs w:val="17"/>
      <w:lang w:eastAsia="en-US" w:bidi="ar-SA"/>
    </w:rPr>
  </w:style>
  <w:style w:type="character" w:customStyle="1" w:styleId="170">
    <w:name w:val="Заголовок №1 (7)_"/>
    <w:basedOn w:val="a0"/>
    <w:link w:val="171"/>
    <w:rsid w:val="009C3781"/>
    <w:rPr>
      <w:rFonts w:ascii="Arial" w:eastAsia="Arial" w:hAnsi="Arial" w:cs="Arial"/>
      <w:sz w:val="17"/>
      <w:szCs w:val="17"/>
      <w:shd w:val="clear" w:color="auto" w:fill="FFFFFF"/>
    </w:rPr>
  </w:style>
  <w:style w:type="paragraph" w:customStyle="1" w:styleId="171">
    <w:name w:val="Заголовок №1 (7)"/>
    <w:basedOn w:val="a"/>
    <w:link w:val="170"/>
    <w:rsid w:val="009C3781"/>
    <w:pPr>
      <w:shd w:val="clear" w:color="auto" w:fill="FFFFFF"/>
      <w:spacing w:before="960" w:after="960" w:line="0" w:lineRule="atLeast"/>
      <w:outlineLvl w:val="0"/>
    </w:pPr>
    <w:rPr>
      <w:rFonts w:ascii="Arial" w:eastAsia="Arial" w:hAnsi="Arial" w:cs="Arial"/>
      <w:color w:val="auto"/>
      <w:sz w:val="17"/>
      <w:szCs w:val="17"/>
      <w:lang w:eastAsia="en-US" w:bidi="ar-SA"/>
    </w:rPr>
  </w:style>
  <w:style w:type="paragraph" w:styleId="28">
    <w:name w:val="Body Text Indent 2"/>
    <w:basedOn w:val="a"/>
    <w:link w:val="29"/>
    <w:uiPriority w:val="99"/>
    <w:semiHidden/>
    <w:unhideWhenUsed/>
    <w:rsid w:val="009C3781"/>
    <w:pPr>
      <w:spacing w:after="120" w:line="480" w:lineRule="auto"/>
      <w:ind w:left="283"/>
    </w:pPr>
    <w:rPr>
      <w:rFonts w:ascii="Calibri" w:eastAsia="Times New Roman" w:hAnsi="Calibri" w:cs="Times New Roman"/>
      <w:color w:val="auto"/>
      <w:sz w:val="22"/>
      <w:szCs w:val="22"/>
      <w:lang w:bidi="ar-SA"/>
    </w:rPr>
  </w:style>
  <w:style w:type="character" w:customStyle="1" w:styleId="29">
    <w:name w:val="Основной текст с отступом 2 Знак"/>
    <w:basedOn w:val="a0"/>
    <w:link w:val="28"/>
    <w:uiPriority w:val="99"/>
    <w:semiHidden/>
    <w:rsid w:val="009C3781"/>
    <w:rPr>
      <w:rFonts w:ascii="Calibri" w:eastAsia="Times New Roman" w:hAnsi="Calibri" w:cs="Times New Roman"/>
      <w:lang w:eastAsia="ru-RU"/>
    </w:rPr>
  </w:style>
  <w:style w:type="character" w:styleId="afe">
    <w:name w:val="Emphasis"/>
    <w:basedOn w:val="a0"/>
    <w:uiPriority w:val="20"/>
    <w:qFormat/>
    <w:rsid w:val="009C3781"/>
    <w:rPr>
      <w:i/>
      <w:iCs/>
    </w:rPr>
  </w:style>
  <w:style w:type="paragraph" w:customStyle="1" w:styleId="Pa14">
    <w:name w:val="Pa14"/>
    <w:basedOn w:val="a"/>
    <w:next w:val="a"/>
    <w:rsid w:val="009C3781"/>
    <w:pPr>
      <w:autoSpaceDE w:val="0"/>
      <w:autoSpaceDN w:val="0"/>
      <w:adjustRightInd w:val="0"/>
      <w:spacing w:line="221" w:lineRule="atLeast"/>
    </w:pPr>
    <w:rPr>
      <w:rFonts w:ascii="Times New Roman" w:eastAsia="Times New Roman" w:hAnsi="Times New Roman" w:cs="Times New Roman"/>
      <w:color w:val="auto"/>
      <w:lang w:bidi="ar-SA"/>
    </w:rPr>
  </w:style>
  <w:style w:type="character" w:customStyle="1" w:styleId="A00">
    <w:name w:val="A0"/>
    <w:rsid w:val="009C3781"/>
    <w:rPr>
      <w:color w:val="000000"/>
      <w:sz w:val="32"/>
      <w:szCs w:val="32"/>
    </w:rPr>
  </w:style>
  <w:style w:type="paragraph" w:customStyle="1" w:styleId="210">
    <w:name w:val="Основной текст с отступом 21"/>
    <w:basedOn w:val="a"/>
    <w:rsid w:val="009C3781"/>
    <w:pPr>
      <w:widowControl w:val="0"/>
      <w:shd w:val="clear" w:color="auto" w:fill="FFFFFF"/>
      <w:tabs>
        <w:tab w:val="left" w:pos="1109"/>
      </w:tabs>
      <w:suppressAutoHyphens/>
      <w:autoSpaceDE w:val="0"/>
      <w:ind w:firstLine="709"/>
      <w:jc w:val="both"/>
    </w:pPr>
    <w:rPr>
      <w:rFonts w:ascii="Times New Roman" w:eastAsia="Times New Roman" w:hAnsi="Times New Roman" w:cs="Times New Roman"/>
      <w:color w:val="auto"/>
      <w:sz w:val="28"/>
      <w:szCs w:val="28"/>
      <w:lang w:eastAsia="ar-SA" w:bidi="ar-SA"/>
    </w:rPr>
  </w:style>
  <w:style w:type="paragraph" w:customStyle="1" w:styleId="Default">
    <w:name w:val="Default"/>
    <w:rsid w:val="009C378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ff">
    <w:name w:val="Гипертекстовая ссылка"/>
    <w:basedOn w:val="a0"/>
    <w:rsid w:val="009C3781"/>
    <w:rPr>
      <w:rFonts w:cs="Times New Roman"/>
      <w:color w:val="106BBE"/>
    </w:rPr>
  </w:style>
  <w:style w:type="character" w:customStyle="1" w:styleId="aff0">
    <w:name w:val="Цветовое выделение"/>
    <w:rsid w:val="009C3781"/>
    <w:rPr>
      <w:b/>
      <w:color w:val="26282F"/>
    </w:rPr>
  </w:style>
  <w:style w:type="character" w:customStyle="1" w:styleId="s10">
    <w:name w:val="s_10"/>
    <w:basedOn w:val="a0"/>
    <w:rsid w:val="009C3781"/>
  </w:style>
  <w:style w:type="paragraph" w:customStyle="1" w:styleId="s1">
    <w:name w:val="s_1"/>
    <w:basedOn w:val="a"/>
    <w:rsid w:val="009C3781"/>
    <w:pPr>
      <w:spacing w:before="100" w:beforeAutospacing="1" w:after="100" w:afterAutospacing="1"/>
    </w:pPr>
    <w:rPr>
      <w:rFonts w:ascii="Times New Roman" w:eastAsia="Times New Roman" w:hAnsi="Times New Roman" w:cs="Times New Roman"/>
      <w:color w:val="auto"/>
      <w:lang w:bidi="ar-SA"/>
    </w:rPr>
  </w:style>
  <w:style w:type="paragraph" w:customStyle="1" w:styleId="consnormal1">
    <w:name w:val="consnormal1"/>
    <w:basedOn w:val="a"/>
    <w:rsid w:val="009C3781"/>
    <w:pPr>
      <w:spacing w:before="375" w:after="450"/>
    </w:pPr>
    <w:rPr>
      <w:rFonts w:ascii="Times New Roman" w:eastAsia="Times New Roman" w:hAnsi="Times New Roman" w:cs="Times New Roman"/>
      <w:color w:val="auto"/>
      <w:lang w:bidi="ar-SA"/>
    </w:rPr>
  </w:style>
  <w:style w:type="character" w:customStyle="1" w:styleId="blk">
    <w:name w:val="blk"/>
    <w:basedOn w:val="a0"/>
    <w:rsid w:val="009C3781"/>
  </w:style>
  <w:style w:type="character" w:customStyle="1" w:styleId="40">
    <w:name w:val="Заголовок 4 Знак"/>
    <w:basedOn w:val="a0"/>
    <w:link w:val="4"/>
    <w:rsid w:val="00EF08CB"/>
    <w:rPr>
      <w:rFonts w:ascii="Times New Roman" w:eastAsia="Times New Roman" w:hAnsi="Times New Roman" w:cs="Times New Roman"/>
      <w:b/>
      <w:bCs/>
      <w:sz w:val="24"/>
      <w:szCs w:val="24"/>
      <w:lang w:eastAsia="ru-RU"/>
    </w:rPr>
  </w:style>
  <w:style w:type="character" w:styleId="aff1">
    <w:name w:val="page number"/>
    <w:rsid w:val="00EF08CB"/>
  </w:style>
  <w:style w:type="character" w:styleId="aff2">
    <w:name w:val="FollowedHyperlink"/>
    <w:rsid w:val="00EF08CB"/>
    <w:rPr>
      <w:color w:val="800080"/>
      <w:u w:val="single"/>
    </w:rPr>
  </w:style>
  <w:style w:type="paragraph" w:customStyle="1" w:styleId="aff3">
    <w:name w:val="Таблицы (моноширинный)"/>
    <w:basedOn w:val="a"/>
    <w:next w:val="a"/>
    <w:rsid w:val="00EF08CB"/>
    <w:pPr>
      <w:widowControl w:val="0"/>
      <w:autoSpaceDE w:val="0"/>
      <w:autoSpaceDN w:val="0"/>
      <w:adjustRightInd w:val="0"/>
      <w:jc w:val="both"/>
    </w:pPr>
    <w:rPr>
      <w:rFonts w:eastAsia="Times New Roman"/>
      <w:color w:val="auto"/>
      <w:sz w:val="20"/>
      <w:szCs w:val="20"/>
      <w:lang w:bidi="ar-SA"/>
    </w:rPr>
  </w:style>
  <w:style w:type="character" w:styleId="aff4">
    <w:name w:val="annotation reference"/>
    <w:semiHidden/>
    <w:rsid w:val="00EF08CB"/>
    <w:rPr>
      <w:sz w:val="16"/>
      <w:szCs w:val="16"/>
    </w:rPr>
  </w:style>
  <w:style w:type="paragraph" w:styleId="aff5">
    <w:name w:val="footnote text"/>
    <w:basedOn w:val="a"/>
    <w:link w:val="aff6"/>
    <w:rsid w:val="00EF08CB"/>
    <w:rPr>
      <w:rFonts w:ascii="Times New Roman" w:eastAsia="Times New Roman" w:hAnsi="Times New Roman" w:cs="Times New Roman"/>
      <w:color w:val="auto"/>
      <w:sz w:val="20"/>
      <w:szCs w:val="20"/>
      <w:lang w:bidi="ar-SA"/>
    </w:rPr>
  </w:style>
  <w:style w:type="character" w:customStyle="1" w:styleId="aff6">
    <w:name w:val="Текст сноски Знак"/>
    <w:basedOn w:val="a0"/>
    <w:link w:val="aff5"/>
    <w:rsid w:val="00EF08CB"/>
    <w:rPr>
      <w:rFonts w:ascii="Times New Roman" w:eastAsia="Times New Roman" w:hAnsi="Times New Roman" w:cs="Times New Roman"/>
      <w:sz w:val="20"/>
      <w:szCs w:val="20"/>
      <w:lang w:eastAsia="ru-RU"/>
    </w:rPr>
  </w:style>
  <w:style w:type="character" w:styleId="aff7">
    <w:name w:val="footnote reference"/>
    <w:aliases w:val="5"/>
    <w:uiPriority w:val="99"/>
    <w:rsid w:val="00EF08CB"/>
    <w:rPr>
      <w:vertAlign w:val="superscript"/>
    </w:rPr>
  </w:style>
  <w:style w:type="character" w:customStyle="1" w:styleId="title3">
    <w:name w:val="title3"/>
    <w:rsid w:val="00EF08CB"/>
    <w:rPr>
      <w:color w:val="666666"/>
      <w:sz w:val="29"/>
      <w:szCs w:val="29"/>
    </w:rPr>
  </w:style>
  <w:style w:type="paragraph" w:customStyle="1" w:styleId="211">
    <w:name w:val="Основной текст 21"/>
    <w:basedOn w:val="a"/>
    <w:rsid w:val="00EF08CB"/>
    <w:pPr>
      <w:widowControl w:val="0"/>
      <w:spacing w:line="360" w:lineRule="auto"/>
      <w:jc w:val="both"/>
    </w:pPr>
    <w:rPr>
      <w:rFonts w:ascii="Times New Roman" w:eastAsia="Times New Roman" w:hAnsi="Times New Roman" w:cs="Times New Roman"/>
      <w:color w:val="auto"/>
      <w:sz w:val="28"/>
      <w:szCs w:val="20"/>
      <w:lang w:bidi="ar-SA"/>
    </w:rPr>
  </w:style>
  <w:style w:type="character" w:customStyle="1" w:styleId="1f">
    <w:name w:val="Неразрешенное упоминание1"/>
    <w:uiPriority w:val="99"/>
    <w:semiHidden/>
    <w:unhideWhenUsed/>
    <w:rsid w:val="00EF08CB"/>
    <w:rPr>
      <w:color w:val="605E5C"/>
      <w:shd w:val="clear" w:color="auto" w:fill="E1DFDD"/>
    </w:rPr>
  </w:style>
  <w:style w:type="paragraph" w:styleId="aff8">
    <w:name w:val="Revision"/>
    <w:hidden/>
    <w:uiPriority w:val="99"/>
    <w:semiHidden/>
    <w:rsid w:val="00EF08CB"/>
    <w:pPr>
      <w:spacing w:after="0" w:line="240" w:lineRule="auto"/>
    </w:pPr>
    <w:rPr>
      <w:rFonts w:ascii="Calibri" w:eastAsia="Times New Roman" w:hAnsi="Calibri" w:cs="Calibri"/>
      <w:lang w:eastAsia="ru-RU"/>
    </w:rPr>
  </w:style>
  <w:style w:type="character" w:customStyle="1" w:styleId="2a">
    <w:name w:val="Неразрешенное упоминание2"/>
    <w:uiPriority w:val="99"/>
    <w:semiHidden/>
    <w:unhideWhenUsed/>
    <w:rsid w:val="00EF08CB"/>
    <w:rPr>
      <w:color w:val="605E5C"/>
      <w:shd w:val="clear" w:color="auto" w:fill="E1DFDD"/>
    </w:rPr>
  </w:style>
  <w:style w:type="character" w:customStyle="1" w:styleId="33">
    <w:name w:val="Неразрешенное упоминание3"/>
    <w:uiPriority w:val="99"/>
    <w:semiHidden/>
    <w:unhideWhenUsed/>
    <w:rsid w:val="00EF08CB"/>
    <w:rPr>
      <w:color w:val="605E5C"/>
      <w:shd w:val="clear" w:color="auto" w:fill="E1DFDD"/>
    </w:rPr>
  </w:style>
  <w:style w:type="character" w:customStyle="1" w:styleId="43">
    <w:name w:val="Неразрешенное упоминание4"/>
    <w:uiPriority w:val="99"/>
    <w:semiHidden/>
    <w:unhideWhenUsed/>
    <w:rsid w:val="00EF08CB"/>
    <w:rPr>
      <w:color w:val="605E5C"/>
      <w:shd w:val="clear" w:color="auto" w:fill="E1DFDD"/>
    </w:rPr>
  </w:style>
  <w:style w:type="table" w:styleId="aff9">
    <w:name w:val="Table Grid"/>
    <w:basedOn w:val="a1"/>
    <w:rsid w:val="00EF08CB"/>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3">
    <w:name w:val="s_3"/>
    <w:basedOn w:val="a"/>
    <w:rsid w:val="00EF08CB"/>
    <w:pPr>
      <w:spacing w:before="100" w:beforeAutospacing="1" w:after="100" w:afterAutospacing="1"/>
    </w:pPr>
    <w:rPr>
      <w:rFonts w:ascii="Times New Roman" w:eastAsia="Times New Roman" w:hAnsi="Times New Roman" w:cs="Times New Roman"/>
      <w:color w:val="auto"/>
      <w:lang w:bidi="ar-SA"/>
    </w:rPr>
  </w:style>
  <w:style w:type="character" w:customStyle="1" w:styleId="1f0">
    <w:name w:val="Текст сноски Знак1"/>
    <w:rsid w:val="00EF08CB"/>
  </w:style>
  <w:style w:type="paragraph" w:styleId="affa">
    <w:name w:val="Plain Text"/>
    <w:basedOn w:val="a"/>
    <w:link w:val="affb"/>
    <w:rsid w:val="00EF08CB"/>
    <w:rPr>
      <w:rFonts w:eastAsia="Times New Roman" w:cs="Times New Roman"/>
      <w:color w:val="auto"/>
      <w:szCs w:val="20"/>
      <w:lang w:bidi="ar-SA"/>
    </w:rPr>
  </w:style>
  <w:style w:type="character" w:customStyle="1" w:styleId="affb">
    <w:name w:val="Текст Знак"/>
    <w:basedOn w:val="a0"/>
    <w:link w:val="affa"/>
    <w:rsid w:val="00EF08CB"/>
    <w:rPr>
      <w:rFonts w:ascii="Courier New" w:eastAsia="Times New Roman" w:hAnsi="Courier New" w:cs="Times New Roman"/>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emo.garant.ru/document?id=10005643&amp;sub=4" TargetMode="External"/><Relationship Id="rId13" Type="http://schemas.openxmlformats.org/officeDocument/2006/relationships/hyperlink" Target="consultantplus://offline/ref=7F6CDC2C680604F5AD17953A22BF1266544DAFE2613490A6582DD32CCC8250BE187BCAF88C60DCD5797CF88E06805B5217m2F9K"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document/redirect/9902972/0"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document/redirect/12125350/0" TargetMode="External"/><Relationship Id="rId5" Type="http://schemas.openxmlformats.org/officeDocument/2006/relationships/webSettings" Target="webSettings.xml"/><Relationship Id="rId15" Type="http://schemas.openxmlformats.org/officeDocument/2006/relationships/hyperlink" Target="http://demo.garant.ru/document?id=12048567&amp;sub=4" TargetMode="External"/><Relationship Id="rId10" Type="http://schemas.openxmlformats.org/officeDocument/2006/relationships/hyperlink" Target="https://internet.garant.ru/document/redirect/12125350/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nternet.garant.ru/document/redirect/400289764/0" TargetMode="External"/><Relationship Id="rId14" Type="http://schemas.openxmlformats.org/officeDocument/2006/relationships/hyperlink" Target="http://demo.garant.ru/document?id=12048567&amp;sub=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86B09-17F3-446B-8D89-A55262EA9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1029</TotalTime>
  <Pages>60</Pages>
  <Words>26719</Words>
  <Characters>152303</Characters>
  <Application>Microsoft Office Word</Application>
  <DocSecurity>0</DocSecurity>
  <Lines>1269</Lines>
  <Paragraphs>357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178665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165</cp:revision>
  <cp:lastPrinted>2020-05-20T07:44:00Z</cp:lastPrinted>
  <dcterms:created xsi:type="dcterms:W3CDTF">2017-10-05T10:34:00Z</dcterms:created>
  <dcterms:modified xsi:type="dcterms:W3CDTF">2025-03-20T06:25:00Z</dcterms:modified>
</cp:coreProperties>
</file>