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РОССИЙСКАЯ ФЕДЕРАЦИЯ</w:t>
      </w: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РОСТОВСКАЯ ОБЛАСТЬ</w:t>
      </w:r>
    </w:p>
    <w:p w:rsidR="00BC6008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РЕМОНТНЕНСКИЙ РАЙОН</w:t>
      </w: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6008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ПЕРВОМАЙСКОЕ</w:t>
      </w:r>
      <w:r w:rsidRPr="007012F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012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6008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6008" w:rsidRPr="00570A00" w:rsidRDefault="00BC6008" w:rsidP="00BC6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A00">
        <w:rPr>
          <w:rFonts w:ascii="Times New Roman" w:hAnsi="Times New Roman"/>
          <w:b/>
          <w:sz w:val="28"/>
          <w:szCs w:val="28"/>
        </w:rPr>
        <w:t>РЕШЕНИЕ</w:t>
      </w:r>
      <w:r w:rsidR="00570A00" w:rsidRPr="00570A00">
        <w:rPr>
          <w:rFonts w:ascii="Times New Roman" w:hAnsi="Times New Roman"/>
          <w:b/>
          <w:sz w:val="28"/>
          <w:szCs w:val="28"/>
        </w:rPr>
        <w:t xml:space="preserve"> № 26</w:t>
      </w:r>
    </w:p>
    <w:p w:rsidR="00570A00" w:rsidRDefault="00570A00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2848"/>
        <w:gridCol w:w="3500"/>
      </w:tblGrid>
      <w:tr w:rsidR="00570A00" w:rsidRPr="002912FA" w:rsidTr="00F4026A">
        <w:tc>
          <w:tcPr>
            <w:tcW w:w="3284" w:type="dxa"/>
          </w:tcPr>
          <w:p w:rsidR="00570A00" w:rsidRPr="002912FA" w:rsidRDefault="00570A00" w:rsidP="00F402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12FA">
              <w:rPr>
                <w:rFonts w:ascii="Times New Roman" w:hAnsi="Times New Roman"/>
                <w:sz w:val="28"/>
                <w:szCs w:val="28"/>
              </w:rPr>
              <w:t xml:space="preserve">           Принято</w:t>
            </w:r>
          </w:p>
          <w:p w:rsidR="00570A00" w:rsidRPr="002912FA" w:rsidRDefault="00570A00" w:rsidP="00F402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12FA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70A00" w:rsidRPr="002912FA" w:rsidRDefault="00570A00" w:rsidP="00F4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570A00" w:rsidRPr="002912FA" w:rsidRDefault="00570A00" w:rsidP="00F4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  <w:r w:rsidRPr="002912FA">
              <w:rPr>
                <w:rFonts w:ascii="Times New Roman" w:hAnsi="Times New Roman"/>
                <w:sz w:val="28"/>
                <w:szCs w:val="28"/>
              </w:rPr>
              <w:t xml:space="preserve"> 2013 года</w:t>
            </w:r>
          </w:p>
        </w:tc>
      </w:tr>
    </w:tbl>
    <w:p w:rsidR="00570A00" w:rsidRDefault="00570A00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6008" w:rsidRPr="007012FB" w:rsidRDefault="00BC6008" w:rsidP="00BC6008">
      <w:pPr>
        <w:pStyle w:val="a3"/>
        <w:ind w:right="-6"/>
        <w:jc w:val="center"/>
        <w:rPr>
          <w:b/>
          <w:szCs w:val="28"/>
        </w:rPr>
      </w:pPr>
      <w:r w:rsidRPr="007012FB">
        <w:rPr>
          <w:b/>
          <w:szCs w:val="28"/>
        </w:rPr>
        <w:t>О внесении изменений и дополнений в Устав муниципального образования «</w:t>
      </w:r>
      <w:r>
        <w:rPr>
          <w:b/>
          <w:szCs w:val="28"/>
        </w:rPr>
        <w:t>Первомайское</w:t>
      </w:r>
      <w:r w:rsidRPr="007012FB">
        <w:rPr>
          <w:b/>
          <w:szCs w:val="28"/>
        </w:rPr>
        <w:t xml:space="preserve"> сельское поселение»</w:t>
      </w:r>
    </w:p>
    <w:p w:rsidR="00570A00" w:rsidRDefault="00570A00" w:rsidP="00BC60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6008" w:rsidRPr="000C266A" w:rsidRDefault="00BC6008" w:rsidP="00BC60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266A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</w:t>
      </w:r>
      <w:r w:rsidRPr="000C266A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</w:t>
      </w:r>
      <w:r w:rsidRPr="000C266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0C266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6008" w:rsidRPr="000C266A" w:rsidRDefault="00BC6008" w:rsidP="00BC600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0C266A">
        <w:rPr>
          <w:rFonts w:ascii="Times New Roman" w:hAnsi="Times New Roman"/>
          <w:sz w:val="28"/>
          <w:szCs w:val="28"/>
        </w:rPr>
        <w:t>РЕШИЛО:</w:t>
      </w:r>
    </w:p>
    <w:p w:rsidR="00BC6008" w:rsidRDefault="00BC6008" w:rsidP="00BC600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6008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</w:t>
      </w:r>
      <w:r w:rsidRPr="00BC6008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:rsidR="00570A00" w:rsidRPr="00570A00" w:rsidRDefault="00570A00" w:rsidP="00570A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 xml:space="preserve">в статье 2: 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подпункт 4 пункта 1 изложить в следующей редакции: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 xml:space="preserve">«4) организация в границах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электро-, тепл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>, газо- и водоснабжения населения, водоотведения, снабжения населения топливом, в пределах полномочий установленных законодательством Российской Федерации;»;</w:t>
      </w:r>
    </w:p>
    <w:p w:rsidR="00570A00" w:rsidRPr="00570A00" w:rsidRDefault="00570A00" w:rsidP="00570A00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подпункт 6 пункта 1 изложить в следующей редакции:</w:t>
      </w:r>
    </w:p>
    <w:p w:rsidR="00570A00" w:rsidRPr="00570A00" w:rsidRDefault="00570A00" w:rsidP="00570A0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 xml:space="preserve">6) обеспечение проживающих в </w:t>
      </w:r>
      <w:r>
        <w:rPr>
          <w:rFonts w:ascii="Times New Roman" w:hAnsi="Times New Roman"/>
          <w:color w:val="000000"/>
          <w:sz w:val="28"/>
          <w:szCs w:val="28"/>
        </w:rPr>
        <w:t>Первомайском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lastRenderedPageBreak/>
        <w:t>подпункт 21 пункта 1 изложить в следующей редакции: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 xml:space="preserve">«21) утверждение генеральных планов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муниципальных нужд, осуществление муниципального земельного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 xml:space="preserve"> использованием земель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>;</w:t>
      </w:r>
    </w:p>
    <w:p w:rsidR="00570A00" w:rsidRPr="00570A00" w:rsidRDefault="00570A00" w:rsidP="00570A00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val="hy-AM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 xml:space="preserve">подпункт 24 пункта 1 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после слов </w:t>
      </w:r>
      <w:r w:rsidRPr="00570A00">
        <w:rPr>
          <w:rFonts w:ascii="Times New Roman" w:hAnsi="Times New Roman"/>
          <w:color w:val="000000"/>
          <w:sz w:val="28"/>
          <w:szCs w:val="28"/>
        </w:rPr>
        <w:t>«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осуществление мероприятий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по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>»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 дополнить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словами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 </w:t>
      </w:r>
      <w:r w:rsidRPr="00570A00">
        <w:rPr>
          <w:rFonts w:ascii="Times New Roman" w:hAnsi="Times New Roman"/>
          <w:color w:val="000000"/>
          <w:sz w:val="28"/>
          <w:szCs w:val="28"/>
        </w:rPr>
        <w:t>«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территориальной обороне и</w:t>
      </w:r>
      <w:r w:rsidRPr="00570A00">
        <w:rPr>
          <w:rFonts w:ascii="Times New Roman" w:hAnsi="Times New Roman"/>
          <w:color w:val="000000"/>
          <w:sz w:val="28"/>
          <w:szCs w:val="28"/>
        </w:rPr>
        <w:t>»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;</w:t>
      </w:r>
    </w:p>
    <w:p w:rsidR="00570A00" w:rsidRPr="00570A00" w:rsidRDefault="00570A00" w:rsidP="00570A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2) в статье 3:</w:t>
      </w:r>
    </w:p>
    <w:p w:rsidR="00570A00" w:rsidRPr="00570A00" w:rsidRDefault="00570A00" w:rsidP="00570A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под</w:t>
      </w:r>
      <w:r w:rsidRPr="00570A00">
        <w:rPr>
          <w:rFonts w:ascii="Times New Roman" w:hAnsi="Times New Roman"/>
          <w:b/>
          <w:color w:val="000000"/>
          <w:sz w:val="28"/>
          <w:szCs w:val="28"/>
          <w:lang w:val="hy-AM"/>
        </w:rPr>
        <w:t xml:space="preserve">пункт </w:t>
      </w:r>
      <w:r w:rsidRPr="00570A0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70A00">
        <w:rPr>
          <w:rFonts w:ascii="Times New Roman" w:hAnsi="Times New Roman"/>
          <w:b/>
          <w:color w:val="000000"/>
          <w:sz w:val="28"/>
          <w:szCs w:val="28"/>
          <w:lang w:val="hy-AM"/>
        </w:rPr>
        <w:t xml:space="preserve"> </w:t>
      </w:r>
      <w:r w:rsidRPr="00570A00">
        <w:rPr>
          <w:rFonts w:ascii="Times New Roman" w:hAnsi="Times New Roman"/>
          <w:b/>
          <w:color w:val="000000"/>
          <w:sz w:val="28"/>
          <w:szCs w:val="28"/>
        </w:rPr>
        <w:t>пункта</w:t>
      </w:r>
      <w:r w:rsidRPr="00570A00">
        <w:rPr>
          <w:rFonts w:ascii="Times New Roman" w:hAnsi="Times New Roman"/>
          <w:b/>
          <w:color w:val="000000"/>
          <w:sz w:val="28"/>
          <w:szCs w:val="28"/>
          <w:lang w:val="hy-AM"/>
        </w:rPr>
        <w:t xml:space="preserve"> 1 признать утратившим силу</w:t>
      </w:r>
      <w:r w:rsidRPr="00570A00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570A00" w:rsidRPr="00570A00" w:rsidRDefault="00570A00" w:rsidP="00570A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 xml:space="preserve">3) в статье 30:  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подпункт 4 пункта 1 изложить в следующей редакции: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 xml:space="preserve">«4) организация в границах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электро-, тепл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>, газо- и водоснабжения населения, водоотведения, снабжения населения топливом, в пределах полномочий установленных законодательством Российской Федерации;»;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подпункт 6 пункта 1 изложить в следующей редакции:</w:t>
      </w:r>
    </w:p>
    <w:p w:rsidR="00570A00" w:rsidRPr="00570A00" w:rsidRDefault="00570A00" w:rsidP="00570A0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 xml:space="preserve">6) обеспечивает проживающих в </w:t>
      </w:r>
      <w:r>
        <w:rPr>
          <w:rFonts w:ascii="Times New Roman" w:hAnsi="Times New Roman"/>
          <w:color w:val="000000"/>
          <w:sz w:val="28"/>
          <w:szCs w:val="28"/>
        </w:rPr>
        <w:t>Первомайском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подпункт  23 пу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570A00">
        <w:rPr>
          <w:rFonts w:ascii="Times New Roman" w:hAnsi="Times New Roman"/>
          <w:b/>
          <w:color w:val="000000"/>
          <w:sz w:val="28"/>
          <w:szCs w:val="28"/>
        </w:rPr>
        <w:t xml:space="preserve">кта 1  изложить в следующей редакции: 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 xml:space="preserve">«23) разрабатывает проекты генеральных планов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правил землепользования и застройки, утверждает </w:t>
      </w:r>
      <w:r w:rsidRPr="00570A0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подготовленные на основе генеральных планов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документации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утверждает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резервирует земли и изымает, в том числе путем выкупа, земельных участков в границах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муниципальных нужд, осуществляет муниципальный земельный контроль за использованием земель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осуществляет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  <w:proofErr w:type="gramEnd"/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пункт 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0A00">
        <w:rPr>
          <w:rFonts w:ascii="Times New Roman" w:hAnsi="Times New Roman"/>
          <w:b/>
          <w:color w:val="000000"/>
          <w:sz w:val="28"/>
          <w:szCs w:val="28"/>
        </w:rPr>
        <w:t>дополнить подпунктом 23.1 следующего содержания: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 xml:space="preserve"> «23.1) разрабатывает  программы комплексного развития систем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>Первомайского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>;</w:t>
      </w:r>
    </w:p>
    <w:p w:rsidR="00570A00" w:rsidRPr="00570A00" w:rsidRDefault="00570A00" w:rsidP="00570A00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val="hy-AM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подпункт 26 пункта 1</w:t>
      </w:r>
      <w:r w:rsidRPr="00570A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после слов </w:t>
      </w:r>
      <w:r w:rsidRPr="00570A00">
        <w:rPr>
          <w:rFonts w:ascii="Times New Roman" w:hAnsi="Times New Roman"/>
          <w:color w:val="000000"/>
          <w:sz w:val="28"/>
          <w:szCs w:val="28"/>
        </w:rPr>
        <w:t>«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осуществление мероприятий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по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</w:rPr>
        <w:t>»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 дополнить </w:t>
      </w:r>
      <w:proofErr w:type="gramStart"/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словами</w:t>
      </w:r>
      <w:proofErr w:type="gramEnd"/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 xml:space="preserve"> </w:t>
      </w:r>
      <w:r w:rsidRPr="00570A00">
        <w:rPr>
          <w:rFonts w:ascii="Times New Roman" w:hAnsi="Times New Roman"/>
          <w:color w:val="000000"/>
          <w:sz w:val="28"/>
          <w:szCs w:val="28"/>
        </w:rPr>
        <w:t>«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территориальной обороне и</w:t>
      </w:r>
      <w:r w:rsidRPr="00570A00">
        <w:rPr>
          <w:rFonts w:ascii="Times New Roman" w:hAnsi="Times New Roman"/>
          <w:color w:val="000000"/>
          <w:sz w:val="28"/>
          <w:szCs w:val="28"/>
        </w:rPr>
        <w:t>»</w:t>
      </w:r>
      <w:r w:rsidRPr="00570A00">
        <w:rPr>
          <w:rFonts w:ascii="Times New Roman" w:hAnsi="Times New Roman"/>
          <w:color w:val="000000"/>
          <w:sz w:val="28"/>
          <w:szCs w:val="28"/>
          <w:lang w:val="hy-AM"/>
        </w:rPr>
        <w:t>;</w:t>
      </w:r>
    </w:p>
    <w:p w:rsidR="00570A00" w:rsidRPr="00570A00" w:rsidRDefault="00570A00" w:rsidP="00570A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пункт 1 дополнить подпунктом 48.1 следующего содержания:</w:t>
      </w:r>
    </w:p>
    <w:p w:rsidR="00570A00" w:rsidRPr="00570A00" w:rsidRDefault="00570A00" w:rsidP="00570A0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  <w:lang w:eastAsia="hy-AM"/>
        </w:rPr>
        <w:t xml:space="preserve">48.1) </w:t>
      </w:r>
      <w:r w:rsidRPr="00570A00">
        <w:rPr>
          <w:rFonts w:ascii="Times New Roman" w:hAnsi="Times New Roman"/>
          <w:color w:val="000000"/>
          <w:sz w:val="28"/>
          <w:szCs w:val="28"/>
        </w:rPr>
        <w:t>осуществляет полномочия</w:t>
      </w:r>
      <w:r w:rsidRPr="00570A00">
        <w:rPr>
          <w:rFonts w:ascii="Times New Roman" w:hAnsi="Times New Roman"/>
          <w:color w:val="000000"/>
          <w:sz w:val="28"/>
          <w:szCs w:val="28"/>
          <w:lang w:val="hy-AM" w:eastAsia="hy-AM"/>
        </w:rPr>
        <w:t xml:space="preserve"> в сфере водоснабжения и водоотведения, предусмотренны</w:t>
      </w:r>
      <w:r w:rsidRPr="00570A00">
        <w:rPr>
          <w:rFonts w:ascii="Times New Roman" w:hAnsi="Times New Roman"/>
          <w:color w:val="000000"/>
          <w:sz w:val="28"/>
          <w:szCs w:val="28"/>
          <w:lang w:eastAsia="hy-AM"/>
        </w:rPr>
        <w:t>е</w:t>
      </w:r>
      <w:r w:rsidRPr="00570A00">
        <w:rPr>
          <w:rFonts w:ascii="Times New Roman" w:hAnsi="Times New Roman"/>
          <w:color w:val="000000"/>
          <w:sz w:val="28"/>
          <w:szCs w:val="28"/>
          <w:lang w:val="hy-AM" w:eastAsia="hy-AM"/>
        </w:rPr>
        <w:t xml:space="preserve"> Федеральным законом </w:t>
      </w:r>
      <w:r w:rsidRPr="00570A00">
        <w:rPr>
          <w:rFonts w:ascii="Times New Roman" w:hAnsi="Times New Roman"/>
          <w:color w:val="000000"/>
          <w:sz w:val="28"/>
          <w:szCs w:val="28"/>
          <w:lang w:eastAsia="hy-AM"/>
        </w:rPr>
        <w:t>«</w:t>
      </w:r>
      <w:r w:rsidRPr="00570A00">
        <w:rPr>
          <w:rFonts w:ascii="Times New Roman" w:hAnsi="Times New Roman"/>
          <w:color w:val="000000"/>
          <w:sz w:val="28"/>
          <w:szCs w:val="28"/>
          <w:lang w:val="hy-AM" w:eastAsia="hy-AM"/>
        </w:rPr>
        <w:t>О водоснабжении и водоотведении</w:t>
      </w:r>
      <w:r w:rsidRPr="00570A00">
        <w:rPr>
          <w:rFonts w:ascii="Times New Roman" w:hAnsi="Times New Roman"/>
          <w:color w:val="000000"/>
          <w:sz w:val="28"/>
          <w:szCs w:val="28"/>
          <w:lang w:eastAsia="hy-AM"/>
        </w:rPr>
        <w:t>»</w:t>
      </w:r>
      <w:r w:rsidRPr="00570A00">
        <w:rPr>
          <w:rFonts w:ascii="Times New Roman" w:hAnsi="Times New Roman"/>
          <w:color w:val="000000"/>
          <w:sz w:val="28"/>
          <w:szCs w:val="28"/>
          <w:lang w:val="hy-AM" w:eastAsia="hy-AM"/>
        </w:rPr>
        <w:t>;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4) в статье 45:</w:t>
      </w:r>
    </w:p>
    <w:p w:rsidR="00570A00" w:rsidRPr="00570A00" w:rsidRDefault="00570A00" w:rsidP="00570A0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0A00">
        <w:rPr>
          <w:rFonts w:ascii="Times New Roman" w:hAnsi="Times New Roman"/>
          <w:b/>
          <w:color w:val="000000"/>
          <w:sz w:val="28"/>
          <w:szCs w:val="28"/>
        </w:rPr>
        <w:t>пункты 5, 5</w:t>
      </w:r>
      <w:r w:rsidRPr="00570A00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1 </w:t>
      </w:r>
      <w:r w:rsidRPr="00570A00">
        <w:rPr>
          <w:rFonts w:ascii="Times New Roman" w:hAnsi="Times New Roman"/>
          <w:b/>
          <w:color w:val="000000"/>
          <w:sz w:val="28"/>
          <w:szCs w:val="28"/>
        </w:rPr>
        <w:t>признать утратившими силу.</w:t>
      </w:r>
    </w:p>
    <w:p w:rsidR="00570A00" w:rsidRPr="00570A00" w:rsidRDefault="00570A00" w:rsidP="00570A0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0A00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BC6008" w:rsidRPr="000C266A" w:rsidRDefault="00BC6008" w:rsidP="00BC6008">
      <w:pPr>
        <w:pStyle w:val="a5"/>
        <w:rPr>
          <w:rFonts w:ascii="Times New Roman" w:hAnsi="Times New Roman"/>
          <w:sz w:val="28"/>
          <w:szCs w:val="28"/>
        </w:rPr>
      </w:pPr>
      <w:r w:rsidRPr="000C266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0C266A">
        <w:rPr>
          <w:rFonts w:ascii="Times New Roman" w:hAnsi="Times New Roman"/>
          <w:sz w:val="28"/>
          <w:szCs w:val="28"/>
        </w:rPr>
        <w:t xml:space="preserve"> </w:t>
      </w:r>
    </w:p>
    <w:p w:rsidR="00BC6008" w:rsidRPr="000C266A" w:rsidRDefault="00BC6008" w:rsidP="00BC6008">
      <w:pPr>
        <w:pStyle w:val="a5"/>
        <w:rPr>
          <w:rFonts w:ascii="Times New Roman" w:hAnsi="Times New Roman"/>
          <w:sz w:val="28"/>
          <w:szCs w:val="28"/>
        </w:rPr>
      </w:pPr>
      <w:r w:rsidRPr="000C266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/>
          <w:sz w:val="28"/>
          <w:szCs w:val="28"/>
        </w:rPr>
        <w:t>Шептухин</w:t>
      </w:r>
      <w:proofErr w:type="spellEnd"/>
    </w:p>
    <w:p w:rsidR="00BC6008" w:rsidRPr="000C266A" w:rsidRDefault="00BC6008" w:rsidP="00BC6008">
      <w:pPr>
        <w:pStyle w:val="a5"/>
        <w:rPr>
          <w:rFonts w:ascii="Times New Roman" w:hAnsi="Times New Roman"/>
          <w:sz w:val="28"/>
          <w:szCs w:val="28"/>
        </w:rPr>
      </w:pPr>
    </w:p>
    <w:p w:rsidR="00BC6008" w:rsidRPr="000C266A" w:rsidRDefault="00BC6008" w:rsidP="00BC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C26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Первомайское</w:t>
      </w:r>
    </w:p>
    <w:p w:rsidR="00BC6008" w:rsidRPr="000C266A" w:rsidRDefault="00BC6008" w:rsidP="00BC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«15</w:t>
      </w:r>
      <w:r w:rsidRPr="000C266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0C266A">
        <w:rPr>
          <w:rFonts w:ascii="Times New Roman" w:hAnsi="Times New Roman"/>
          <w:sz w:val="28"/>
          <w:szCs w:val="28"/>
        </w:rPr>
        <w:t xml:space="preserve">  2013 года</w:t>
      </w:r>
    </w:p>
    <w:p w:rsidR="00F3645E" w:rsidRDefault="00BC6008" w:rsidP="00570A00">
      <w:pPr>
        <w:jc w:val="both"/>
      </w:pPr>
      <w:r w:rsidRPr="000C266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sectPr w:rsidR="00F3645E" w:rsidSect="00570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76BD2"/>
    <w:multiLevelType w:val="hybridMultilevel"/>
    <w:tmpl w:val="AED0FEA6"/>
    <w:lvl w:ilvl="0" w:tplc="17B25E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95E82"/>
    <w:multiLevelType w:val="hybridMultilevel"/>
    <w:tmpl w:val="A27AB40C"/>
    <w:lvl w:ilvl="0" w:tplc="56D6DF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8"/>
    <w:rsid w:val="00570A00"/>
    <w:rsid w:val="00716857"/>
    <w:rsid w:val="007D35E2"/>
    <w:rsid w:val="00A26764"/>
    <w:rsid w:val="00BC6008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C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C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E6D1-7E85-4EEB-9046-DD83306D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cp:lastPrinted>2013-05-28T12:26:00Z</cp:lastPrinted>
  <dcterms:created xsi:type="dcterms:W3CDTF">2013-05-23T12:43:00Z</dcterms:created>
  <dcterms:modified xsi:type="dcterms:W3CDTF">2013-05-28T12:30:00Z</dcterms:modified>
</cp:coreProperties>
</file>