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1F" w:rsidRDefault="008B121F" w:rsidP="008B121F">
      <w:pPr>
        <w:jc w:val="center"/>
        <w:rPr>
          <w:b/>
          <w:snapToGrid w:val="0"/>
          <w:sz w:val="24"/>
          <w:szCs w:val="24"/>
        </w:rPr>
      </w:pPr>
      <w:r w:rsidRPr="0032345C">
        <w:rPr>
          <w:b/>
          <w:snapToGrid w:val="0"/>
          <w:sz w:val="24"/>
          <w:szCs w:val="24"/>
        </w:rPr>
        <w:t xml:space="preserve">ПРОЕКТ    </w:t>
      </w:r>
    </w:p>
    <w:p w:rsidR="008B121F" w:rsidRPr="0032345C" w:rsidRDefault="008B121F" w:rsidP="008B121F">
      <w:pPr>
        <w:jc w:val="center"/>
        <w:rPr>
          <w:b/>
          <w:snapToGrid w:val="0"/>
          <w:sz w:val="24"/>
          <w:szCs w:val="24"/>
        </w:rPr>
      </w:pPr>
      <w:r w:rsidRPr="0032345C">
        <w:rPr>
          <w:b/>
          <w:snapToGrid w:val="0"/>
          <w:sz w:val="24"/>
          <w:szCs w:val="24"/>
        </w:rPr>
        <w:t xml:space="preserve"> </w:t>
      </w:r>
    </w:p>
    <w:p w:rsidR="008B121F" w:rsidRPr="00187D9E" w:rsidRDefault="008B121F" w:rsidP="008B121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Pr="00187D9E">
        <w:rPr>
          <w:snapToGrid w:val="0"/>
          <w:sz w:val="24"/>
          <w:szCs w:val="24"/>
        </w:rPr>
        <w:t>РОССИЙСКАЯ ФЕДЕРАЦИЯ</w:t>
      </w:r>
      <w:r w:rsidRPr="00187D9E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8B121F" w:rsidRPr="00187D9E" w:rsidRDefault="008B121F" w:rsidP="008B121F">
      <w:pPr>
        <w:jc w:val="center"/>
        <w:rPr>
          <w:snapToGrid w:val="0"/>
          <w:sz w:val="24"/>
          <w:szCs w:val="24"/>
        </w:rPr>
      </w:pPr>
      <w:r w:rsidRPr="00187D9E">
        <w:rPr>
          <w:snapToGrid w:val="0"/>
          <w:sz w:val="24"/>
          <w:szCs w:val="24"/>
        </w:rPr>
        <w:t>МУНИЦИПАЛЬНОЕ ОБРАЗОВАНИЕ</w:t>
      </w:r>
    </w:p>
    <w:p w:rsidR="008B121F" w:rsidRPr="00187D9E" w:rsidRDefault="008B121F" w:rsidP="008B121F">
      <w:pPr>
        <w:jc w:val="center"/>
        <w:rPr>
          <w:snapToGrid w:val="0"/>
          <w:sz w:val="24"/>
          <w:szCs w:val="24"/>
        </w:rPr>
      </w:pPr>
      <w:r w:rsidRPr="00187D9E">
        <w:rPr>
          <w:snapToGrid w:val="0"/>
          <w:sz w:val="24"/>
          <w:szCs w:val="24"/>
        </w:rPr>
        <w:t>«ПЕРВОМАЙСКОЕ СЕЛЬСКОЕ ПОСЕЛЕНИЕ»</w:t>
      </w:r>
    </w:p>
    <w:p w:rsidR="008B121F" w:rsidRPr="00187D9E" w:rsidRDefault="008B121F" w:rsidP="008B121F">
      <w:pPr>
        <w:jc w:val="center"/>
        <w:rPr>
          <w:snapToGrid w:val="0"/>
          <w:sz w:val="24"/>
          <w:szCs w:val="24"/>
        </w:rPr>
      </w:pPr>
      <w:proofErr w:type="gramStart"/>
      <w:r w:rsidRPr="00187D9E">
        <w:rPr>
          <w:snapToGrid w:val="0"/>
          <w:sz w:val="24"/>
          <w:szCs w:val="24"/>
        </w:rPr>
        <w:t>АДМИНИСТРАЦИЯ  ПЕРВОМАЙСКОГО</w:t>
      </w:r>
      <w:proofErr w:type="gramEnd"/>
      <w:r w:rsidRPr="00187D9E">
        <w:rPr>
          <w:snapToGrid w:val="0"/>
          <w:sz w:val="24"/>
          <w:szCs w:val="24"/>
        </w:rPr>
        <w:t xml:space="preserve"> СЕЛЬСКОГО ПОСЕЛЕНИЯ</w:t>
      </w:r>
    </w:p>
    <w:p w:rsidR="008B121F" w:rsidRPr="00187D9E" w:rsidRDefault="008B121F" w:rsidP="008B121F">
      <w:pPr>
        <w:pStyle w:val="Postan"/>
        <w:rPr>
          <w:sz w:val="24"/>
          <w:szCs w:val="24"/>
        </w:rPr>
      </w:pPr>
    </w:p>
    <w:p w:rsidR="008B121F" w:rsidRPr="00187D9E" w:rsidRDefault="008B121F" w:rsidP="008B121F">
      <w:pPr>
        <w:jc w:val="center"/>
        <w:rPr>
          <w:b/>
          <w:sz w:val="24"/>
          <w:szCs w:val="24"/>
        </w:rPr>
      </w:pPr>
      <w:r w:rsidRPr="00187D9E">
        <w:rPr>
          <w:b/>
          <w:sz w:val="24"/>
          <w:szCs w:val="24"/>
        </w:rPr>
        <w:t>ПОСТАНОВЛЕНИЕ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65"/>
        <w:gridCol w:w="3757"/>
        <w:gridCol w:w="3784"/>
      </w:tblGrid>
      <w:tr w:rsidR="008B121F" w:rsidRPr="00187D9E" w:rsidTr="00DF21DC">
        <w:tc>
          <w:tcPr>
            <w:tcW w:w="2665" w:type="dxa"/>
          </w:tcPr>
          <w:p w:rsidR="008B121F" w:rsidRPr="00187D9E" w:rsidRDefault="008B121F" w:rsidP="00DF21DC">
            <w:pPr>
              <w:outlineLvl w:val="0"/>
              <w:rPr>
                <w:b/>
                <w:sz w:val="24"/>
                <w:szCs w:val="24"/>
              </w:rPr>
            </w:pPr>
          </w:p>
          <w:p w:rsidR="008B121F" w:rsidRPr="00187D9E" w:rsidRDefault="008B121F" w:rsidP="008B121F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  <w:r w:rsidRPr="00187D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187D9E">
              <w:rPr>
                <w:b/>
                <w:sz w:val="24"/>
                <w:szCs w:val="24"/>
              </w:rPr>
              <w:t>0.202</w:t>
            </w:r>
            <w:r>
              <w:rPr>
                <w:b/>
                <w:sz w:val="24"/>
                <w:szCs w:val="24"/>
              </w:rPr>
              <w:t>1</w:t>
            </w:r>
            <w:r w:rsidRPr="00187D9E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757" w:type="dxa"/>
          </w:tcPr>
          <w:p w:rsidR="008B121F" w:rsidRPr="00187D9E" w:rsidRDefault="008B121F" w:rsidP="00DF21DC">
            <w:pPr>
              <w:outlineLvl w:val="0"/>
              <w:rPr>
                <w:b/>
                <w:sz w:val="24"/>
                <w:szCs w:val="24"/>
              </w:rPr>
            </w:pPr>
          </w:p>
          <w:p w:rsidR="008B121F" w:rsidRPr="00187D9E" w:rsidRDefault="008B121F" w:rsidP="00DF21DC">
            <w:pPr>
              <w:outlineLvl w:val="0"/>
              <w:rPr>
                <w:b/>
                <w:sz w:val="24"/>
                <w:szCs w:val="24"/>
              </w:rPr>
            </w:pPr>
            <w:r w:rsidRPr="00187D9E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87D9E">
              <w:rPr>
                <w:b/>
                <w:sz w:val="24"/>
                <w:szCs w:val="24"/>
              </w:rPr>
              <w:t xml:space="preserve">  № </w:t>
            </w:r>
            <w:r>
              <w:rPr>
                <w:b/>
                <w:sz w:val="24"/>
                <w:szCs w:val="24"/>
              </w:rPr>
              <w:t>00</w:t>
            </w:r>
            <w:r w:rsidRPr="00187D9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  <w:hideMark/>
          </w:tcPr>
          <w:p w:rsidR="008B121F" w:rsidRPr="00187D9E" w:rsidRDefault="008B121F" w:rsidP="00DF21DC">
            <w:pPr>
              <w:ind w:hanging="1001"/>
              <w:jc w:val="center"/>
              <w:outlineLvl w:val="0"/>
              <w:rPr>
                <w:b/>
                <w:sz w:val="24"/>
                <w:szCs w:val="24"/>
              </w:rPr>
            </w:pPr>
            <w:r w:rsidRPr="00187D9E">
              <w:rPr>
                <w:b/>
                <w:sz w:val="24"/>
                <w:szCs w:val="24"/>
              </w:rPr>
              <w:t xml:space="preserve">  </w:t>
            </w:r>
          </w:p>
          <w:p w:rsidR="008B121F" w:rsidRPr="00187D9E" w:rsidRDefault="008B121F" w:rsidP="00DF21DC">
            <w:pPr>
              <w:ind w:hanging="1001"/>
              <w:jc w:val="center"/>
              <w:outlineLvl w:val="0"/>
              <w:rPr>
                <w:b/>
                <w:sz w:val="24"/>
                <w:szCs w:val="24"/>
              </w:rPr>
            </w:pPr>
            <w:r w:rsidRPr="00187D9E">
              <w:rPr>
                <w:b/>
                <w:sz w:val="24"/>
                <w:szCs w:val="24"/>
              </w:rPr>
              <w:t xml:space="preserve">        с. Первомайское</w:t>
            </w:r>
          </w:p>
        </w:tc>
      </w:tr>
    </w:tbl>
    <w:p w:rsidR="00FB511F" w:rsidRPr="00D4239D" w:rsidRDefault="00FB511F" w:rsidP="00FB511F">
      <w:pPr>
        <w:pStyle w:val="aff0"/>
        <w:jc w:val="center"/>
        <w:rPr>
          <w:sz w:val="24"/>
          <w:szCs w:val="24"/>
        </w:rPr>
      </w:pPr>
    </w:p>
    <w:p w:rsidR="003E3FC3" w:rsidRPr="003E3FC3" w:rsidRDefault="003E3FC3" w:rsidP="003E3FC3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4"/>
          <w:szCs w:val="24"/>
        </w:rPr>
      </w:pPr>
      <w:r w:rsidRPr="003E3FC3">
        <w:rPr>
          <w:b/>
          <w:bCs/>
          <w:color w:val="000000"/>
          <w:sz w:val="24"/>
          <w:szCs w:val="24"/>
        </w:rPr>
        <w:t xml:space="preserve">Об основных направлениях бюджетной и налоговой политики </w:t>
      </w:r>
    </w:p>
    <w:p w:rsidR="003E3FC3" w:rsidRPr="003E3FC3" w:rsidRDefault="003E3FC3" w:rsidP="003E3FC3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4"/>
          <w:szCs w:val="24"/>
        </w:rPr>
      </w:pPr>
      <w:r w:rsidRPr="003E3FC3">
        <w:rPr>
          <w:b/>
          <w:bCs/>
          <w:color w:val="000000"/>
          <w:sz w:val="24"/>
          <w:szCs w:val="24"/>
        </w:rPr>
        <w:t>Первомайского сельского поселения на</w:t>
      </w:r>
      <w:r w:rsidRPr="003E3FC3">
        <w:rPr>
          <w:b/>
          <w:bCs/>
          <w:color w:val="000000"/>
          <w:sz w:val="24"/>
          <w:szCs w:val="24"/>
          <w:lang w:val="en-US"/>
        </w:rPr>
        <w:t> </w:t>
      </w:r>
      <w:r w:rsidRPr="003E3FC3">
        <w:rPr>
          <w:b/>
          <w:bCs/>
          <w:color w:val="000000"/>
          <w:sz w:val="24"/>
          <w:szCs w:val="24"/>
        </w:rPr>
        <w:t>202</w:t>
      </w:r>
      <w:r w:rsidRPr="00D4239D">
        <w:rPr>
          <w:b/>
          <w:bCs/>
          <w:color w:val="000000"/>
          <w:sz w:val="24"/>
          <w:szCs w:val="24"/>
        </w:rPr>
        <w:t>2</w:t>
      </w:r>
      <w:r w:rsidRPr="003E3FC3">
        <w:rPr>
          <w:b/>
          <w:bCs/>
          <w:color w:val="000000"/>
          <w:sz w:val="24"/>
          <w:szCs w:val="24"/>
          <w:lang w:val="en-US"/>
        </w:rPr>
        <w:t> </w:t>
      </w:r>
      <w:r w:rsidRPr="003E3FC3">
        <w:rPr>
          <w:b/>
          <w:bCs/>
          <w:color w:val="000000"/>
          <w:sz w:val="24"/>
          <w:szCs w:val="24"/>
        </w:rPr>
        <w:t>–</w:t>
      </w:r>
      <w:r w:rsidRPr="003E3FC3">
        <w:rPr>
          <w:b/>
          <w:bCs/>
          <w:color w:val="000000"/>
          <w:sz w:val="24"/>
          <w:szCs w:val="24"/>
          <w:lang w:val="en-US"/>
        </w:rPr>
        <w:t> </w:t>
      </w:r>
      <w:r w:rsidRPr="003E3FC3">
        <w:rPr>
          <w:b/>
          <w:bCs/>
          <w:color w:val="000000"/>
          <w:sz w:val="24"/>
          <w:szCs w:val="24"/>
        </w:rPr>
        <w:t>202</w:t>
      </w:r>
      <w:r w:rsidRPr="00D4239D">
        <w:rPr>
          <w:b/>
          <w:bCs/>
          <w:color w:val="000000"/>
          <w:sz w:val="24"/>
          <w:szCs w:val="24"/>
        </w:rPr>
        <w:t>4</w:t>
      </w:r>
      <w:r w:rsidRPr="003E3FC3">
        <w:rPr>
          <w:b/>
          <w:bCs/>
          <w:color w:val="000000"/>
          <w:sz w:val="24"/>
          <w:szCs w:val="24"/>
          <w:lang w:val="en-US"/>
        </w:rPr>
        <w:t> </w:t>
      </w:r>
      <w:r w:rsidRPr="003E3FC3">
        <w:rPr>
          <w:b/>
          <w:bCs/>
          <w:color w:val="000000"/>
          <w:sz w:val="24"/>
          <w:szCs w:val="24"/>
        </w:rPr>
        <w:t>годы</w:t>
      </w:r>
    </w:p>
    <w:p w:rsidR="00DF4D5F" w:rsidRPr="00D4239D" w:rsidRDefault="00DF4D5F" w:rsidP="00DF4D5F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D4239D" w:rsidRPr="00D4239D" w:rsidRDefault="00D4239D" w:rsidP="00D4239D">
      <w:pPr>
        <w:widowControl w:val="0"/>
        <w:spacing w:line="235" w:lineRule="auto"/>
        <w:ind w:firstLine="709"/>
        <w:jc w:val="both"/>
        <w:rPr>
          <w:spacing w:val="-6"/>
          <w:sz w:val="24"/>
          <w:szCs w:val="24"/>
        </w:rPr>
      </w:pPr>
      <w:r w:rsidRPr="00D4239D">
        <w:rPr>
          <w:spacing w:val="-6"/>
          <w:sz w:val="24"/>
          <w:szCs w:val="24"/>
        </w:rPr>
        <w:t>В соответствии со статьей 184</w:t>
      </w:r>
      <w:r w:rsidRPr="00D4239D">
        <w:rPr>
          <w:spacing w:val="-6"/>
          <w:sz w:val="24"/>
          <w:szCs w:val="24"/>
          <w:vertAlign w:val="superscript"/>
        </w:rPr>
        <w:t>2</w:t>
      </w:r>
      <w:r w:rsidRPr="00D4239D">
        <w:rPr>
          <w:spacing w:val="-6"/>
          <w:sz w:val="24"/>
          <w:szCs w:val="24"/>
        </w:rPr>
        <w:t xml:space="preserve"> Бюджетного кодекса Российской Федерации, статьей 20 Решения Собрания депутатов Первомайского сельского поселения от 27.04.2020  № 120 «Об утверждении Положения о бюджетном процессе в Первомайском сельском поселении Ремонтненского района», а также постановлением Администрации Первомайского сельского поселения от </w:t>
      </w:r>
      <w:r>
        <w:rPr>
          <w:spacing w:val="-6"/>
          <w:sz w:val="24"/>
          <w:szCs w:val="24"/>
        </w:rPr>
        <w:t>07</w:t>
      </w:r>
      <w:r w:rsidRPr="00D4239D">
        <w:rPr>
          <w:spacing w:val="-6"/>
          <w:sz w:val="24"/>
          <w:szCs w:val="24"/>
        </w:rPr>
        <w:t>.06.202</w:t>
      </w:r>
      <w:r>
        <w:rPr>
          <w:spacing w:val="-6"/>
          <w:sz w:val="24"/>
          <w:szCs w:val="24"/>
        </w:rPr>
        <w:t>1</w:t>
      </w:r>
      <w:r w:rsidRPr="00D4239D">
        <w:rPr>
          <w:spacing w:val="-6"/>
          <w:sz w:val="24"/>
          <w:szCs w:val="24"/>
        </w:rPr>
        <w:t xml:space="preserve"> № </w:t>
      </w:r>
      <w:r>
        <w:rPr>
          <w:spacing w:val="-6"/>
          <w:sz w:val="24"/>
          <w:szCs w:val="24"/>
        </w:rPr>
        <w:t>61</w:t>
      </w:r>
      <w:r w:rsidRPr="00D4239D">
        <w:rPr>
          <w:spacing w:val="-6"/>
          <w:sz w:val="24"/>
          <w:szCs w:val="24"/>
        </w:rPr>
        <w:t xml:space="preserve"> «Об утверждении Порядка и сроков составления проекта бюджета Первомайского сельского поселения Ремонтненского  района на 202</w:t>
      </w:r>
      <w:r>
        <w:rPr>
          <w:spacing w:val="-6"/>
          <w:sz w:val="24"/>
          <w:szCs w:val="24"/>
        </w:rPr>
        <w:t>2</w:t>
      </w:r>
      <w:r w:rsidRPr="00D4239D">
        <w:rPr>
          <w:spacing w:val="-6"/>
          <w:sz w:val="24"/>
          <w:szCs w:val="24"/>
        </w:rPr>
        <w:t xml:space="preserve"> год и плановый период  202</w:t>
      </w:r>
      <w:r>
        <w:rPr>
          <w:spacing w:val="-6"/>
          <w:sz w:val="24"/>
          <w:szCs w:val="24"/>
        </w:rPr>
        <w:t>3</w:t>
      </w:r>
      <w:r w:rsidRPr="00D4239D">
        <w:rPr>
          <w:spacing w:val="-6"/>
          <w:sz w:val="24"/>
          <w:szCs w:val="24"/>
        </w:rPr>
        <w:t xml:space="preserve">  и 202</w:t>
      </w:r>
      <w:r>
        <w:rPr>
          <w:spacing w:val="-6"/>
          <w:sz w:val="24"/>
          <w:szCs w:val="24"/>
        </w:rPr>
        <w:t>4</w:t>
      </w:r>
      <w:r w:rsidRPr="00D4239D">
        <w:rPr>
          <w:spacing w:val="-6"/>
          <w:sz w:val="24"/>
          <w:szCs w:val="24"/>
        </w:rPr>
        <w:t xml:space="preserve"> годов»,</w:t>
      </w:r>
    </w:p>
    <w:p w:rsidR="00DF4D5F" w:rsidRPr="00D4239D" w:rsidRDefault="00DF4D5F" w:rsidP="00DF4D5F">
      <w:pPr>
        <w:widowControl w:val="0"/>
        <w:spacing w:line="235" w:lineRule="auto"/>
        <w:ind w:firstLine="709"/>
        <w:jc w:val="both"/>
        <w:rPr>
          <w:b/>
          <w:color w:val="000000"/>
          <w:spacing w:val="60"/>
          <w:sz w:val="24"/>
          <w:szCs w:val="24"/>
        </w:rPr>
      </w:pPr>
    </w:p>
    <w:p w:rsidR="00DF4D5F" w:rsidRPr="00D4239D" w:rsidRDefault="00DF4D5F" w:rsidP="00DF4D5F">
      <w:pPr>
        <w:widowControl w:val="0"/>
        <w:spacing w:line="235" w:lineRule="auto"/>
        <w:jc w:val="center"/>
        <w:rPr>
          <w:b/>
          <w:color w:val="000000"/>
          <w:sz w:val="24"/>
          <w:szCs w:val="24"/>
        </w:rPr>
      </w:pPr>
      <w:r w:rsidRPr="00D4239D">
        <w:rPr>
          <w:b/>
          <w:color w:val="000000"/>
          <w:sz w:val="24"/>
          <w:szCs w:val="24"/>
        </w:rPr>
        <w:t>ПОСТАНОВЛЯЮ:</w:t>
      </w:r>
    </w:p>
    <w:p w:rsidR="00DF4D5F" w:rsidRPr="00D4239D" w:rsidRDefault="00DF4D5F" w:rsidP="00DF4D5F">
      <w:pPr>
        <w:widowControl w:val="0"/>
        <w:spacing w:line="235" w:lineRule="auto"/>
        <w:ind w:left="2127" w:firstLine="709"/>
        <w:jc w:val="both"/>
        <w:rPr>
          <w:color w:val="000000"/>
          <w:sz w:val="24"/>
          <w:szCs w:val="24"/>
        </w:rPr>
      </w:pPr>
    </w:p>
    <w:p w:rsidR="007C20F9" w:rsidRPr="007C20F9" w:rsidRDefault="007C20F9" w:rsidP="007C20F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 xml:space="preserve">1. Утвердить основные направления бюджетной и налоговой политики </w:t>
      </w:r>
      <w:r w:rsidRPr="007C20F9">
        <w:rPr>
          <w:sz w:val="24"/>
          <w:szCs w:val="24"/>
        </w:rPr>
        <w:t xml:space="preserve">Первомайского сельского поселения </w:t>
      </w:r>
      <w:r w:rsidRPr="007C20F9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2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– 202</w:t>
      </w:r>
      <w:r>
        <w:rPr>
          <w:color w:val="000000"/>
          <w:sz w:val="24"/>
          <w:szCs w:val="24"/>
        </w:rPr>
        <w:t>4</w:t>
      </w:r>
      <w:r w:rsidRPr="007C20F9">
        <w:rPr>
          <w:color w:val="000000"/>
          <w:sz w:val="24"/>
          <w:szCs w:val="24"/>
        </w:rPr>
        <w:t xml:space="preserve"> годы согласно приложению.</w:t>
      </w:r>
    </w:p>
    <w:p w:rsidR="007C20F9" w:rsidRPr="007C20F9" w:rsidRDefault="007C20F9" w:rsidP="007C20F9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 xml:space="preserve">2. Сектору экономики и финансов Администрации Первомайского сельского поселения </w:t>
      </w:r>
      <w:r w:rsidRPr="007C20F9">
        <w:rPr>
          <w:color w:val="000000"/>
          <w:spacing w:val="-8"/>
          <w:sz w:val="24"/>
          <w:szCs w:val="24"/>
        </w:rPr>
        <w:t xml:space="preserve">обеспечить разработку проекта местного бюджета на основе основных направлений бюджетной и налоговой политики Первомайского сельского поселения </w:t>
      </w:r>
      <w:r w:rsidRPr="007C20F9">
        <w:rPr>
          <w:color w:val="000000"/>
          <w:sz w:val="24"/>
          <w:szCs w:val="24"/>
        </w:rPr>
        <w:t>на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7C20F9">
        <w:rPr>
          <w:color w:val="000000"/>
          <w:sz w:val="24"/>
          <w:szCs w:val="24"/>
        </w:rPr>
        <w:t> –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4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годы.</w:t>
      </w:r>
    </w:p>
    <w:p w:rsidR="007C20F9" w:rsidRPr="007C20F9" w:rsidRDefault="007C20F9" w:rsidP="007C20F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>3. Настоящее постановление вступает в силу со дня его официального опубликования.</w:t>
      </w:r>
    </w:p>
    <w:p w:rsidR="007C20F9" w:rsidRPr="007C20F9" w:rsidRDefault="007C20F9" w:rsidP="007C20F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>4. Контроль за выполнением настоящего постановления оставляю за собой.</w:t>
      </w:r>
    </w:p>
    <w:p w:rsidR="007C20F9" w:rsidRPr="007C20F9" w:rsidRDefault="007C20F9" w:rsidP="007C20F9">
      <w:pPr>
        <w:tabs>
          <w:tab w:val="left" w:pos="7655"/>
        </w:tabs>
        <w:ind w:right="7342"/>
        <w:jc w:val="center"/>
        <w:rPr>
          <w:sz w:val="24"/>
          <w:szCs w:val="24"/>
        </w:rPr>
      </w:pPr>
    </w:p>
    <w:p w:rsidR="007C20F9" w:rsidRPr="007C20F9" w:rsidRDefault="007C20F9" w:rsidP="007C20F9">
      <w:pPr>
        <w:jc w:val="both"/>
        <w:rPr>
          <w:b/>
          <w:sz w:val="24"/>
          <w:szCs w:val="24"/>
        </w:rPr>
      </w:pPr>
    </w:p>
    <w:p w:rsidR="007C20F9" w:rsidRPr="007C20F9" w:rsidRDefault="007C20F9" w:rsidP="007C20F9">
      <w:pPr>
        <w:jc w:val="both"/>
        <w:rPr>
          <w:b/>
          <w:sz w:val="24"/>
          <w:szCs w:val="24"/>
        </w:rPr>
      </w:pPr>
    </w:p>
    <w:p w:rsidR="007C20F9" w:rsidRPr="007C20F9" w:rsidRDefault="007C20F9" w:rsidP="007C20F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</w:t>
      </w:r>
      <w:r w:rsidRPr="007C20F9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Pr="007C20F9">
        <w:rPr>
          <w:b/>
          <w:sz w:val="24"/>
          <w:szCs w:val="24"/>
        </w:rPr>
        <w:t xml:space="preserve"> Администрации</w:t>
      </w:r>
    </w:p>
    <w:p w:rsidR="007C20F9" w:rsidRPr="007C20F9" w:rsidRDefault="007C20F9" w:rsidP="007C20F9">
      <w:pPr>
        <w:jc w:val="both"/>
        <w:rPr>
          <w:sz w:val="24"/>
          <w:szCs w:val="24"/>
        </w:rPr>
      </w:pPr>
      <w:r w:rsidRPr="007C20F9">
        <w:rPr>
          <w:b/>
          <w:sz w:val="24"/>
          <w:szCs w:val="24"/>
        </w:rPr>
        <w:t xml:space="preserve">Первомайского сельского поселения                                                       </w:t>
      </w:r>
      <w:r>
        <w:rPr>
          <w:b/>
          <w:sz w:val="24"/>
          <w:szCs w:val="24"/>
        </w:rPr>
        <w:t>А</w:t>
      </w:r>
      <w:r w:rsidRPr="007C20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</w:t>
      </w:r>
      <w:r w:rsidRPr="007C20F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Матыченко</w:t>
      </w:r>
    </w:p>
    <w:p w:rsidR="007C20F9" w:rsidRPr="007C20F9" w:rsidRDefault="007C20F9" w:rsidP="007C20F9">
      <w:pPr>
        <w:rPr>
          <w:sz w:val="24"/>
          <w:szCs w:val="24"/>
        </w:rPr>
      </w:pPr>
    </w:p>
    <w:p w:rsidR="007C20F9" w:rsidRPr="007C20F9" w:rsidRDefault="007C20F9" w:rsidP="007C20F9">
      <w:pPr>
        <w:jc w:val="both"/>
        <w:rPr>
          <w:i/>
          <w:sz w:val="18"/>
          <w:szCs w:val="18"/>
        </w:rPr>
      </w:pPr>
    </w:p>
    <w:p w:rsidR="007C20F9" w:rsidRPr="007C20F9" w:rsidRDefault="007C20F9" w:rsidP="007C20F9">
      <w:pPr>
        <w:jc w:val="both"/>
        <w:rPr>
          <w:i/>
          <w:sz w:val="18"/>
          <w:szCs w:val="18"/>
        </w:rPr>
      </w:pPr>
    </w:p>
    <w:p w:rsidR="007C20F9" w:rsidRPr="007C20F9" w:rsidRDefault="007C20F9" w:rsidP="007C20F9">
      <w:pPr>
        <w:jc w:val="both"/>
        <w:rPr>
          <w:i/>
          <w:sz w:val="18"/>
          <w:szCs w:val="18"/>
        </w:rPr>
      </w:pPr>
    </w:p>
    <w:p w:rsidR="007C20F9" w:rsidRPr="007C20F9" w:rsidRDefault="007C20F9" w:rsidP="007C20F9">
      <w:pPr>
        <w:jc w:val="both"/>
        <w:rPr>
          <w:i/>
          <w:sz w:val="18"/>
          <w:szCs w:val="18"/>
        </w:rPr>
      </w:pPr>
    </w:p>
    <w:p w:rsidR="007C20F9" w:rsidRPr="007C20F9" w:rsidRDefault="007C20F9" w:rsidP="007C20F9">
      <w:pPr>
        <w:jc w:val="both"/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8B121F" w:rsidRPr="00D8261A" w:rsidRDefault="008B121F" w:rsidP="008B121F">
      <w:pPr>
        <w:rPr>
          <w:sz w:val="18"/>
          <w:szCs w:val="18"/>
        </w:rPr>
      </w:pPr>
      <w:r>
        <w:rPr>
          <w:sz w:val="18"/>
          <w:szCs w:val="18"/>
        </w:rPr>
        <w:t xml:space="preserve">Проект </w:t>
      </w:r>
      <w:r w:rsidRPr="00D8261A">
        <w:rPr>
          <w:sz w:val="18"/>
          <w:szCs w:val="18"/>
        </w:rPr>
        <w:t>Постановление вносит сектор экономики и финансов</w:t>
      </w:r>
    </w:p>
    <w:p w:rsidR="008B121F" w:rsidRPr="00D8261A" w:rsidRDefault="008B121F" w:rsidP="008B121F">
      <w:pPr>
        <w:rPr>
          <w:kern w:val="2"/>
          <w:sz w:val="18"/>
          <w:szCs w:val="18"/>
        </w:rPr>
      </w:pPr>
      <w:r w:rsidRPr="00D8261A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Первомайского</w:t>
      </w:r>
      <w:r w:rsidRPr="00D8261A">
        <w:rPr>
          <w:sz w:val="18"/>
          <w:szCs w:val="18"/>
        </w:rPr>
        <w:t xml:space="preserve"> сельского поселения</w:t>
      </w:r>
    </w:p>
    <w:p w:rsidR="007C20F9" w:rsidRDefault="007C20F9" w:rsidP="007C20F9">
      <w:pPr>
        <w:spacing w:line="228" w:lineRule="auto"/>
        <w:ind w:right="-29"/>
        <w:jc w:val="right"/>
        <w:rPr>
          <w:color w:val="000000"/>
          <w:sz w:val="24"/>
          <w:szCs w:val="24"/>
        </w:rPr>
      </w:pPr>
    </w:p>
    <w:p w:rsidR="008B121F" w:rsidRDefault="008B121F" w:rsidP="007C20F9">
      <w:pPr>
        <w:spacing w:line="228" w:lineRule="auto"/>
        <w:ind w:right="-29"/>
        <w:jc w:val="right"/>
        <w:rPr>
          <w:color w:val="000000"/>
          <w:sz w:val="24"/>
          <w:szCs w:val="24"/>
        </w:rPr>
      </w:pPr>
    </w:p>
    <w:p w:rsidR="008B121F" w:rsidRDefault="008B121F" w:rsidP="007C20F9">
      <w:pPr>
        <w:spacing w:line="228" w:lineRule="auto"/>
        <w:ind w:right="-29"/>
        <w:jc w:val="right"/>
        <w:rPr>
          <w:color w:val="000000"/>
          <w:sz w:val="24"/>
          <w:szCs w:val="24"/>
        </w:rPr>
      </w:pPr>
    </w:p>
    <w:p w:rsidR="008B121F" w:rsidRDefault="008B121F" w:rsidP="007C20F9">
      <w:pPr>
        <w:spacing w:line="228" w:lineRule="auto"/>
        <w:ind w:right="-29"/>
        <w:jc w:val="right"/>
        <w:rPr>
          <w:color w:val="000000"/>
          <w:sz w:val="24"/>
          <w:szCs w:val="24"/>
        </w:rPr>
      </w:pPr>
    </w:p>
    <w:p w:rsidR="008B121F" w:rsidRDefault="008B121F" w:rsidP="007C20F9">
      <w:pPr>
        <w:spacing w:line="228" w:lineRule="auto"/>
        <w:ind w:right="-29"/>
        <w:jc w:val="right"/>
        <w:rPr>
          <w:color w:val="000000"/>
          <w:sz w:val="24"/>
          <w:szCs w:val="24"/>
        </w:rPr>
      </w:pPr>
    </w:p>
    <w:p w:rsidR="008B121F" w:rsidRPr="00187D9E" w:rsidRDefault="008B121F" w:rsidP="008B121F">
      <w:pPr>
        <w:spacing w:line="228" w:lineRule="auto"/>
        <w:ind w:right="-29"/>
        <w:jc w:val="right"/>
        <w:rPr>
          <w:color w:val="000000"/>
          <w:sz w:val="24"/>
          <w:szCs w:val="24"/>
        </w:rPr>
      </w:pPr>
      <w:r w:rsidRPr="00187D9E">
        <w:rPr>
          <w:color w:val="000000"/>
          <w:sz w:val="24"/>
          <w:szCs w:val="24"/>
        </w:rPr>
        <w:lastRenderedPageBreak/>
        <w:t>Приложение к постановлению</w:t>
      </w:r>
    </w:p>
    <w:p w:rsidR="008B121F" w:rsidRPr="00187D9E" w:rsidRDefault="008B121F" w:rsidP="008B121F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187D9E">
        <w:rPr>
          <w:color w:val="000000"/>
          <w:sz w:val="24"/>
          <w:szCs w:val="24"/>
        </w:rPr>
        <w:t>Администрации</w:t>
      </w:r>
    </w:p>
    <w:p w:rsidR="008B121F" w:rsidRPr="00187D9E" w:rsidRDefault="008B121F" w:rsidP="008B121F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Первомайского</w:t>
      </w:r>
      <w:r w:rsidRPr="00187D9E">
        <w:rPr>
          <w:color w:val="000000"/>
          <w:sz w:val="24"/>
          <w:szCs w:val="24"/>
        </w:rPr>
        <w:t xml:space="preserve"> сельского</w:t>
      </w:r>
    </w:p>
    <w:p w:rsidR="008B121F" w:rsidRPr="00187D9E" w:rsidRDefault="008B121F" w:rsidP="008B121F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187D9E">
        <w:rPr>
          <w:color w:val="000000"/>
          <w:sz w:val="24"/>
          <w:szCs w:val="24"/>
        </w:rPr>
        <w:t>поселения</w:t>
      </w:r>
    </w:p>
    <w:p w:rsidR="008B121F" w:rsidRPr="00187D9E" w:rsidRDefault="008B121F" w:rsidP="008B121F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187D9E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</w:t>
      </w:r>
      <w:r w:rsidRPr="00187D9E">
        <w:rPr>
          <w:color w:val="000000"/>
          <w:sz w:val="24"/>
          <w:szCs w:val="24"/>
        </w:rPr>
        <w:t>0.</w:t>
      </w:r>
      <w:r>
        <w:rPr>
          <w:color w:val="000000"/>
          <w:sz w:val="24"/>
          <w:szCs w:val="24"/>
        </w:rPr>
        <w:t>0</w:t>
      </w:r>
      <w:r w:rsidRPr="00187D9E">
        <w:rPr>
          <w:color w:val="000000"/>
          <w:sz w:val="24"/>
          <w:szCs w:val="24"/>
        </w:rPr>
        <w:t>0.202</w:t>
      </w:r>
      <w:r>
        <w:rPr>
          <w:color w:val="000000"/>
          <w:sz w:val="24"/>
          <w:szCs w:val="24"/>
        </w:rPr>
        <w:t>1</w:t>
      </w:r>
      <w:bookmarkStart w:id="0" w:name="_GoBack"/>
      <w:bookmarkEnd w:id="0"/>
      <w:r w:rsidRPr="00187D9E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00</w:t>
      </w:r>
    </w:p>
    <w:p w:rsidR="007C20F9" w:rsidRPr="007C20F9" w:rsidRDefault="007C20F9" w:rsidP="007C20F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</w:p>
    <w:p w:rsidR="0030553F" w:rsidRPr="00D4239D" w:rsidRDefault="0030553F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ОСНОВНЫЕ НАПРАВЛЕНИЯ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бюджетной и налоговой политики </w:t>
      </w:r>
      <w:r w:rsidR="007C20F9">
        <w:rPr>
          <w:color w:val="000000"/>
          <w:sz w:val="24"/>
          <w:szCs w:val="24"/>
        </w:rPr>
        <w:t xml:space="preserve">Первомайского сельского поселения </w:t>
      </w:r>
      <w:r w:rsidRPr="00D4239D">
        <w:rPr>
          <w:color w:val="000000"/>
          <w:sz w:val="24"/>
          <w:szCs w:val="24"/>
        </w:rPr>
        <w:t xml:space="preserve">Ремонтненского </w:t>
      </w:r>
      <w:proofErr w:type="gramStart"/>
      <w:r w:rsidRPr="00D4239D">
        <w:rPr>
          <w:color w:val="000000"/>
          <w:sz w:val="24"/>
          <w:szCs w:val="24"/>
        </w:rPr>
        <w:t>района </w:t>
      </w:r>
      <w:r w:rsidR="007C20F9">
        <w:rPr>
          <w:color w:val="000000"/>
          <w:sz w:val="24"/>
          <w:szCs w:val="24"/>
        </w:rPr>
        <w:t xml:space="preserve"> </w:t>
      </w:r>
      <w:r w:rsidRPr="00D4239D">
        <w:rPr>
          <w:color w:val="000000"/>
          <w:sz w:val="24"/>
          <w:szCs w:val="24"/>
        </w:rPr>
        <w:t>на</w:t>
      </w:r>
      <w:proofErr w:type="gramEnd"/>
      <w:r w:rsidRPr="00D4239D">
        <w:rPr>
          <w:color w:val="000000"/>
          <w:sz w:val="24"/>
          <w:szCs w:val="24"/>
        </w:rPr>
        <w:t xml:space="preserve"> 2022</w:t>
      </w:r>
      <w:r w:rsidRPr="00D4239D">
        <w:rPr>
          <w:color w:val="000000"/>
          <w:sz w:val="24"/>
          <w:szCs w:val="24"/>
          <w:lang w:val="en-US"/>
        </w:rPr>
        <w:t> </w:t>
      </w:r>
      <w:r w:rsidRPr="00D4239D">
        <w:rPr>
          <w:color w:val="000000"/>
          <w:sz w:val="24"/>
          <w:szCs w:val="24"/>
        </w:rPr>
        <w:t>год и на плановый период 2023 и 2024 годов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D4239D">
        <w:rPr>
          <w:sz w:val="24"/>
          <w:szCs w:val="24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</w:t>
      </w:r>
      <w:r w:rsidRPr="00D4239D">
        <w:rPr>
          <w:color w:val="000000"/>
          <w:sz w:val="24"/>
          <w:szCs w:val="24"/>
        </w:rPr>
        <w:t>от </w:t>
      </w:r>
      <w:r w:rsidRPr="00D4239D">
        <w:rPr>
          <w:sz w:val="24"/>
          <w:szCs w:val="24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2020-2021 годах, о</w:t>
      </w:r>
      <w:r w:rsidRPr="00D4239D">
        <w:rPr>
          <w:color w:val="000000"/>
          <w:sz w:val="24"/>
          <w:szCs w:val="24"/>
        </w:rPr>
        <w:t>сновных направлений бюджетной, налоговой и таможенно-тарифной политики Российской Федерации на 2022 год и</w:t>
      </w:r>
      <w:r w:rsidR="00013982" w:rsidRPr="00D4239D">
        <w:rPr>
          <w:color w:val="000000"/>
          <w:sz w:val="24"/>
          <w:szCs w:val="24"/>
        </w:rPr>
        <w:t xml:space="preserve"> </w:t>
      </w:r>
      <w:r w:rsidRPr="00D4239D">
        <w:rPr>
          <w:color w:val="000000"/>
          <w:sz w:val="24"/>
          <w:szCs w:val="24"/>
        </w:rPr>
        <w:t>на</w:t>
      </w:r>
      <w:r w:rsidR="00013982" w:rsidRPr="00D4239D">
        <w:rPr>
          <w:color w:val="000000"/>
          <w:sz w:val="24"/>
          <w:szCs w:val="24"/>
        </w:rPr>
        <w:t xml:space="preserve"> </w:t>
      </w:r>
      <w:r w:rsidRPr="00D4239D">
        <w:rPr>
          <w:color w:val="000000"/>
          <w:sz w:val="24"/>
          <w:szCs w:val="24"/>
        </w:rPr>
        <w:t>плановый период 2023 и 2024 годов.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7C20F9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на 2022 год и на плановый период 2023 и 2024 годов.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1. Основные итоги реализации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бюджетной и налоговой политики в 2020–2021 годах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spacing w:line="230" w:lineRule="auto"/>
        <w:ind w:firstLine="709"/>
        <w:jc w:val="both"/>
        <w:rPr>
          <w:bCs/>
          <w:sz w:val="24"/>
          <w:szCs w:val="24"/>
        </w:rPr>
      </w:pPr>
      <w:r w:rsidRPr="00D4239D">
        <w:rPr>
          <w:bCs/>
          <w:sz w:val="24"/>
          <w:szCs w:val="24"/>
        </w:rPr>
        <w:t xml:space="preserve">Приоритетом бюджетной политики в 2020 году являлось финансовое обеспечение расходов, связанных с ликвидацией </w:t>
      </w:r>
      <w:proofErr w:type="spellStart"/>
      <w:r w:rsidRPr="00D4239D">
        <w:rPr>
          <w:bCs/>
          <w:sz w:val="24"/>
          <w:szCs w:val="24"/>
        </w:rPr>
        <w:t>коронавирусной</w:t>
      </w:r>
      <w:proofErr w:type="spellEnd"/>
      <w:r w:rsidRPr="00D4239D">
        <w:rPr>
          <w:bCs/>
          <w:sz w:val="24"/>
          <w:szCs w:val="24"/>
        </w:rPr>
        <w:t xml:space="preserve">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</w:t>
      </w:r>
      <w:r w:rsidR="00DF4438">
        <w:rPr>
          <w:bCs/>
          <w:sz w:val="24"/>
          <w:szCs w:val="24"/>
        </w:rPr>
        <w:t xml:space="preserve">Первомайского сельского поселения </w:t>
      </w:r>
      <w:r w:rsidRPr="00D4239D">
        <w:rPr>
          <w:bCs/>
          <w:sz w:val="24"/>
          <w:szCs w:val="24"/>
        </w:rPr>
        <w:t xml:space="preserve">Ремонтненского </w:t>
      </w:r>
      <w:r w:rsidR="00FB511F" w:rsidRPr="00D4239D">
        <w:rPr>
          <w:bCs/>
          <w:sz w:val="24"/>
          <w:szCs w:val="24"/>
        </w:rPr>
        <w:t>района.</w:t>
      </w:r>
    </w:p>
    <w:p w:rsidR="00236C88" w:rsidRPr="00D4239D" w:rsidRDefault="00236C88" w:rsidP="00236C88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4239D">
        <w:rPr>
          <w:bCs/>
          <w:sz w:val="24"/>
          <w:szCs w:val="24"/>
        </w:rPr>
        <w:t xml:space="preserve">Учитывая особенности исполнения бюджета </w:t>
      </w:r>
      <w:r w:rsidR="00DF4438">
        <w:rPr>
          <w:bCs/>
          <w:sz w:val="24"/>
          <w:szCs w:val="24"/>
        </w:rPr>
        <w:t xml:space="preserve">Первомайского сельского поселения </w:t>
      </w:r>
      <w:r w:rsidRPr="00D4239D">
        <w:rPr>
          <w:bCs/>
          <w:sz w:val="24"/>
          <w:szCs w:val="24"/>
        </w:rPr>
        <w:t xml:space="preserve">Ремонтненского района в 2020 году, в целом сложилась положительная динамика показателей. </w:t>
      </w:r>
      <w:r w:rsidRPr="00D4239D">
        <w:rPr>
          <w:sz w:val="24"/>
          <w:szCs w:val="24"/>
        </w:rPr>
        <w:t xml:space="preserve">По сравнению с 2019 годом рост по доходам составил </w:t>
      </w:r>
      <w:r w:rsidR="00801DE5">
        <w:rPr>
          <w:sz w:val="24"/>
          <w:szCs w:val="24"/>
        </w:rPr>
        <w:t>0</w:t>
      </w:r>
      <w:r w:rsidRPr="00D4239D">
        <w:rPr>
          <w:sz w:val="24"/>
          <w:szCs w:val="24"/>
        </w:rPr>
        <w:t>,</w:t>
      </w:r>
      <w:r w:rsidR="00801DE5">
        <w:rPr>
          <w:sz w:val="24"/>
          <w:szCs w:val="24"/>
        </w:rPr>
        <w:t>4</w:t>
      </w:r>
      <w:r w:rsidRPr="00D4239D">
        <w:rPr>
          <w:sz w:val="24"/>
          <w:szCs w:val="24"/>
        </w:rPr>
        <w:t xml:space="preserve"> процента, или </w:t>
      </w:r>
      <w:r w:rsidR="00054333">
        <w:rPr>
          <w:sz w:val="24"/>
          <w:szCs w:val="24"/>
        </w:rPr>
        <w:t>43,4 тыс.</w:t>
      </w:r>
      <w:r w:rsidRPr="00D4239D">
        <w:rPr>
          <w:sz w:val="24"/>
          <w:szCs w:val="24"/>
        </w:rPr>
        <w:t xml:space="preserve"> рублей, по расходам – </w:t>
      </w:r>
      <w:r w:rsidR="00054333">
        <w:rPr>
          <w:sz w:val="24"/>
          <w:szCs w:val="24"/>
        </w:rPr>
        <w:t>2,8</w:t>
      </w:r>
      <w:r w:rsidRPr="00D4239D">
        <w:rPr>
          <w:sz w:val="24"/>
          <w:szCs w:val="24"/>
        </w:rPr>
        <w:t xml:space="preserve"> процента, или </w:t>
      </w:r>
      <w:r w:rsidR="00054333">
        <w:rPr>
          <w:sz w:val="24"/>
          <w:szCs w:val="24"/>
        </w:rPr>
        <w:t>208,2</w:t>
      </w:r>
      <w:r w:rsidRPr="00D4239D">
        <w:rPr>
          <w:sz w:val="24"/>
          <w:szCs w:val="24"/>
        </w:rPr>
        <w:t xml:space="preserve"> </w:t>
      </w:r>
      <w:r w:rsidR="00054333">
        <w:rPr>
          <w:sz w:val="24"/>
          <w:szCs w:val="24"/>
        </w:rPr>
        <w:t>тыс</w:t>
      </w:r>
      <w:r w:rsidRPr="00D4239D">
        <w:rPr>
          <w:sz w:val="24"/>
          <w:szCs w:val="24"/>
        </w:rPr>
        <w:t xml:space="preserve">. рублей. </w:t>
      </w:r>
      <w:r w:rsidR="00054333">
        <w:rPr>
          <w:sz w:val="24"/>
          <w:szCs w:val="24"/>
        </w:rPr>
        <w:t>П</w:t>
      </w:r>
      <w:r w:rsidR="00054333" w:rsidRPr="00054333">
        <w:rPr>
          <w:sz w:val="24"/>
          <w:szCs w:val="24"/>
        </w:rPr>
        <w:t xml:space="preserve">ревышение расходов над доходами (дефицит бюджета </w:t>
      </w:r>
      <w:proofErr w:type="gramStart"/>
      <w:r w:rsidR="00054333" w:rsidRPr="00054333">
        <w:rPr>
          <w:sz w:val="24"/>
          <w:szCs w:val="24"/>
        </w:rPr>
        <w:t xml:space="preserve">поселения) </w:t>
      </w:r>
      <w:r w:rsidR="00054333">
        <w:rPr>
          <w:sz w:val="24"/>
          <w:szCs w:val="24"/>
        </w:rPr>
        <w:t xml:space="preserve"> составил</w:t>
      </w:r>
      <w:proofErr w:type="gramEnd"/>
      <w:r w:rsidR="00054333">
        <w:rPr>
          <w:sz w:val="24"/>
          <w:szCs w:val="24"/>
        </w:rPr>
        <w:t xml:space="preserve"> </w:t>
      </w:r>
      <w:r w:rsidR="00054333" w:rsidRPr="00054333">
        <w:rPr>
          <w:sz w:val="24"/>
          <w:szCs w:val="24"/>
        </w:rPr>
        <w:t>340,3 тыс. рублей</w:t>
      </w:r>
      <w:r w:rsidR="00054333">
        <w:rPr>
          <w:sz w:val="24"/>
          <w:szCs w:val="24"/>
        </w:rPr>
        <w:t>.</w:t>
      </w:r>
      <w:r w:rsidRPr="00D4239D">
        <w:rPr>
          <w:sz w:val="24"/>
          <w:szCs w:val="24"/>
        </w:rPr>
        <w:t>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2020 году налоговая политика в </w:t>
      </w:r>
      <w:r w:rsidR="00054333">
        <w:rPr>
          <w:sz w:val="24"/>
          <w:szCs w:val="24"/>
        </w:rPr>
        <w:t>Первомайском сельском поселении</w:t>
      </w:r>
      <w:r w:rsidRPr="00D4239D">
        <w:rPr>
          <w:sz w:val="24"/>
          <w:szCs w:val="24"/>
        </w:rPr>
        <w:t xml:space="preserve"> способствовала сохранению инвестиционной активности, созданию условий справедливой конкурентной среды, сокращению теневого сектора, совершенствованию и оптимизации системы налогового администрирования, стимулированию развития малого и среднего предпринимательства через специальные налоговые режимы.</w:t>
      </w:r>
    </w:p>
    <w:p w:rsidR="00236C88" w:rsidRPr="00D4239D" w:rsidRDefault="00236C88" w:rsidP="00236C88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D4239D">
        <w:rPr>
          <w:bCs/>
          <w:sz w:val="24"/>
          <w:szCs w:val="24"/>
        </w:rPr>
        <w:t>Наряду с федеральными мерами: перенос сроков уплаты налогов и сроков сдачи отчетности, полное списание налогов за второй квартал 2020 года, дополнительно на местном уровне для пострадавших отраслей:</w:t>
      </w:r>
    </w:p>
    <w:p w:rsidR="00236C88" w:rsidRPr="00D4239D" w:rsidRDefault="00236C88" w:rsidP="00236C88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D4239D">
        <w:rPr>
          <w:bCs/>
          <w:sz w:val="24"/>
          <w:szCs w:val="24"/>
        </w:rPr>
        <w:t>максимально снижены ставки по единому налогу на вмененный доход.</w:t>
      </w:r>
    </w:p>
    <w:p w:rsidR="00236C88" w:rsidRPr="00D4239D" w:rsidRDefault="00236C88" w:rsidP="00236C88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D4239D">
        <w:rPr>
          <w:bCs/>
          <w:sz w:val="24"/>
          <w:szCs w:val="24"/>
        </w:rPr>
        <w:t xml:space="preserve">Впервые был составлен перечень налоговых расходов и проведена их оценка, результаты учтены при формировании бюджета. </w:t>
      </w:r>
    </w:p>
    <w:p w:rsidR="00236C88" w:rsidRPr="00D4239D" w:rsidRDefault="00236C88" w:rsidP="00236C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>В сфере бюджетных расходов п</w:t>
      </w:r>
      <w:r w:rsidRPr="00D4239D">
        <w:rPr>
          <w:rFonts w:ascii="Times New Roman" w:hAnsi="Times New Roman"/>
          <w:sz w:val="24"/>
          <w:szCs w:val="24"/>
        </w:rPr>
        <w:t xml:space="preserve">риоритетным направлением являлось обеспечение расходов на социальную сферу. Расходы бюджета </w:t>
      </w:r>
      <w:r w:rsidR="00054333">
        <w:rPr>
          <w:rFonts w:ascii="Times New Roman" w:hAnsi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/>
          <w:sz w:val="24"/>
          <w:szCs w:val="24"/>
        </w:rPr>
        <w:t xml:space="preserve">Ремонтненского района на отрасли образования, культуры, спорта, социальную политику составили </w:t>
      </w:r>
      <w:r w:rsidR="00C61F5A">
        <w:rPr>
          <w:rFonts w:ascii="Times New Roman" w:hAnsi="Times New Roman"/>
          <w:sz w:val="24"/>
          <w:szCs w:val="24"/>
        </w:rPr>
        <w:t>38</w:t>
      </w:r>
      <w:r w:rsidRPr="00D4239D">
        <w:rPr>
          <w:rFonts w:ascii="Times New Roman" w:hAnsi="Times New Roman"/>
          <w:sz w:val="24"/>
          <w:szCs w:val="24"/>
        </w:rPr>
        <w:t>,0 процент</w:t>
      </w:r>
      <w:r w:rsidR="00C61F5A">
        <w:rPr>
          <w:rFonts w:ascii="Times New Roman" w:hAnsi="Times New Roman"/>
          <w:sz w:val="24"/>
          <w:szCs w:val="24"/>
        </w:rPr>
        <w:t>ов</w:t>
      </w:r>
      <w:r w:rsidRPr="00D4239D">
        <w:rPr>
          <w:rFonts w:ascii="Times New Roman" w:hAnsi="Times New Roman"/>
          <w:sz w:val="24"/>
          <w:szCs w:val="24"/>
        </w:rPr>
        <w:t xml:space="preserve"> расходов или </w:t>
      </w:r>
      <w:r w:rsidR="00C61F5A">
        <w:rPr>
          <w:rFonts w:ascii="Times New Roman" w:hAnsi="Times New Roman"/>
          <w:sz w:val="24"/>
          <w:szCs w:val="24"/>
        </w:rPr>
        <w:t>4329,4 тыс.</w:t>
      </w:r>
      <w:r w:rsidRPr="00D4239D">
        <w:rPr>
          <w:rFonts w:ascii="Times New Roman" w:hAnsi="Times New Roman"/>
          <w:sz w:val="24"/>
          <w:szCs w:val="24"/>
        </w:rPr>
        <w:t xml:space="preserve"> рублей.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:rsidR="00C61F5A" w:rsidRPr="00C61F5A" w:rsidRDefault="00C61F5A" w:rsidP="00C61F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61F5A">
        <w:rPr>
          <w:color w:val="000000"/>
          <w:sz w:val="24"/>
          <w:szCs w:val="24"/>
          <w:shd w:val="clear" w:color="auto" w:fill="FFFFFF"/>
        </w:rPr>
        <w:t>В 20</w:t>
      </w:r>
      <w:r>
        <w:rPr>
          <w:color w:val="000000"/>
          <w:sz w:val="24"/>
          <w:szCs w:val="24"/>
          <w:shd w:val="clear" w:color="auto" w:fill="FFFFFF"/>
        </w:rPr>
        <w:t>20</w:t>
      </w:r>
      <w:r w:rsidRPr="00C61F5A">
        <w:rPr>
          <w:color w:val="000000"/>
          <w:sz w:val="24"/>
          <w:szCs w:val="24"/>
          <w:shd w:val="clear" w:color="auto" w:fill="FFFFFF"/>
        </w:rPr>
        <w:t xml:space="preserve"> году на реализацию 11 муниципальных программ Первомайского сельского поселения направлено 11</w:t>
      </w:r>
      <w:r w:rsidR="000529BE">
        <w:rPr>
          <w:color w:val="000000"/>
          <w:sz w:val="24"/>
          <w:szCs w:val="24"/>
          <w:shd w:val="clear" w:color="auto" w:fill="FFFFFF"/>
        </w:rPr>
        <w:t>205,9</w:t>
      </w:r>
      <w:r w:rsidRPr="00C61F5A">
        <w:rPr>
          <w:color w:val="000000"/>
          <w:sz w:val="24"/>
          <w:szCs w:val="24"/>
          <w:shd w:val="clear" w:color="auto" w:fill="FFFFFF"/>
        </w:rPr>
        <w:t xml:space="preserve"> тыс. рублей, или 98,</w:t>
      </w:r>
      <w:r w:rsidR="000529BE">
        <w:rPr>
          <w:color w:val="000000"/>
          <w:sz w:val="24"/>
          <w:szCs w:val="24"/>
          <w:shd w:val="clear" w:color="auto" w:fill="FFFFFF"/>
        </w:rPr>
        <w:t>4</w:t>
      </w:r>
      <w:r w:rsidRPr="00C61F5A">
        <w:rPr>
          <w:color w:val="000000"/>
          <w:sz w:val="24"/>
          <w:szCs w:val="24"/>
          <w:shd w:val="clear" w:color="auto" w:fill="FFFFFF"/>
        </w:rPr>
        <w:t xml:space="preserve"> процента всех расходов местного бюджета.</w:t>
      </w:r>
    </w:p>
    <w:p w:rsidR="00236C88" w:rsidRPr="00D4239D" w:rsidRDefault="00236C88" w:rsidP="00236C88">
      <w:pPr>
        <w:widowControl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lastRenderedPageBreak/>
        <w:t xml:space="preserve">Просроченная задолженность по обязательствам за счет средств бюджета </w:t>
      </w:r>
      <w:r w:rsidR="000529BE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отсутствует.</w:t>
      </w:r>
    </w:p>
    <w:p w:rsidR="00236C88" w:rsidRPr="00D4239D" w:rsidRDefault="00236C88" w:rsidP="00236C88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D4239D">
        <w:rPr>
          <w:sz w:val="24"/>
          <w:szCs w:val="24"/>
          <w:lang w:eastAsia="ar-SA"/>
        </w:rPr>
        <w:t xml:space="preserve">Долговая политика </w:t>
      </w:r>
      <w:r w:rsidR="000529BE">
        <w:rPr>
          <w:sz w:val="24"/>
          <w:szCs w:val="24"/>
          <w:lang w:eastAsia="ar-SA"/>
        </w:rPr>
        <w:t xml:space="preserve">Первомайского сельского поселения </w:t>
      </w:r>
      <w:r w:rsidRPr="00D4239D">
        <w:rPr>
          <w:sz w:val="24"/>
          <w:szCs w:val="24"/>
          <w:lang w:eastAsia="ar-SA"/>
        </w:rPr>
        <w:t xml:space="preserve">Ремонтненского района в 2020 году была нацелена на обеспечение сбалансированности бюджета </w:t>
      </w:r>
      <w:r w:rsidR="000529BE">
        <w:rPr>
          <w:sz w:val="24"/>
          <w:szCs w:val="24"/>
          <w:lang w:eastAsia="ar-SA"/>
        </w:rPr>
        <w:t>Первомайского сельского поселения Ремонтненского района</w:t>
      </w:r>
      <w:r w:rsidRPr="00D4239D">
        <w:rPr>
          <w:sz w:val="24"/>
          <w:szCs w:val="24"/>
          <w:lang w:eastAsia="ar-SA"/>
        </w:rPr>
        <w:t xml:space="preserve"> в связи с ростом расходов, связанных с эпидемиологической ситуацией в результате распространения </w:t>
      </w:r>
      <w:proofErr w:type="spellStart"/>
      <w:r w:rsidRPr="00D4239D">
        <w:rPr>
          <w:sz w:val="24"/>
          <w:szCs w:val="24"/>
          <w:lang w:eastAsia="ar-SA"/>
        </w:rPr>
        <w:t>коронавирусной</w:t>
      </w:r>
      <w:proofErr w:type="spellEnd"/>
      <w:r w:rsidRPr="00D4239D">
        <w:rPr>
          <w:sz w:val="24"/>
          <w:szCs w:val="24"/>
          <w:lang w:eastAsia="ar-SA"/>
        </w:rPr>
        <w:t xml:space="preserve"> инфекции. </w:t>
      </w: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За период I полугодия 2021 г. с учетом стабилизации экономики восстановился устойчивый рост налоговых и неналоговых доходов бюджета.</w:t>
      </w: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 Исполнение </w:t>
      </w:r>
      <w:r w:rsidR="000529BE">
        <w:rPr>
          <w:color w:val="000000"/>
          <w:sz w:val="24"/>
          <w:szCs w:val="24"/>
        </w:rPr>
        <w:t>местного</w:t>
      </w:r>
      <w:r w:rsidRPr="00D4239D">
        <w:rPr>
          <w:color w:val="000000"/>
          <w:sz w:val="24"/>
          <w:szCs w:val="24"/>
        </w:rPr>
        <w:t xml:space="preserve"> бюджета по доходам составило </w:t>
      </w:r>
      <w:r w:rsidR="000529BE">
        <w:rPr>
          <w:color w:val="000000"/>
          <w:sz w:val="24"/>
          <w:szCs w:val="24"/>
        </w:rPr>
        <w:t>6203,8 тыс.</w:t>
      </w:r>
      <w:r w:rsidRPr="00D4239D">
        <w:rPr>
          <w:color w:val="000000"/>
          <w:sz w:val="24"/>
          <w:szCs w:val="24"/>
        </w:rPr>
        <w:t xml:space="preserve"> рублей, или </w:t>
      </w:r>
      <w:r w:rsidR="000529BE">
        <w:rPr>
          <w:color w:val="000000"/>
          <w:sz w:val="24"/>
          <w:szCs w:val="24"/>
        </w:rPr>
        <w:t>33</w:t>
      </w:r>
      <w:r w:rsidRPr="00D4239D">
        <w:rPr>
          <w:color w:val="000000"/>
          <w:sz w:val="24"/>
          <w:szCs w:val="24"/>
        </w:rPr>
        <w:t>,</w:t>
      </w:r>
      <w:r w:rsidR="000529BE">
        <w:rPr>
          <w:color w:val="000000"/>
          <w:sz w:val="24"/>
          <w:szCs w:val="24"/>
        </w:rPr>
        <w:t>8</w:t>
      </w:r>
      <w:r w:rsidRPr="00D4239D">
        <w:rPr>
          <w:color w:val="000000"/>
          <w:sz w:val="24"/>
          <w:szCs w:val="24"/>
        </w:rPr>
        <w:t xml:space="preserve"> процента к годовому плану, с </w:t>
      </w:r>
      <w:r w:rsidR="00ED3784">
        <w:rPr>
          <w:color w:val="000000"/>
          <w:sz w:val="24"/>
          <w:szCs w:val="24"/>
        </w:rPr>
        <w:t>уменьшением</w:t>
      </w:r>
      <w:r w:rsidRPr="00D4239D">
        <w:rPr>
          <w:color w:val="000000"/>
          <w:sz w:val="24"/>
          <w:szCs w:val="24"/>
        </w:rPr>
        <w:t xml:space="preserve"> от аналогичного периода 2020 года на</w:t>
      </w:r>
      <w:r w:rsidR="00ED3784">
        <w:rPr>
          <w:color w:val="000000"/>
          <w:sz w:val="24"/>
          <w:szCs w:val="24"/>
        </w:rPr>
        <w:t xml:space="preserve"> 19,0</w:t>
      </w:r>
      <w:r w:rsidRPr="00D4239D">
        <w:rPr>
          <w:color w:val="000000"/>
          <w:sz w:val="24"/>
          <w:szCs w:val="24"/>
        </w:rPr>
        <w:t xml:space="preserve"> процент</w:t>
      </w:r>
      <w:r w:rsidR="00ED3784">
        <w:rPr>
          <w:color w:val="000000"/>
          <w:sz w:val="24"/>
          <w:szCs w:val="24"/>
        </w:rPr>
        <w:t>ов</w:t>
      </w:r>
      <w:r w:rsidRPr="00D4239D">
        <w:rPr>
          <w:color w:val="000000"/>
          <w:sz w:val="24"/>
          <w:szCs w:val="24"/>
        </w:rPr>
        <w:t xml:space="preserve">. Расходы исполнены в сумме </w:t>
      </w:r>
      <w:r w:rsidR="00ED3784">
        <w:rPr>
          <w:color w:val="000000"/>
          <w:sz w:val="24"/>
          <w:szCs w:val="24"/>
        </w:rPr>
        <w:t>6019,1 тыс.</w:t>
      </w:r>
      <w:r w:rsidRPr="00D4239D">
        <w:rPr>
          <w:color w:val="000000"/>
          <w:sz w:val="24"/>
          <w:szCs w:val="24"/>
        </w:rPr>
        <w:t xml:space="preserve"> рублей, или </w:t>
      </w:r>
      <w:r w:rsidR="00ED3784">
        <w:rPr>
          <w:color w:val="000000"/>
          <w:sz w:val="24"/>
          <w:szCs w:val="24"/>
        </w:rPr>
        <w:t>32,0</w:t>
      </w:r>
      <w:r w:rsidRPr="00D4239D">
        <w:rPr>
          <w:color w:val="000000"/>
          <w:sz w:val="24"/>
          <w:szCs w:val="24"/>
        </w:rPr>
        <w:t xml:space="preserve"> процента к годовому плану. По результатам исполнения профицит составил </w:t>
      </w:r>
      <w:r w:rsidR="00ED3784">
        <w:rPr>
          <w:color w:val="000000"/>
          <w:sz w:val="24"/>
          <w:szCs w:val="24"/>
        </w:rPr>
        <w:t>184</w:t>
      </w:r>
      <w:r w:rsidRPr="00D4239D">
        <w:rPr>
          <w:color w:val="000000"/>
          <w:sz w:val="24"/>
          <w:szCs w:val="24"/>
        </w:rPr>
        <w:t>,</w:t>
      </w:r>
      <w:r w:rsidR="00ED3784">
        <w:rPr>
          <w:color w:val="000000"/>
          <w:sz w:val="24"/>
          <w:szCs w:val="24"/>
        </w:rPr>
        <w:t>7</w:t>
      </w:r>
      <w:r w:rsidRPr="00D4239D">
        <w:rPr>
          <w:color w:val="000000"/>
          <w:sz w:val="24"/>
          <w:szCs w:val="24"/>
        </w:rPr>
        <w:t xml:space="preserve"> </w:t>
      </w:r>
      <w:r w:rsidR="00ED3784">
        <w:rPr>
          <w:color w:val="000000"/>
          <w:sz w:val="24"/>
          <w:szCs w:val="24"/>
        </w:rPr>
        <w:t>тыс.</w:t>
      </w:r>
      <w:r w:rsidRPr="00D4239D">
        <w:rPr>
          <w:color w:val="000000"/>
          <w:sz w:val="24"/>
          <w:szCs w:val="24"/>
        </w:rPr>
        <w:t xml:space="preserve"> рублей.</w:t>
      </w: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 Собственные доходы </w:t>
      </w:r>
      <w:r w:rsidR="00ED3784">
        <w:rPr>
          <w:color w:val="000000"/>
          <w:sz w:val="24"/>
          <w:szCs w:val="24"/>
        </w:rPr>
        <w:t>местного</w:t>
      </w:r>
      <w:r w:rsidRPr="00D4239D">
        <w:rPr>
          <w:color w:val="000000"/>
          <w:sz w:val="24"/>
          <w:szCs w:val="24"/>
        </w:rPr>
        <w:t xml:space="preserve"> бюджета по итогам I полугодия 2021 г. исполнены в объеме 8</w:t>
      </w:r>
      <w:r w:rsidR="00ED3784">
        <w:rPr>
          <w:color w:val="000000"/>
          <w:sz w:val="24"/>
          <w:szCs w:val="24"/>
        </w:rPr>
        <w:t>67,5</w:t>
      </w:r>
      <w:r w:rsidRPr="00D4239D">
        <w:rPr>
          <w:color w:val="000000"/>
          <w:sz w:val="24"/>
          <w:szCs w:val="24"/>
        </w:rPr>
        <w:t xml:space="preserve"> </w:t>
      </w:r>
      <w:r w:rsidR="00ED3784">
        <w:rPr>
          <w:color w:val="000000"/>
          <w:sz w:val="24"/>
          <w:szCs w:val="24"/>
        </w:rPr>
        <w:t>тыс.</w:t>
      </w:r>
      <w:r w:rsidRPr="00D4239D">
        <w:rPr>
          <w:color w:val="000000"/>
          <w:sz w:val="24"/>
          <w:szCs w:val="24"/>
        </w:rPr>
        <w:t xml:space="preserve"> рублей, с ростом от аналогичного периода 2020 года на </w:t>
      </w:r>
      <w:r w:rsidR="00ED3784">
        <w:rPr>
          <w:color w:val="000000"/>
          <w:sz w:val="24"/>
          <w:szCs w:val="24"/>
        </w:rPr>
        <w:t>60,0</w:t>
      </w:r>
      <w:r w:rsidRPr="00D4239D">
        <w:rPr>
          <w:color w:val="000000"/>
          <w:sz w:val="24"/>
          <w:szCs w:val="24"/>
        </w:rPr>
        <w:t xml:space="preserve"> процент</w:t>
      </w:r>
      <w:r w:rsidR="00ED3784">
        <w:rPr>
          <w:color w:val="000000"/>
          <w:sz w:val="24"/>
          <w:szCs w:val="24"/>
        </w:rPr>
        <w:t>ов</w:t>
      </w:r>
      <w:r w:rsidRPr="00D4239D">
        <w:rPr>
          <w:color w:val="000000"/>
          <w:sz w:val="24"/>
          <w:szCs w:val="24"/>
        </w:rPr>
        <w:t>.</w:t>
      </w:r>
    </w:p>
    <w:p w:rsidR="00236C88" w:rsidRPr="00D4239D" w:rsidRDefault="00236C88" w:rsidP="00236C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Проведена оценка эффективности налоговых расходов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района, обусловленных установленными до 01.01.2020 местными налоговыми льготами. Она осуществлялась кураторами налоговых расходов в рамках мониторинга реализации муниципальных программ </w:t>
      </w:r>
      <w:r w:rsidR="001A4310">
        <w:rPr>
          <w:sz w:val="24"/>
          <w:szCs w:val="24"/>
        </w:rPr>
        <w:t>Первомайского сельского поселения</w:t>
      </w:r>
      <w:r w:rsidRPr="00D4239D">
        <w:rPr>
          <w:sz w:val="24"/>
          <w:szCs w:val="24"/>
        </w:rPr>
        <w:t xml:space="preserve"> в соответствии с </w:t>
      </w:r>
      <w:hyperlink r:id="rId8" w:history="1">
        <w:r w:rsidRPr="00D4239D">
          <w:rPr>
            <w:sz w:val="24"/>
            <w:szCs w:val="24"/>
          </w:rPr>
          <w:t>Порядком</w:t>
        </w:r>
      </w:hyperlink>
      <w:r w:rsidRPr="00D4239D">
        <w:rPr>
          <w:sz w:val="24"/>
          <w:szCs w:val="24"/>
        </w:rPr>
        <w:t xml:space="preserve"> формирования перечня налоговых расходов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 и оценки налоговых расходов </w:t>
      </w:r>
      <w:r w:rsidR="001A4310">
        <w:rPr>
          <w:sz w:val="24"/>
          <w:szCs w:val="24"/>
        </w:rPr>
        <w:t xml:space="preserve">Первомайского сельского </w:t>
      </w:r>
      <w:proofErr w:type="spellStart"/>
      <w:r w:rsidR="001A4310">
        <w:rPr>
          <w:sz w:val="24"/>
          <w:szCs w:val="24"/>
        </w:rPr>
        <w:t>поселения</w:t>
      </w:r>
      <w:r w:rsidRPr="00D4239D">
        <w:rPr>
          <w:sz w:val="24"/>
          <w:szCs w:val="24"/>
        </w:rPr>
        <w:t>Р</w:t>
      </w:r>
      <w:proofErr w:type="spellEnd"/>
      <w:r w:rsidR="001A4310">
        <w:rPr>
          <w:sz w:val="24"/>
          <w:szCs w:val="24"/>
        </w:rPr>
        <w:t xml:space="preserve"> </w:t>
      </w:r>
      <w:proofErr w:type="spellStart"/>
      <w:r w:rsidRPr="00D4239D">
        <w:rPr>
          <w:sz w:val="24"/>
          <w:szCs w:val="24"/>
        </w:rPr>
        <w:t>емонтненского</w:t>
      </w:r>
      <w:proofErr w:type="spellEnd"/>
      <w:r w:rsidRPr="00D4239D">
        <w:rPr>
          <w:sz w:val="24"/>
          <w:szCs w:val="24"/>
        </w:rPr>
        <w:t xml:space="preserve"> района, утвержденным постановлением Администрации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от </w:t>
      </w:r>
      <w:r w:rsidR="001A4310">
        <w:rPr>
          <w:sz w:val="24"/>
          <w:szCs w:val="24"/>
        </w:rPr>
        <w:t>20</w:t>
      </w:r>
      <w:r w:rsidRPr="00D4239D">
        <w:rPr>
          <w:sz w:val="24"/>
          <w:szCs w:val="24"/>
        </w:rPr>
        <w:t xml:space="preserve">.11.2019 № </w:t>
      </w:r>
      <w:r w:rsidR="001A4310">
        <w:rPr>
          <w:sz w:val="24"/>
          <w:szCs w:val="24"/>
        </w:rPr>
        <w:t>92</w:t>
      </w:r>
      <w:r w:rsidRPr="00D4239D">
        <w:rPr>
          <w:sz w:val="24"/>
          <w:szCs w:val="24"/>
        </w:rPr>
        <w:t>.</w:t>
      </w:r>
    </w:p>
    <w:p w:rsidR="00236C88" w:rsidRPr="00D4239D" w:rsidRDefault="00236C88" w:rsidP="00236C88">
      <w:pPr>
        <w:ind w:firstLine="709"/>
        <w:jc w:val="both"/>
        <w:rPr>
          <w:bCs/>
          <w:sz w:val="24"/>
          <w:szCs w:val="24"/>
        </w:rPr>
      </w:pPr>
      <w:r w:rsidRPr="00D4239D">
        <w:rPr>
          <w:bCs/>
          <w:sz w:val="24"/>
          <w:szCs w:val="24"/>
        </w:rPr>
        <w:t xml:space="preserve">Наибольший объем налоговых расходов приходится на льготы субъектам малого предпринимательства. </w:t>
      </w:r>
    </w:p>
    <w:p w:rsidR="00236C88" w:rsidRPr="00D4239D" w:rsidRDefault="00236C88" w:rsidP="00236C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По результатам оценки налоговых расходов, проведенной в 2021 году, все налоговые льготы признаны эффективными, а стимулирующие льготы имеют положительный бюджетный эффект. </w:t>
      </w:r>
    </w:p>
    <w:p w:rsidR="00236C88" w:rsidRPr="00D4239D" w:rsidRDefault="00236C88" w:rsidP="00236C88">
      <w:pPr>
        <w:jc w:val="center"/>
        <w:rPr>
          <w:bCs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2. Основные цели и задачи бюджетной и налоговой политики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на 2022 год и на плановый период 2023 и 2024 годов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4239D">
        <w:rPr>
          <w:sz w:val="24"/>
          <w:szCs w:val="24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</w:t>
      </w:r>
      <w:hyperlink r:id="rId9" w:history="1">
        <w:r w:rsidRPr="00D4239D">
          <w:rPr>
            <w:sz w:val="24"/>
            <w:szCs w:val="24"/>
          </w:rPr>
          <w:t>казами</w:t>
        </w:r>
      </w:hyperlink>
      <w:r w:rsidRPr="00D4239D">
        <w:rPr>
          <w:sz w:val="24"/>
          <w:szCs w:val="24"/>
        </w:rPr>
        <w:t xml:space="preserve"> Президента Российской Федерации от 07.05.2018 № 204 и от 21.07.2020 № 474, </w:t>
      </w:r>
      <w:r w:rsidRPr="00D4239D">
        <w:rPr>
          <w:color w:val="000000"/>
          <w:sz w:val="24"/>
          <w:szCs w:val="24"/>
        </w:rPr>
        <w:t>Посланием Президента Российской Федерации Федеральному Собранию Российской Федерации от 21.04.2021.</w:t>
      </w:r>
    </w:p>
    <w:p w:rsidR="00236C88" w:rsidRPr="00D4239D" w:rsidRDefault="00236C88" w:rsidP="00236C88">
      <w:pPr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Параметры бюджета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темпами роста расходов бюджета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района.</w:t>
      </w:r>
    </w:p>
    <w:p w:rsidR="00236C88" w:rsidRPr="00D4239D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соглашением о мерах по социально-экономическому развитию и оздоровлению муниципальных финансов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района.</w:t>
      </w:r>
    </w:p>
    <w:p w:rsidR="00236C88" w:rsidRPr="00D4239D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Сохраняются требования по соблюдению бюджетного законодательства, предельного </w:t>
      </w:r>
      <w:r w:rsidRPr="00D4239D">
        <w:rPr>
          <w:sz w:val="24"/>
          <w:szCs w:val="24"/>
        </w:rPr>
        <w:lastRenderedPageBreak/>
        <w:t>уровня муниципального долга и бюджетного дефицита, недопущению образования кредиторской задолженности.</w:t>
      </w:r>
    </w:p>
    <w:p w:rsidR="00236C88" w:rsidRPr="00D4239D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этих целях необходимо обеспечить качественное планирование бюджета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и эффективное его исполнение.</w:t>
      </w:r>
    </w:p>
    <w:p w:rsidR="00236C88" w:rsidRPr="00D4239D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 xml:space="preserve">2.1. Налоговая политика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на 2022 год и на плановый период 2023 и 2024 годов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Налоговая политика </w:t>
      </w:r>
      <w:r w:rsidR="00B433D5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 на 2022 год и на плановый период 2023 и 2024 годов ориентирована на развитие доходного потенциала </w:t>
      </w:r>
      <w:r w:rsidR="00B433D5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на основе экономического роста и будет основываться на следующих приоритетах: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1. Совершенствование механизма поддержки инвестиционных и инновационных проектов как основной базы для роста экономики </w:t>
      </w:r>
      <w:r w:rsidR="00B433D5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="00B433D5">
        <w:rPr>
          <w:color w:val="000000"/>
          <w:sz w:val="24"/>
          <w:szCs w:val="24"/>
        </w:rPr>
        <w:t>поселения</w:t>
      </w:r>
      <w:r w:rsidRPr="00D4239D">
        <w:rPr>
          <w:color w:val="000000"/>
          <w:sz w:val="24"/>
          <w:szCs w:val="24"/>
        </w:rPr>
        <w:t xml:space="preserve">. 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местный бюджет имеющихся резервов.</w:t>
      </w:r>
    </w:p>
    <w:p w:rsidR="00236C88" w:rsidRPr="00D4239D" w:rsidRDefault="00236C88" w:rsidP="00236C8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Продолжится взаимодействие органов </w:t>
      </w:r>
      <w:r w:rsidR="002179D0" w:rsidRPr="00D4239D">
        <w:rPr>
          <w:color w:val="000000"/>
          <w:sz w:val="24"/>
          <w:szCs w:val="24"/>
        </w:rPr>
        <w:t>местного самоуправления</w:t>
      </w:r>
      <w:r w:rsidRPr="00D4239D">
        <w:rPr>
          <w:color w:val="000000"/>
          <w:sz w:val="24"/>
          <w:szCs w:val="24"/>
        </w:rPr>
        <w:t xml:space="preserve"> </w:t>
      </w:r>
      <w:r w:rsidR="00B433D5">
        <w:rPr>
          <w:color w:val="000000"/>
          <w:sz w:val="24"/>
          <w:szCs w:val="24"/>
        </w:rPr>
        <w:t xml:space="preserve">Первомайского сельского поселения </w:t>
      </w:r>
      <w:r w:rsidRPr="00D4239D">
        <w:rPr>
          <w:color w:val="000000"/>
          <w:sz w:val="24"/>
          <w:szCs w:val="24"/>
        </w:rPr>
        <w:t>с </w:t>
      </w:r>
      <w:r w:rsidR="002179D0" w:rsidRPr="00D4239D">
        <w:rPr>
          <w:color w:val="000000"/>
          <w:sz w:val="24"/>
          <w:szCs w:val="24"/>
        </w:rPr>
        <w:t>областными</w:t>
      </w:r>
      <w:r w:rsidRPr="00D4239D">
        <w:rPr>
          <w:color w:val="000000"/>
          <w:sz w:val="24"/>
          <w:szCs w:val="24"/>
        </w:rPr>
        <w:t xml:space="preserve"> органами власти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</w:t>
      </w:r>
    </w:p>
    <w:p w:rsidR="00236C88" w:rsidRPr="00D4239D" w:rsidRDefault="00236C88" w:rsidP="00236C88">
      <w:pPr>
        <w:widowControl w:val="0"/>
        <w:shd w:val="clear" w:color="auto" w:fill="FFFFFF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2.2. Региональные проекты, направленные на реализацию федеральных проектов по достижению целей национальных проектов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Ростовской области и </w:t>
      </w:r>
      <w:r w:rsidR="00B433D5">
        <w:rPr>
          <w:sz w:val="24"/>
          <w:szCs w:val="24"/>
        </w:rPr>
        <w:t>Первомайского сельского поселения</w:t>
      </w:r>
      <w:r w:rsidRPr="00D4239D">
        <w:rPr>
          <w:sz w:val="24"/>
          <w:szCs w:val="24"/>
        </w:rPr>
        <w:t>.</w:t>
      </w:r>
    </w:p>
    <w:p w:rsidR="00236C88" w:rsidRPr="00D4239D" w:rsidRDefault="00236C88" w:rsidP="00236C88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Реализация муниципальных программ </w:t>
      </w:r>
      <w:r w:rsidR="00B433D5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236C88" w:rsidRPr="00D4239D" w:rsidRDefault="00236C88" w:rsidP="00236C88">
      <w:pPr>
        <w:widowControl w:val="0"/>
        <w:spacing w:line="230" w:lineRule="auto"/>
        <w:ind w:firstLine="540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236C88" w:rsidRPr="00D4239D" w:rsidRDefault="00236C88" w:rsidP="00236C88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B433D5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r w:rsidR="001C0847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предполагает расширение практики внедрения принципов проектного управления.</w:t>
      </w:r>
    </w:p>
    <w:p w:rsidR="00236C88" w:rsidRPr="00D4239D" w:rsidRDefault="00236C88" w:rsidP="00236C88">
      <w:pPr>
        <w:widowControl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Продолжится интеграция региональных проектов в муниципальные программы </w:t>
      </w:r>
      <w:r w:rsidR="001C0847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 в целях достижения каждого результата регионального проекта, направленного на достижение соответствующих </w:t>
      </w:r>
      <w:r w:rsidRPr="00D4239D">
        <w:rPr>
          <w:sz w:val="24"/>
          <w:szCs w:val="24"/>
        </w:rPr>
        <w:lastRenderedPageBreak/>
        <w:t>результатов реализации федеральных проектов, входящих в состав национальных проектов.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2.3. Основные направления бюджетной политики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в области социальной сферы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В числе основных целей, предусмотренных у</w:t>
      </w:r>
      <w:hyperlink r:id="rId10" w:history="1">
        <w:r w:rsidRPr="00D4239D">
          <w:rPr>
            <w:sz w:val="24"/>
            <w:szCs w:val="24"/>
          </w:rPr>
          <w:t>казами</w:t>
        </w:r>
      </w:hyperlink>
      <w:r w:rsidRPr="00D4239D">
        <w:rPr>
          <w:sz w:val="24"/>
          <w:szCs w:val="24"/>
        </w:rPr>
        <w:t xml:space="preserve"> Президента Российской Федерации от 07.05.2018 № 204, от 21.07.2020 № 474, </w:t>
      </w:r>
      <w:r w:rsidRPr="00D4239D">
        <w:rPr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21.04.2021, </w:t>
      </w:r>
      <w:r w:rsidRPr="00D4239D">
        <w:rPr>
          <w:sz w:val="24"/>
          <w:szCs w:val="24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Особое внимание направлено на здоровье и социальное благополучие граждан, снижение уровня бедности.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2012-2017 годы» и от 28.12.2012 № 1688 «О некоторых мерах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236C88" w:rsidRPr="00D4239D" w:rsidRDefault="00236C88" w:rsidP="00236C88">
      <w:pPr>
        <w:widowControl w:val="0"/>
        <w:ind w:firstLine="53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соответствии с планируемым внесением изменений в </w:t>
      </w:r>
      <w:hyperlink r:id="rId11" w:history="1">
        <w:r w:rsidRPr="00D4239D">
          <w:rPr>
            <w:sz w:val="24"/>
            <w:szCs w:val="24"/>
          </w:rPr>
          <w:t>статью 1</w:t>
        </w:r>
      </w:hyperlink>
      <w:r w:rsidRPr="00D4239D">
        <w:rPr>
          <w:sz w:val="24"/>
          <w:szCs w:val="24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236C88" w:rsidRPr="00D4239D" w:rsidRDefault="00236C88" w:rsidP="00236C88">
      <w:pPr>
        <w:widowControl w:val="0"/>
        <w:ind w:firstLine="53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целях ежегодного повышения оплаты труда работников муниципальных учреждений </w:t>
      </w:r>
      <w:r w:rsidR="001C0847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</w:t>
      </w:r>
      <w:r w:rsidR="00FB511F" w:rsidRPr="00D4239D">
        <w:rPr>
          <w:sz w:val="24"/>
          <w:szCs w:val="24"/>
        </w:rPr>
        <w:t>района, на</w:t>
      </w:r>
      <w:r w:rsidRPr="00D4239D">
        <w:rPr>
          <w:sz w:val="24"/>
          <w:szCs w:val="24"/>
        </w:rPr>
        <w:t xml:space="preserve">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Бюджетная политика в </w:t>
      </w:r>
      <w:r w:rsidR="001C0847">
        <w:rPr>
          <w:sz w:val="24"/>
          <w:szCs w:val="24"/>
        </w:rPr>
        <w:t xml:space="preserve">Первомайском сельском поселении </w:t>
      </w:r>
      <w:r w:rsidRPr="00D4239D">
        <w:rPr>
          <w:sz w:val="24"/>
          <w:szCs w:val="24"/>
        </w:rPr>
        <w:t>Ремонтненско</w:t>
      </w:r>
      <w:r w:rsidR="001C0847">
        <w:rPr>
          <w:sz w:val="24"/>
          <w:szCs w:val="24"/>
        </w:rPr>
        <w:t>го</w:t>
      </w:r>
      <w:r w:rsidRPr="00D4239D">
        <w:rPr>
          <w:sz w:val="24"/>
          <w:szCs w:val="24"/>
        </w:rPr>
        <w:t xml:space="preserve"> район</w:t>
      </w:r>
      <w:r w:rsidR="001C0847">
        <w:rPr>
          <w:sz w:val="24"/>
          <w:szCs w:val="24"/>
        </w:rPr>
        <w:t>а</w:t>
      </w:r>
      <w:r w:rsidRPr="00D4239D">
        <w:rPr>
          <w:sz w:val="24"/>
          <w:szCs w:val="24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6C88" w:rsidRPr="00D4239D" w:rsidRDefault="00236C88" w:rsidP="001C08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>2.3.1. Культура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Продолжится </w:t>
      </w:r>
      <w:proofErr w:type="gramStart"/>
      <w:r w:rsidRPr="00D4239D">
        <w:rPr>
          <w:color w:val="000000"/>
          <w:sz w:val="24"/>
          <w:szCs w:val="24"/>
        </w:rPr>
        <w:t>финансовое  обеспечение</w:t>
      </w:r>
      <w:proofErr w:type="gramEnd"/>
      <w:r w:rsidRPr="00D4239D">
        <w:rPr>
          <w:color w:val="000000"/>
          <w:sz w:val="24"/>
          <w:szCs w:val="24"/>
        </w:rPr>
        <w:t xml:space="preserve"> деятельности </w:t>
      </w:r>
      <w:r w:rsidR="00D87531" w:rsidRPr="00D4239D">
        <w:rPr>
          <w:color w:val="000000"/>
          <w:sz w:val="24"/>
          <w:szCs w:val="24"/>
        </w:rPr>
        <w:t>муниципальных</w:t>
      </w:r>
      <w:r w:rsidRPr="00D4239D">
        <w:rPr>
          <w:color w:val="000000"/>
          <w:sz w:val="24"/>
          <w:szCs w:val="24"/>
        </w:rPr>
        <w:t xml:space="preserve"> учреждений культуры, проведение </w:t>
      </w:r>
      <w:r w:rsidR="001C0847">
        <w:rPr>
          <w:color w:val="000000"/>
          <w:sz w:val="24"/>
          <w:szCs w:val="24"/>
        </w:rPr>
        <w:t xml:space="preserve"> поселенческих </w:t>
      </w:r>
      <w:r w:rsidRPr="00D4239D">
        <w:rPr>
          <w:color w:val="000000"/>
          <w:sz w:val="24"/>
          <w:szCs w:val="24"/>
        </w:rPr>
        <w:t>мероприятий в области культуры.</w:t>
      </w:r>
    </w:p>
    <w:p w:rsidR="00D87531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Приоритетной задачей, как и прежде, является охрана и сохранение объектов культурного наследия </w:t>
      </w:r>
      <w:r w:rsidR="001C0847">
        <w:rPr>
          <w:color w:val="000000"/>
          <w:sz w:val="24"/>
          <w:szCs w:val="24"/>
        </w:rPr>
        <w:t xml:space="preserve">Первомайского сельского поселения </w:t>
      </w:r>
      <w:r w:rsidRPr="00D4239D">
        <w:rPr>
          <w:color w:val="000000"/>
          <w:sz w:val="24"/>
          <w:szCs w:val="24"/>
        </w:rPr>
        <w:t>Ремонтненского района</w:t>
      </w:r>
      <w:r w:rsidR="00D87531" w:rsidRPr="00D4239D">
        <w:rPr>
          <w:color w:val="000000"/>
          <w:sz w:val="24"/>
          <w:szCs w:val="24"/>
        </w:rPr>
        <w:t>.</w:t>
      </w: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  <w:highlight w:val="red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>2.3.5. Физическая культура и спорт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В данной сфере будет предусмотрен комплекс мер по развитию </w:t>
      </w:r>
      <w:r w:rsidR="007F5C03">
        <w:rPr>
          <w:color w:val="000000"/>
          <w:sz w:val="24"/>
          <w:szCs w:val="24"/>
        </w:rPr>
        <w:t>физической культуры и спорта в Первомайском сельском поселении.</w:t>
      </w:r>
    </w:p>
    <w:p w:rsidR="005B2C73" w:rsidRPr="00D4239D" w:rsidRDefault="005B2C73" w:rsidP="00FB51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511F" w:rsidRPr="00D4239D" w:rsidRDefault="00FB511F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2.4. Национальная экономика и модернизация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жилищно-коммунального хозяйства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>2.4.1. Национальная экономика</w:t>
      </w:r>
    </w:p>
    <w:p w:rsidR="00236C88" w:rsidRPr="00D4239D" w:rsidRDefault="00236C88" w:rsidP="00236C88">
      <w:pPr>
        <w:widowControl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Одним из основных приоритетов бюджетных расходов на предстоящий период по-прежнему остается финансовая поддержка национальной экономики. В этих целях планируется реализация социально значимых для </w:t>
      </w:r>
      <w:r w:rsidR="007F5C03">
        <w:rPr>
          <w:color w:val="000000"/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проектов</w:t>
      </w:r>
      <w:r w:rsidRPr="00D4239D">
        <w:rPr>
          <w:color w:val="000000"/>
          <w:sz w:val="24"/>
          <w:szCs w:val="24"/>
        </w:rPr>
        <w:t xml:space="preserve">. </w:t>
      </w:r>
    </w:p>
    <w:p w:rsidR="00236C88" w:rsidRDefault="00236C88" w:rsidP="00236C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5C03" w:rsidRPr="00D4239D" w:rsidRDefault="007F5C03" w:rsidP="00236C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>2.4.2. Транспорт и дорожное хозяйство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Планирование расходов на дорожное хозяйство осуществляется на основании прогнозируемого объема поступлений доходов дорожного фонда </w:t>
      </w:r>
      <w:r w:rsidRPr="00D4239D">
        <w:rPr>
          <w:spacing w:val="-4"/>
          <w:sz w:val="24"/>
          <w:szCs w:val="24"/>
        </w:rPr>
        <w:t xml:space="preserve">Ремонтненского района, утвержденных Решением Собрания депутатов Ремонтненского </w:t>
      </w:r>
      <w:r w:rsidR="00FB511F" w:rsidRPr="00D4239D">
        <w:rPr>
          <w:spacing w:val="-4"/>
          <w:sz w:val="24"/>
          <w:szCs w:val="24"/>
        </w:rPr>
        <w:t>района от</w:t>
      </w:r>
      <w:r w:rsidRPr="00D4239D">
        <w:rPr>
          <w:spacing w:val="-4"/>
          <w:sz w:val="24"/>
          <w:szCs w:val="24"/>
        </w:rPr>
        <w:t xml:space="preserve"> 18.07.2013 № 262</w:t>
      </w:r>
      <w:r w:rsidRPr="00D4239D">
        <w:rPr>
          <w:sz w:val="24"/>
          <w:szCs w:val="24"/>
        </w:rPr>
        <w:t xml:space="preserve"> «О муниципальном Дорожном фонд муниципального образования «Ремонтненского района»».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>2.4.3. Жилищно-коммунальное хозяйство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На 2022 год и на плановый период 2023 и 2024 годов планируется значительная поддержка жилищно-коммунального хозяйства за счет средств областного бюджета, в том числе на мероприятия по: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формированию современной городской среды, благоустройству общественны</w:t>
      </w:r>
      <w:r w:rsidR="007F5C03">
        <w:rPr>
          <w:sz w:val="24"/>
          <w:szCs w:val="24"/>
        </w:rPr>
        <w:t>х территорий населенных пунктов.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3.</w:t>
      </w:r>
      <w:r w:rsidRPr="00D4239D">
        <w:rPr>
          <w:sz w:val="24"/>
          <w:szCs w:val="24"/>
        </w:rPr>
        <w:t> </w:t>
      </w:r>
      <w:r w:rsidRPr="00D4239D">
        <w:rPr>
          <w:color w:val="000000"/>
          <w:sz w:val="24"/>
          <w:szCs w:val="24"/>
        </w:rPr>
        <w:t>Повышение эффективности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и </w:t>
      </w:r>
      <w:proofErr w:type="spellStart"/>
      <w:r w:rsidRPr="00D4239D">
        <w:rPr>
          <w:color w:val="000000"/>
          <w:sz w:val="24"/>
          <w:szCs w:val="24"/>
        </w:rPr>
        <w:t>приоритизация</w:t>
      </w:r>
      <w:proofErr w:type="spellEnd"/>
      <w:r w:rsidRPr="00D4239D">
        <w:rPr>
          <w:color w:val="000000"/>
          <w:sz w:val="24"/>
          <w:szCs w:val="24"/>
        </w:rPr>
        <w:t xml:space="preserve"> бюджетных расходов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D4239D">
        <w:rPr>
          <w:rFonts w:ascii="Times New Roman" w:hAnsi="Times New Roman" w:cs="Times New Roman"/>
          <w:sz w:val="24"/>
          <w:szCs w:val="24"/>
        </w:rPr>
        <w:t>приоритизации</w:t>
      </w:r>
      <w:proofErr w:type="spellEnd"/>
      <w:r w:rsidRPr="00D4239D">
        <w:rPr>
          <w:rFonts w:ascii="Times New Roman" w:hAnsi="Times New Roman" w:cs="Times New Roman"/>
          <w:sz w:val="24"/>
          <w:szCs w:val="24"/>
        </w:rPr>
        <w:t xml:space="preserve"> и повышения эффективности использования финансовых ресурсов.</w:t>
      </w:r>
    </w:p>
    <w:p w:rsidR="00236C88" w:rsidRPr="00D4239D" w:rsidRDefault="00236C88" w:rsidP="00236C88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 xml:space="preserve">Главным приоритетом при планировании и исполнении расходов бюджета </w:t>
      </w:r>
      <w:r w:rsidR="007F5C0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 w:cs="Times New Roman"/>
          <w:sz w:val="24"/>
          <w:szCs w:val="24"/>
        </w:rPr>
        <w:t>Ремонтненского района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эффективного использования средств бюджета </w:t>
      </w:r>
      <w:r w:rsidR="007F5C0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 w:cs="Times New Roman"/>
          <w:sz w:val="24"/>
          <w:szCs w:val="24"/>
        </w:rPr>
        <w:t xml:space="preserve">Ремонтненского </w:t>
      </w:r>
      <w:proofErr w:type="gramStart"/>
      <w:r w:rsidRPr="00D4239D">
        <w:rPr>
          <w:rFonts w:ascii="Times New Roman" w:hAnsi="Times New Roman" w:cs="Times New Roman"/>
          <w:sz w:val="24"/>
          <w:szCs w:val="24"/>
        </w:rPr>
        <w:t>района  и</w:t>
      </w:r>
      <w:proofErr w:type="gramEnd"/>
      <w:r w:rsidRPr="00D4239D">
        <w:rPr>
          <w:rFonts w:ascii="Times New Roman" w:hAnsi="Times New Roman" w:cs="Times New Roman"/>
          <w:sz w:val="24"/>
          <w:szCs w:val="24"/>
        </w:rPr>
        <w:t xml:space="preserve"> мобилизации ресурсов продолжится применение следующих основных подходов: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 xml:space="preserve">формирование расходных обязательств с учетом переформатирования структуры расходов бюджета </w:t>
      </w:r>
      <w:r w:rsidR="007F5C0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 w:cs="Times New Roman"/>
          <w:sz w:val="24"/>
          <w:szCs w:val="24"/>
        </w:rPr>
        <w:t>Ремонтненского района исходя из установленных приоритетов;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 xml:space="preserve">разработка бюджета </w:t>
      </w:r>
      <w:r w:rsidR="007F5C0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 w:cs="Times New Roman"/>
          <w:sz w:val="24"/>
          <w:szCs w:val="24"/>
        </w:rPr>
        <w:t xml:space="preserve">Ремонтненского района на основе муниципальных программ </w:t>
      </w:r>
      <w:r w:rsidR="007F5C0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 w:cs="Times New Roman"/>
          <w:sz w:val="24"/>
          <w:szCs w:val="24"/>
        </w:rPr>
        <w:t>Ремонтненского района с учетом интегрированных в их структуру региональных проектов;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236C88" w:rsidRPr="00D4239D" w:rsidRDefault="00AD4361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>не установление</w:t>
      </w:r>
      <w:r w:rsidR="00236C88" w:rsidRPr="00D4239D">
        <w:rPr>
          <w:rFonts w:ascii="Times New Roman" w:hAnsi="Times New Roman" w:cs="Times New Roman"/>
          <w:sz w:val="24"/>
          <w:szCs w:val="24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Российской Федерации;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4239D">
        <w:rPr>
          <w:rFonts w:ascii="Times New Roman" w:hAnsi="Times New Roman" w:cs="Times New Roman"/>
          <w:spacing w:val="-6"/>
          <w:sz w:val="24"/>
          <w:szCs w:val="24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отношений.</w:t>
      </w:r>
    </w:p>
    <w:p w:rsidR="00236C88" w:rsidRPr="00D4239D" w:rsidRDefault="00236C88" w:rsidP="00FB5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4. Основные подходы</w:t>
      </w:r>
    </w:p>
    <w:p w:rsidR="00236C88" w:rsidRPr="00D4239D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к формированию межбюджетных отношений</w:t>
      </w:r>
    </w:p>
    <w:p w:rsidR="00236C88" w:rsidRPr="00D4239D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</w:p>
    <w:p w:rsidR="00812FDE" w:rsidRPr="00187D9E" w:rsidRDefault="00812FDE" w:rsidP="00812F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87D9E">
        <w:rPr>
          <w:sz w:val="24"/>
          <w:szCs w:val="24"/>
        </w:rPr>
        <w:t>Межбюджетные отношения в 202</w:t>
      </w:r>
      <w:r>
        <w:rPr>
          <w:sz w:val="24"/>
          <w:szCs w:val="24"/>
        </w:rPr>
        <w:t>2</w:t>
      </w:r>
      <w:r w:rsidRPr="00187D9E">
        <w:rPr>
          <w:sz w:val="24"/>
          <w:szCs w:val="24"/>
        </w:rPr>
        <w:t> – 202</w:t>
      </w:r>
      <w:r>
        <w:rPr>
          <w:sz w:val="24"/>
          <w:szCs w:val="24"/>
        </w:rPr>
        <w:t>4</w:t>
      </w:r>
      <w:r w:rsidRPr="00187D9E">
        <w:rPr>
          <w:sz w:val="24"/>
          <w:szCs w:val="24"/>
        </w:rPr>
        <w:t xml:space="preserve"> годах будут направлены на содействие сбалансированности местного бюджета с учетом мер, принимаемых Администрацией </w:t>
      </w:r>
      <w:r>
        <w:rPr>
          <w:sz w:val="24"/>
          <w:szCs w:val="24"/>
        </w:rPr>
        <w:t>Первомайского</w:t>
      </w:r>
      <w:r w:rsidRPr="00187D9E">
        <w:rPr>
          <w:sz w:val="24"/>
          <w:szCs w:val="24"/>
        </w:rPr>
        <w:t xml:space="preserve"> сельского поселения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812FDE" w:rsidRPr="00187D9E" w:rsidRDefault="00812FDE" w:rsidP="00812FDE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187D9E">
        <w:rPr>
          <w:sz w:val="24"/>
          <w:szCs w:val="24"/>
        </w:rPr>
        <w:t xml:space="preserve"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</w:t>
      </w:r>
      <w:r w:rsidRPr="00187D9E">
        <w:rPr>
          <w:sz w:val="24"/>
          <w:szCs w:val="24"/>
        </w:rPr>
        <w:lastRenderedPageBreak/>
        <w:t>законодательства и необходимости достижения задач, поставленных Указом Президента Российской Федерации от 07.05.2018 № 204.</w:t>
      </w:r>
    </w:p>
    <w:p w:rsidR="00812FDE" w:rsidRPr="00187D9E" w:rsidRDefault="00812FDE" w:rsidP="00812FDE">
      <w:pPr>
        <w:spacing w:line="235" w:lineRule="auto"/>
        <w:ind w:right="28" w:firstLine="709"/>
        <w:jc w:val="both"/>
        <w:rPr>
          <w:bCs/>
          <w:sz w:val="24"/>
          <w:szCs w:val="24"/>
        </w:rPr>
      </w:pPr>
      <w:r w:rsidRPr="00187D9E">
        <w:rPr>
          <w:color w:val="000000"/>
          <w:sz w:val="24"/>
          <w:szCs w:val="24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187D9E">
        <w:rPr>
          <w:sz w:val="24"/>
          <w:szCs w:val="24"/>
        </w:rPr>
        <w:t xml:space="preserve">инициативного бюджетирования при непосредственном участии жителей </w:t>
      </w:r>
      <w:r>
        <w:rPr>
          <w:sz w:val="24"/>
          <w:szCs w:val="24"/>
        </w:rPr>
        <w:t>Первомайского</w:t>
      </w:r>
      <w:r w:rsidRPr="00187D9E">
        <w:rPr>
          <w:sz w:val="24"/>
          <w:szCs w:val="24"/>
        </w:rPr>
        <w:t xml:space="preserve"> сельского поселения в решении вопросов местного значения.</w:t>
      </w:r>
      <w:r w:rsidRPr="00187D9E">
        <w:rPr>
          <w:bCs/>
          <w:sz w:val="24"/>
          <w:szCs w:val="24"/>
        </w:rPr>
        <w:t xml:space="preserve"> </w:t>
      </w:r>
    </w:p>
    <w:p w:rsidR="00812FDE" w:rsidRPr="00187D9E" w:rsidRDefault="00812FDE" w:rsidP="00812F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87D9E">
        <w:rPr>
          <w:sz w:val="24"/>
          <w:szCs w:val="24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:rsidR="00236C88" w:rsidRPr="00D4239D" w:rsidRDefault="00236C88" w:rsidP="00236C88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 xml:space="preserve">5. Обеспечение сбалансированности бюджета </w:t>
      </w:r>
      <w:r w:rsidR="00812FDE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</w:t>
      </w:r>
    </w:p>
    <w:p w:rsidR="00236C88" w:rsidRPr="00D4239D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Бюджетная политика будет направлена на обеспечение сбалансированности бюджета </w:t>
      </w:r>
      <w:r w:rsidR="00812FDE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условиях превышения расходов над доходами основным источником финансирования дефицита бюджета </w:t>
      </w:r>
      <w:r w:rsidR="00812FDE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района, обеспечивающим его сбалансированность, будут выступать остатки средств бюджета на начало года.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4239D">
        <w:rPr>
          <w:color w:val="000000"/>
          <w:sz w:val="24"/>
          <w:szCs w:val="24"/>
        </w:rPr>
        <w:t>6. </w:t>
      </w:r>
      <w:r w:rsidRPr="00D4239D">
        <w:rPr>
          <w:sz w:val="24"/>
          <w:szCs w:val="24"/>
        </w:rPr>
        <w:t>Совершенствование системы внутреннего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 xml:space="preserve">муниципального финансового контроля 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>и контроля финансового органа в сфере закупок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обеспечение подотчетности (подконтрольности) бюджетных расходов;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применение риск-ориентированного подхода к планированию и осуществлению контрольной деятельности;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EE55A9" w:rsidRPr="00D4239D" w:rsidRDefault="00EE55A9" w:rsidP="00FB511F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</w:rPr>
      </w:pPr>
    </w:p>
    <w:sectPr w:rsidR="00EE55A9" w:rsidRPr="00D4239D" w:rsidSect="00FB511F">
      <w:headerReference w:type="default" r:id="rId12"/>
      <w:footerReference w:type="even" r:id="rId13"/>
      <w:pgSz w:w="11907" w:h="16840" w:code="9"/>
      <w:pgMar w:top="851" w:right="851" w:bottom="567" w:left="130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18" w:rsidRDefault="00302718">
      <w:r>
        <w:separator/>
      </w:r>
    </w:p>
  </w:endnote>
  <w:endnote w:type="continuationSeparator" w:id="0">
    <w:p w:rsidR="00302718" w:rsidRDefault="0030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15" w:rsidRDefault="000B49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E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D71">
      <w:rPr>
        <w:rStyle w:val="ab"/>
        <w:noProof/>
      </w:rPr>
      <w:t>10</w:t>
    </w:r>
    <w:r>
      <w:rPr>
        <w:rStyle w:val="ab"/>
      </w:rPr>
      <w:fldChar w:fldCharType="end"/>
    </w:r>
  </w:p>
  <w:p w:rsidR="00A23E15" w:rsidRDefault="00A23E15">
    <w:pPr>
      <w:pStyle w:val="a7"/>
      <w:ind w:right="360"/>
    </w:pPr>
  </w:p>
  <w:p w:rsidR="00A23E15" w:rsidRDefault="00A23E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18" w:rsidRDefault="00302718">
      <w:r>
        <w:separator/>
      </w:r>
    </w:p>
  </w:footnote>
  <w:footnote w:type="continuationSeparator" w:id="0">
    <w:p w:rsidR="00302718" w:rsidRDefault="0030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76169"/>
      <w:docPartObj>
        <w:docPartGallery w:val="Page Numbers (Top of Page)"/>
        <w:docPartUnique/>
      </w:docPartObj>
    </w:sdtPr>
    <w:sdtEndPr/>
    <w:sdtContent>
      <w:p w:rsidR="00A23E15" w:rsidRDefault="00CD3C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E15" w:rsidRDefault="00A23E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A"/>
    <w:rsid w:val="000021E0"/>
    <w:rsid w:val="00013866"/>
    <w:rsid w:val="00013982"/>
    <w:rsid w:val="00030E2B"/>
    <w:rsid w:val="00050C68"/>
    <w:rsid w:val="000529BE"/>
    <w:rsid w:val="0005372C"/>
    <w:rsid w:val="00054333"/>
    <w:rsid w:val="00054D8B"/>
    <w:rsid w:val="000559D5"/>
    <w:rsid w:val="00060F3C"/>
    <w:rsid w:val="00064B30"/>
    <w:rsid w:val="000667A6"/>
    <w:rsid w:val="000766E2"/>
    <w:rsid w:val="00077AE1"/>
    <w:rsid w:val="000808D6"/>
    <w:rsid w:val="00090115"/>
    <w:rsid w:val="000A10C8"/>
    <w:rsid w:val="000A1A26"/>
    <w:rsid w:val="000A2F31"/>
    <w:rsid w:val="000A726F"/>
    <w:rsid w:val="000B24A7"/>
    <w:rsid w:val="000B4002"/>
    <w:rsid w:val="000B499B"/>
    <w:rsid w:val="000B66C7"/>
    <w:rsid w:val="000B70C9"/>
    <w:rsid w:val="000C430D"/>
    <w:rsid w:val="000C7AAC"/>
    <w:rsid w:val="000D2043"/>
    <w:rsid w:val="000F0858"/>
    <w:rsid w:val="000F2B40"/>
    <w:rsid w:val="000F5B6A"/>
    <w:rsid w:val="000F7D68"/>
    <w:rsid w:val="001006EB"/>
    <w:rsid w:val="00104E0D"/>
    <w:rsid w:val="0010504A"/>
    <w:rsid w:val="00116371"/>
    <w:rsid w:val="00116BFA"/>
    <w:rsid w:val="00120376"/>
    <w:rsid w:val="00122FC7"/>
    <w:rsid w:val="00125DE3"/>
    <w:rsid w:val="0012674B"/>
    <w:rsid w:val="00136ADC"/>
    <w:rsid w:val="0014321D"/>
    <w:rsid w:val="00152909"/>
    <w:rsid w:val="00153B21"/>
    <w:rsid w:val="001708F6"/>
    <w:rsid w:val="001829BA"/>
    <w:rsid w:val="00186AAC"/>
    <w:rsid w:val="001870A5"/>
    <w:rsid w:val="00193AFC"/>
    <w:rsid w:val="001A4310"/>
    <w:rsid w:val="001A61C1"/>
    <w:rsid w:val="001B2D1C"/>
    <w:rsid w:val="001B58E9"/>
    <w:rsid w:val="001C0847"/>
    <w:rsid w:val="001C1D98"/>
    <w:rsid w:val="001D2690"/>
    <w:rsid w:val="001E1DBA"/>
    <w:rsid w:val="001E35CC"/>
    <w:rsid w:val="001E50AB"/>
    <w:rsid w:val="001F440F"/>
    <w:rsid w:val="001F4BE3"/>
    <w:rsid w:val="001F6D02"/>
    <w:rsid w:val="00201ED7"/>
    <w:rsid w:val="00213F66"/>
    <w:rsid w:val="002179D0"/>
    <w:rsid w:val="00221D79"/>
    <w:rsid w:val="0022766A"/>
    <w:rsid w:val="00236266"/>
    <w:rsid w:val="00236C88"/>
    <w:rsid w:val="002504E8"/>
    <w:rsid w:val="00254382"/>
    <w:rsid w:val="002569B4"/>
    <w:rsid w:val="0027031E"/>
    <w:rsid w:val="0028703B"/>
    <w:rsid w:val="002925EB"/>
    <w:rsid w:val="002A2062"/>
    <w:rsid w:val="002A31A1"/>
    <w:rsid w:val="002B6527"/>
    <w:rsid w:val="002C135C"/>
    <w:rsid w:val="002C5E60"/>
    <w:rsid w:val="002D59A7"/>
    <w:rsid w:val="002D7A06"/>
    <w:rsid w:val="002E65D5"/>
    <w:rsid w:val="002F63E3"/>
    <w:rsid w:val="002F74D7"/>
    <w:rsid w:val="0030124B"/>
    <w:rsid w:val="00302718"/>
    <w:rsid w:val="0030420A"/>
    <w:rsid w:val="0030553F"/>
    <w:rsid w:val="00313D3A"/>
    <w:rsid w:val="003167D4"/>
    <w:rsid w:val="00323318"/>
    <w:rsid w:val="00341FC1"/>
    <w:rsid w:val="0037040B"/>
    <w:rsid w:val="003744CF"/>
    <w:rsid w:val="003921D8"/>
    <w:rsid w:val="003A0AAB"/>
    <w:rsid w:val="003A6F39"/>
    <w:rsid w:val="003B2193"/>
    <w:rsid w:val="003B3654"/>
    <w:rsid w:val="003D154D"/>
    <w:rsid w:val="003E1D49"/>
    <w:rsid w:val="003E3FC3"/>
    <w:rsid w:val="004033B7"/>
    <w:rsid w:val="00405A59"/>
    <w:rsid w:val="00407B71"/>
    <w:rsid w:val="00417AC0"/>
    <w:rsid w:val="00422155"/>
    <w:rsid w:val="00425061"/>
    <w:rsid w:val="0043674E"/>
    <w:rsid w:val="0043686A"/>
    <w:rsid w:val="00441069"/>
    <w:rsid w:val="00444636"/>
    <w:rsid w:val="00453869"/>
    <w:rsid w:val="004600E4"/>
    <w:rsid w:val="0046409C"/>
    <w:rsid w:val="00470BA8"/>
    <w:rsid w:val="00470BCE"/>
    <w:rsid w:val="004710D2"/>
    <w:rsid w:val="004711EC"/>
    <w:rsid w:val="00480BC7"/>
    <w:rsid w:val="004871AA"/>
    <w:rsid w:val="004A1709"/>
    <w:rsid w:val="004A5D5F"/>
    <w:rsid w:val="004A6F0E"/>
    <w:rsid w:val="004B6A5C"/>
    <w:rsid w:val="004D13B1"/>
    <w:rsid w:val="004D6636"/>
    <w:rsid w:val="004E4DD7"/>
    <w:rsid w:val="004E78FD"/>
    <w:rsid w:val="004F5652"/>
    <w:rsid w:val="004F7011"/>
    <w:rsid w:val="00515D9C"/>
    <w:rsid w:val="00524E85"/>
    <w:rsid w:val="00531FBD"/>
    <w:rsid w:val="0053366A"/>
    <w:rsid w:val="005368DE"/>
    <w:rsid w:val="00542D4E"/>
    <w:rsid w:val="00587BF6"/>
    <w:rsid w:val="005B2C73"/>
    <w:rsid w:val="005B42DF"/>
    <w:rsid w:val="005C5FF3"/>
    <w:rsid w:val="005D0EBC"/>
    <w:rsid w:val="006063C5"/>
    <w:rsid w:val="00611679"/>
    <w:rsid w:val="00613D7D"/>
    <w:rsid w:val="0062571F"/>
    <w:rsid w:val="0065129B"/>
    <w:rsid w:val="00652E35"/>
    <w:rsid w:val="006564DB"/>
    <w:rsid w:val="00660EE3"/>
    <w:rsid w:val="00665618"/>
    <w:rsid w:val="0067693F"/>
    <w:rsid w:val="00676B57"/>
    <w:rsid w:val="006922BE"/>
    <w:rsid w:val="00692EC9"/>
    <w:rsid w:val="00695052"/>
    <w:rsid w:val="006B5332"/>
    <w:rsid w:val="006B767E"/>
    <w:rsid w:val="006B7A21"/>
    <w:rsid w:val="006D78AF"/>
    <w:rsid w:val="006E2284"/>
    <w:rsid w:val="006F14E4"/>
    <w:rsid w:val="00707EA6"/>
    <w:rsid w:val="007120F8"/>
    <w:rsid w:val="007219F0"/>
    <w:rsid w:val="00726704"/>
    <w:rsid w:val="007730B1"/>
    <w:rsid w:val="00780944"/>
    <w:rsid w:val="00782222"/>
    <w:rsid w:val="007936ED"/>
    <w:rsid w:val="00794DA8"/>
    <w:rsid w:val="007A690B"/>
    <w:rsid w:val="007B16CB"/>
    <w:rsid w:val="007B6388"/>
    <w:rsid w:val="007C0A5F"/>
    <w:rsid w:val="007C20F9"/>
    <w:rsid w:val="007C3CB2"/>
    <w:rsid w:val="007D6CF6"/>
    <w:rsid w:val="007F5C03"/>
    <w:rsid w:val="00801DE5"/>
    <w:rsid w:val="00802B7F"/>
    <w:rsid w:val="00803F3C"/>
    <w:rsid w:val="00804CFE"/>
    <w:rsid w:val="00811C94"/>
    <w:rsid w:val="00811CF1"/>
    <w:rsid w:val="00812FDE"/>
    <w:rsid w:val="00825BA5"/>
    <w:rsid w:val="0083005F"/>
    <w:rsid w:val="00831E5A"/>
    <w:rsid w:val="00834B1E"/>
    <w:rsid w:val="008438D7"/>
    <w:rsid w:val="00843E1D"/>
    <w:rsid w:val="00855B92"/>
    <w:rsid w:val="0086020F"/>
    <w:rsid w:val="00860E5A"/>
    <w:rsid w:val="00864AB1"/>
    <w:rsid w:val="00867AB6"/>
    <w:rsid w:val="008839A5"/>
    <w:rsid w:val="008A26EE"/>
    <w:rsid w:val="008A3A67"/>
    <w:rsid w:val="008B121F"/>
    <w:rsid w:val="008B47C1"/>
    <w:rsid w:val="008B5BE7"/>
    <w:rsid w:val="008B5FBF"/>
    <w:rsid w:val="008B6AD3"/>
    <w:rsid w:val="008B7F76"/>
    <w:rsid w:val="008F0C42"/>
    <w:rsid w:val="008F638B"/>
    <w:rsid w:val="00904AC6"/>
    <w:rsid w:val="00905B52"/>
    <w:rsid w:val="00910044"/>
    <w:rsid w:val="009122B1"/>
    <w:rsid w:val="009127DC"/>
    <w:rsid w:val="00913129"/>
    <w:rsid w:val="00917C70"/>
    <w:rsid w:val="009228DF"/>
    <w:rsid w:val="00924E84"/>
    <w:rsid w:val="0092544C"/>
    <w:rsid w:val="009259FD"/>
    <w:rsid w:val="00925CF8"/>
    <w:rsid w:val="00931944"/>
    <w:rsid w:val="00947FCC"/>
    <w:rsid w:val="00985A10"/>
    <w:rsid w:val="009909FC"/>
    <w:rsid w:val="00995BDB"/>
    <w:rsid w:val="009C3281"/>
    <w:rsid w:val="009F08B0"/>
    <w:rsid w:val="009F7A86"/>
    <w:rsid w:val="00A05B6C"/>
    <w:rsid w:val="00A061D7"/>
    <w:rsid w:val="00A23E15"/>
    <w:rsid w:val="00A30E81"/>
    <w:rsid w:val="00A34804"/>
    <w:rsid w:val="00A438C7"/>
    <w:rsid w:val="00A43D40"/>
    <w:rsid w:val="00A67B50"/>
    <w:rsid w:val="00A83CE3"/>
    <w:rsid w:val="00A9215D"/>
    <w:rsid w:val="00A941CF"/>
    <w:rsid w:val="00A97DE2"/>
    <w:rsid w:val="00AA202B"/>
    <w:rsid w:val="00AB1ACA"/>
    <w:rsid w:val="00AB4CE7"/>
    <w:rsid w:val="00AD4361"/>
    <w:rsid w:val="00AE2601"/>
    <w:rsid w:val="00AE5209"/>
    <w:rsid w:val="00AF6A0C"/>
    <w:rsid w:val="00B02C23"/>
    <w:rsid w:val="00B02E12"/>
    <w:rsid w:val="00B10AC2"/>
    <w:rsid w:val="00B17CA7"/>
    <w:rsid w:val="00B22F6A"/>
    <w:rsid w:val="00B31114"/>
    <w:rsid w:val="00B35935"/>
    <w:rsid w:val="00B37E63"/>
    <w:rsid w:val="00B433D5"/>
    <w:rsid w:val="00B444A2"/>
    <w:rsid w:val="00B45439"/>
    <w:rsid w:val="00B578AF"/>
    <w:rsid w:val="00B62CFB"/>
    <w:rsid w:val="00B72D61"/>
    <w:rsid w:val="00B80D5B"/>
    <w:rsid w:val="00B81A41"/>
    <w:rsid w:val="00B82081"/>
    <w:rsid w:val="00B8231A"/>
    <w:rsid w:val="00B9448D"/>
    <w:rsid w:val="00BA1B53"/>
    <w:rsid w:val="00BB11BF"/>
    <w:rsid w:val="00BB55C0"/>
    <w:rsid w:val="00BC0920"/>
    <w:rsid w:val="00BC4D2C"/>
    <w:rsid w:val="00BD3120"/>
    <w:rsid w:val="00BE3406"/>
    <w:rsid w:val="00BF39F0"/>
    <w:rsid w:val="00C00B10"/>
    <w:rsid w:val="00C012CA"/>
    <w:rsid w:val="00C02E66"/>
    <w:rsid w:val="00C11FDF"/>
    <w:rsid w:val="00C45063"/>
    <w:rsid w:val="00C470E7"/>
    <w:rsid w:val="00C572C4"/>
    <w:rsid w:val="00C61F5A"/>
    <w:rsid w:val="00C731BB"/>
    <w:rsid w:val="00C92BD0"/>
    <w:rsid w:val="00C95656"/>
    <w:rsid w:val="00C95DA9"/>
    <w:rsid w:val="00CA151C"/>
    <w:rsid w:val="00CA57AC"/>
    <w:rsid w:val="00CB1900"/>
    <w:rsid w:val="00CB43C1"/>
    <w:rsid w:val="00CC4E66"/>
    <w:rsid w:val="00CC7513"/>
    <w:rsid w:val="00CD077D"/>
    <w:rsid w:val="00CD3C06"/>
    <w:rsid w:val="00CE5183"/>
    <w:rsid w:val="00CF6337"/>
    <w:rsid w:val="00CF6D3E"/>
    <w:rsid w:val="00D00358"/>
    <w:rsid w:val="00D13E83"/>
    <w:rsid w:val="00D25D70"/>
    <w:rsid w:val="00D4239D"/>
    <w:rsid w:val="00D73323"/>
    <w:rsid w:val="00D7503C"/>
    <w:rsid w:val="00D85378"/>
    <w:rsid w:val="00D87531"/>
    <w:rsid w:val="00DA1E06"/>
    <w:rsid w:val="00DA7C1C"/>
    <w:rsid w:val="00DB4D6B"/>
    <w:rsid w:val="00DC2302"/>
    <w:rsid w:val="00DD55DD"/>
    <w:rsid w:val="00DE50C1"/>
    <w:rsid w:val="00DF4438"/>
    <w:rsid w:val="00DF4D5F"/>
    <w:rsid w:val="00E0145B"/>
    <w:rsid w:val="00E04378"/>
    <w:rsid w:val="00E138E0"/>
    <w:rsid w:val="00E3132E"/>
    <w:rsid w:val="00E36EA0"/>
    <w:rsid w:val="00E61F30"/>
    <w:rsid w:val="00E632D4"/>
    <w:rsid w:val="00E657E1"/>
    <w:rsid w:val="00E67DF0"/>
    <w:rsid w:val="00E71DD5"/>
    <w:rsid w:val="00E7274C"/>
    <w:rsid w:val="00E74E00"/>
    <w:rsid w:val="00E75C57"/>
    <w:rsid w:val="00E76A4E"/>
    <w:rsid w:val="00E86F85"/>
    <w:rsid w:val="00E90C22"/>
    <w:rsid w:val="00E9626F"/>
    <w:rsid w:val="00EA2AF2"/>
    <w:rsid w:val="00EB22C9"/>
    <w:rsid w:val="00EB6DA6"/>
    <w:rsid w:val="00EC40AD"/>
    <w:rsid w:val="00EC4557"/>
    <w:rsid w:val="00ED3784"/>
    <w:rsid w:val="00ED696C"/>
    <w:rsid w:val="00ED72D3"/>
    <w:rsid w:val="00EE55A2"/>
    <w:rsid w:val="00EE55A9"/>
    <w:rsid w:val="00EF29AB"/>
    <w:rsid w:val="00EF56AF"/>
    <w:rsid w:val="00F02C40"/>
    <w:rsid w:val="00F106DE"/>
    <w:rsid w:val="00F12AD3"/>
    <w:rsid w:val="00F22A3E"/>
    <w:rsid w:val="00F24917"/>
    <w:rsid w:val="00F30D40"/>
    <w:rsid w:val="00F37202"/>
    <w:rsid w:val="00F404AF"/>
    <w:rsid w:val="00F410DF"/>
    <w:rsid w:val="00F43D71"/>
    <w:rsid w:val="00F5181E"/>
    <w:rsid w:val="00F52241"/>
    <w:rsid w:val="00F8090A"/>
    <w:rsid w:val="00F8225E"/>
    <w:rsid w:val="00F86418"/>
    <w:rsid w:val="00F9297B"/>
    <w:rsid w:val="00F95FBC"/>
    <w:rsid w:val="00FA6611"/>
    <w:rsid w:val="00FA7485"/>
    <w:rsid w:val="00FB1B46"/>
    <w:rsid w:val="00FB511F"/>
    <w:rsid w:val="00FD350A"/>
    <w:rsid w:val="00FD7974"/>
    <w:rsid w:val="00FE5428"/>
    <w:rsid w:val="00FE7493"/>
    <w:rsid w:val="00FF080C"/>
    <w:rsid w:val="00FF7859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8F36C"/>
  <w15:docId w15:val="{6DAC21EF-8AAA-4A5E-B685-40EA2B6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36C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36C8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31DE-8B66-4EEF-AA7F-F89309B2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43</TotalTime>
  <Pages>7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4</cp:revision>
  <cp:lastPrinted>2021-10-26T06:43:00Z</cp:lastPrinted>
  <dcterms:created xsi:type="dcterms:W3CDTF">2021-11-03T16:52:00Z</dcterms:created>
  <dcterms:modified xsi:type="dcterms:W3CDTF">2022-01-19T09:32:00Z</dcterms:modified>
</cp:coreProperties>
</file>