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E5" w:rsidRPr="008A512D" w:rsidRDefault="000C21E5" w:rsidP="000C21E5">
      <w:pPr>
        <w:jc w:val="center"/>
        <w:rPr>
          <w:snapToGrid w:val="0"/>
        </w:rPr>
      </w:pPr>
      <w:r w:rsidRPr="008A51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-91440</wp:posOffset>
            </wp:positionV>
            <wp:extent cx="666750" cy="714375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1E5" w:rsidRPr="008A512D" w:rsidRDefault="000C21E5" w:rsidP="000C21E5">
      <w:pPr>
        <w:jc w:val="center"/>
        <w:rPr>
          <w:snapToGrid w:val="0"/>
        </w:rPr>
      </w:pPr>
    </w:p>
    <w:p w:rsidR="000C21E5" w:rsidRPr="008A512D" w:rsidRDefault="000C21E5" w:rsidP="000C21E5">
      <w:pPr>
        <w:jc w:val="center"/>
        <w:rPr>
          <w:snapToGrid w:val="0"/>
        </w:rPr>
      </w:pPr>
    </w:p>
    <w:p w:rsidR="000C21E5" w:rsidRPr="001E3958" w:rsidRDefault="000C21E5" w:rsidP="000C21E5">
      <w:pPr>
        <w:spacing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E3958">
        <w:rPr>
          <w:rFonts w:ascii="Times New Roman" w:hAnsi="Times New Roman"/>
          <w:snapToGrid w:val="0"/>
          <w:szCs w:val="28"/>
        </w:rPr>
        <w:t xml:space="preserve">  </w:t>
      </w:r>
      <w:r w:rsidRPr="001E3958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1E3958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:rsidR="000C21E5" w:rsidRPr="001E3958" w:rsidRDefault="000C21E5" w:rsidP="000C21E5">
      <w:pPr>
        <w:spacing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E3958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:rsidR="000C21E5" w:rsidRPr="001E3958" w:rsidRDefault="000C21E5" w:rsidP="000C21E5">
      <w:pPr>
        <w:spacing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1E3958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:rsidR="000C21E5" w:rsidRPr="001E3958" w:rsidRDefault="000C21E5" w:rsidP="000C21E5">
      <w:pPr>
        <w:spacing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1E3958">
        <w:rPr>
          <w:rFonts w:ascii="Times New Roman" w:hAnsi="Times New Roman"/>
          <w:snapToGrid w:val="0"/>
          <w:sz w:val="24"/>
          <w:szCs w:val="24"/>
        </w:rPr>
        <w:t>АДМИНИСТРАЦИЯ  ПЕРВОМАЙСКОГО</w:t>
      </w:r>
      <w:proofErr w:type="gramEnd"/>
      <w:r w:rsidRPr="001E3958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:rsidR="000C21E5" w:rsidRPr="001E3958" w:rsidRDefault="000C21E5" w:rsidP="000C21E5">
      <w:pPr>
        <w:pStyle w:val="Postan"/>
        <w:rPr>
          <w:sz w:val="24"/>
          <w:szCs w:val="24"/>
        </w:rPr>
      </w:pPr>
    </w:p>
    <w:p w:rsidR="000C21E5" w:rsidRPr="001E3958" w:rsidRDefault="000C21E5" w:rsidP="000C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3958">
        <w:rPr>
          <w:rFonts w:ascii="Times New Roman" w:hAnsi="Times New Roman"/>
          <w:b/>
          <w:sz w:val="24"/>
          <w:szCs w:val="24"/>
        </w:rPr>
        <w:t>ПОСТАНОВЛЕНИЕ</w:t>
      </w:r>
    </w:p>
    <w:p w:rsidR="000C21E5" w:rsidRPr="001E3958" w:rsidRDefault="000C21E5" w:rsidP="000C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C21E5" w:rsidRPr="001E3958" w:rsidTr="00B8433A">
        <w:tc>
          <w:tcPr>
            <w:tcW w:w="3190" w:type="dxa"/>
            <w:shd w:val="clear" w:color="auto" w:fill="auto"/>
          </w:tcPr>
          <w:p w:rsidR="000C21E5" w:rsidRPr="001E3958" w:rsidRDefault="000C21E5" w:rsidP="000C21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1E395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E3958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E3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0C21E5" w:rsidRPr="00865958" w:rsidRDefault="000C21E5" w:rsidP="008659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3958">
              <w:rPr>
                <w:rFonts w:ascii="Times New Roman" w:hAnsi="Times New Roman"/>
                <w:b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65958" w:rsidRPr="00865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3190" w:type="dxa"/>
            <w:shd w:val="clear" w:color="auto" w:fill="auto"/>
          </w:tcPr>
          <w:p w:rsidR="000C21E5" w:rsidRPr="001E3958" w:rsidRDefault="000C21E5" w:rsidP="00B843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958">
              <w:rPr>
                <w:rFonts w:ascii="Times New Roman" w:hAnsi="Times New Roman"/>
                <w:b/>
                <w:sz w:val="24"/>
                <w:szCs w:val="24"/>
              </w:rPr>
              <w:t>с. Первомайское</w:t>
            </w:r>
          </w:p>
        </w:tc>
      </w:tr>
    </w:tbl>
    <w:p w:rsidR="000C21E5" w:rsidRDefault="000C21E5" w:rsidP="000C21E5">
      <w:pPr>
        <w:pStyle w:val="a3"/>
        <w:tabs>
          <w:tab w:val="left" w:pos="-42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1"/>
      </w:tblGrid>
      <w:tr w:rsidR="000C21E5" w:rsidRPr="00E307C0" w:rsidTr="00B8433A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5"/>
            </w:tblGrid>
            <w:tr w:rsidR="000C21E5" w:rsidTr="00B8433A">
              <w:tc>
                <w:tcPr>
                  <w:tcW w:w="51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21E5" w:rsidRPr="000C21E5" w:rsidRDefault="000C21E5" w:rsidP="000C21E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C21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 </w:t>
                  </w:r>
                  <w:r w:rsidR="00843EDD" w:rsidRPr="000C21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порядке использовании</w:t>
                  </w:r>
                  <w:r w:rsidRPr="000C21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2021 году </w:t>
                  </w:r>
                  <w:r w:rsidRPr="000C21E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иных межбюджетных трансфертов </w:t>
                  </w:r>
                </w:p>
                <w:p w:rsidR="000C21E5" w:rsidRPr="001E3958" w:rsidRDefault="000C21E5" w:rsidP="000C21E5">
                  <w:pPr>
                    <w:spacing w:after="0" w:line="240" w:lineRule="auto"/>
                    <w:rPr>
                      <w:rStyle w:val="fontstyle01"/>
                      <w:b/>
                      <w:sz w:val="24"/>
                      <w:szCs w:val="24"/>
                    </w:rPr>
                  </w:pPr>
                  <w:r>
                    <w:rPr>
                      <w:rStyle w:val="fontstyle01"/>
                      <w:b/>
                      <w:sz w:val="24"/>
                      <w:szCs w:val="24"/>
                    </w:rPr>
                    <w:t>на реализацию проектов инициативного бюджетирования</w:t>
                  </w:r>
                </w:p>
                <w:p w:rsidR="000C21E5" w:rsidRPr="001E3958" w:rsidRDefault="000C21E5" w:rsidP="00B8433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C21E5" w:rsidRPr="00AE6590" w:rsidRDefault="000C21E5" w:rsidP="00B84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1E5" w:rsidRPr="001E3958" w:rsidRDefault="000C21E5" w:rsidP="000C2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  соответствии  с   распоряжением   Правительства   Ростовской   области от 14.05.2021 № 343 «О распределении субсидий местным бюджетам на реализацию инициативных проектов за счет средств, зарезервированных в областном бюджете на 2021 год»», постановлением Правительства Ростовской области от 30.08.2012 № 834 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бюджетам», </w:t>
      </w:r>
      <w:r w:rsidRPr="000C21E5">
        <w:rPr>
          <w:rFonts w:ascii="Times New Roman" w:hAnsi="Times New Roman"/>
          <w:sz w:val="24"/>
          <w:szCs w:val="24"/>
        </w:rPr>
        <w:t xml:space="preserve">постановлением Правительства Ростовской области от 28.12.2011 № 302 «Об уровне </w:t>
      </w:r>
      <w:proofErr w:type="spellStart"/>
      <w:r w:rsidRPr="000C21E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C21E5">
        <w:rPr>
          <w:rFonts w:ascii="Times New Roman" w:hAnsi="Times New Roman"/>
          <w:sz w:val="24"/>
          <w:szCs w:val="24"/>
        </w:rPr>
        <w:t xml:space="preserve"> субсидий местным бюджетам для </w:t>
      </w:r>
      <w:proofErr w:type="spellStart"/>
      <w:r w:rsidRPr="000C21E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C21E5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выполнении полномочий    органов местного самоуправления по вопросам местного значения»</w:t>
      </w:r>
      <w:r>
        <w:rPr>
          <w:rFonts w:ascii="Times New Roman" w:hAnsi="Times New Roman"/>
          <w:sz w:val="24"/>
          <w:szCs w:val="24"/>
        </w:rPr>
        <w:t xml:space="preserve">, постановления Администрации Ремонтненского </w:t>
      </w:r>
      <w:proofErr w:type="gramStart"/>
      <w:r>
        <w:rPr>
          <w:rFonts w:ascii="Times New Roman" w:hAnsi="Times New Roman"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sz w:val="24"/>
          <w:szCs w:val="24"/>
        </w:rPr>
        <w:t xml:space="preserve"> 31.05.2021 №379 «</w:t>
      </w:r>
      <w:r w:rsidRPr="001E39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порядке использования в 2021 году субсидии на</w:t>
      </w:r>
      <w:r w:rsidRPr="00C4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реализацию проектов инициативного бюджетирования»,</w:t>
      </w:r>
    </w:p>
    <w:p w:rsidR="000C21E5" w:rsidRPr="00AE6590" w:rsidRDefault="000C21E5" w:rsidP="000C2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C21E5" w:rsidRPr="00E307C0" w:rsidRDefault="000C21E5" w:rsidP="000C21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0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0C21E5" w:rsidRPr="00E06BA9" w:rsidRDefault="000C21E5" w:rsidP="00780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="00843EDD"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Определить Администрацию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Первомайского сельского поселения Ремонтненского района Ростовской области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получателем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иных межбюджетных трансфертов </w:t>
      </w:r>
      <w:r w:rsidR="00780B46" w:rsidRPr="00780B46">
        <w:rPr>
          <w:rStyle w:val="fontstyle01"/>
          <w:sz w:val="24"/>
          <w:szCs w:val="24"/>
        </w:rPr>
        <w:t>на реализацию проектов инициативного бюджетирования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C21E5" w:rsidRDefault="000C21E5" w:rsidP="000C2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43B42">
        <w:t xml:space="preserve"> </w:t>
      </w:r>
      <w:r w:rsidRPr="00C43B42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Передать полномочия по исполнению функций муниципального заказчика</w:t>
      </w:r>
      <w:r w:rsidRPr="00C43B4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C43B42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C43B42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Pr="00C43B42">
        <w:rPr>
          <w:rFonts w:ascii="Times New Roman" w:hAnsi="Times New Roman"/>
          <w:sz w:val="24"/>
          <w:szCs w:val="24"/>
        </w:rPr>
        <w:t xml:space="preserve"> культуры Первомайского сельского поселения «Первомайский сельский дом культуры»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43EDD">
        <w:rPr>
          <w:rFonts w:ascii="Times New Roman" w:hAnsi="Times New Roman"/>
          <w:sz w:val="24"/>
          <w:szCs w:val="24"/>
        </w:rPr>
        <w:t>освоению</w:t>
      </w:r>
      <w:r w:rsidR="00843EDD" w:rsidRPr="0030579C">
        <w:rPr>
          <w:rFonts w:ascii="Times New Roman" w:hAnsi="Times New Roman"/>
          <w:sz w:val="24"/>
          <w:szCs w:val="24"/>
        </w:rPr>
        <w:t xml:space="preserve"> субсидии</w:t>
      </w:r>
      <w:r w:rsidRPr="0030579C">
        <w:rPr>
          <w:rFonts w:ascii="Times New Roman" w:hAnsi="Times New Roman"/>
          <w:sz w:val="24"/>
          <w:szCs w:val="24"/>
        </w:rPr>
        <w:t xml:space="preserve"> </w:t>
      </w:r>
      <w:r w:rsidR="00780B46" w:rsidRPr="00780B46">
        <w:rPr>
          <w:rStyle w:val="fontstyle01"/>
          <w:sz w:val="24"/>
          <w:szCs w:val="24"/>
        </w:rPr>
        <w:t>на реализацию проектов инициативного бюджетирования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(приобретение</w:t>
      </w:r>
      <w:r w:rsidR="00780B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установка кресел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0C21E5" w:rsidRDefault="000C21E5" w:rsidP="000C2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579C">
        <w:rPr>
          <w:rFonts w:ascii="Times New Roman" w:hAnsi="Times New Roman"/>
          <w:sz w:val="24"/>
          <w:szCs w:val="24"/>
        </w:rPr>
        <w:t>Сектору экономики и финансов Администрации Первомайского сельского поселения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79C">
        <w:rPr>
          <w:rFonts w:ascii="Times New Roman" w:hAnsi="Times New Roman"/>
          <w:sz w:val="24"/>
          <w:szCs w:val="24"/>
        </w:rPr>
        <w:t xml:space="preserve"> муниципальному бюджетному учреждению культуры Первомайского сельского поселения «Первомайский сельский дом культуры»  субсидию </w:t>
      </w:r>
      <w:r w:rsidR="00780B46" w:rsidRPr="00B65B60">
        <w:rPr>
          <w:rFonts w:ascii="Times New Roman" w:hAnsi="Times New Roman"/>
          <w:snapToGrid w:val="0"/>
          <w:color w:val="000000" w:themeColor="text1"/>
          <w:sz w:val="24"/>
          <w:szCs w:val="24"/>
        </w:rPr>
        <w:t>на реализацию проектов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5B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инициативного бюджетирования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B65B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и установка кресел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3057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счёт </w:t>
      </w:r>
      <w:r w:rsidRPr="0030579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0579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30579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0579C">
        <w:rPr>
          <w:rFonts w:ascii="Times New Roman" w:hAnsi="Times New Roman"/>
          <w:sz w:val="24"/>
          <w:szCs w:val="24"/>
        </w:rPr>
        <w:t xml:space="preserve"> культуры Первомайского сельского поселения «Первомайский сельский дом культуры»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</w:t>
      </w:r>
      <w:r w:rsidRPr="008D50E7">
        <w:rPr>
          <w:rFonts w:ascii="Times New Roman" w:hAnsi="Times New Roman"/>
          <w:sz w:val="24"/>
          <w:szCs w:val="24"/>
        </w:rPr>
        <w:t xml:space="preserve"> </w:t>
      </w:r>
      <w:r w:rsidR="00B65B60">
        <w:rPr>
          <w:rFonts w:ascii="Times New Roman" w:hAnsi="Times New Roman"/>
          <w:sz w:val="24"/>
          <w:szCs w:val="24"/>
        </w:rPr>
        <w:t>1500</w:t>
      </w:r>
      <w:r>
        <w:rPr>
          <w:rFonts w:ascii="Times New Roman" w:hAnsi="Times New Roman"/>
          <w:sz w:val="24"/>
          <w:szCs w:val="24"/>
        </w:rPr>
        <w:t>,</w:t>
      </w:r>
      <w:r w:rsidR="00B65B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 (из них  1</w:t>
      </w:r>
      <w:r w:rsidR="00B65B60">
        <w:rPr>
          <w:rFonts w:ascii="Times New Roman" w:hAnsi="Times New Roman"/>
          <w:sz w:val="24"/>
          <w:szCs w:val="24"/>
        </w:rPr>
        <w:t>405</w:t>
      </w:r>
      <w:r>
        <w:rPr>
          <w:rFonts w:ascii="Times New Roman" w:hAnsi="Times New Roman"/>
          <w:sz w:val="24"/>
          <w:szCs w:val="24"/>
        </w:rPr>
        <w:t>,</w:t>
      </w:r>
      <w:r w:rsidR="00B65B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тысячи рублей  средства областного бюджета Ростовской области и  </w:t>
      </w:r>
      <w:r w:rsidR="00B65B60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</w:t>
      </w:r>
      <w:r w:rsidR="00B65B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 </w:t>
      </w:r>
      <w:r w:rsidR="00B65B60">
        <w:rPr>
          <w:rFonts w:ascii="Times New Roman" w:hAnsi="Times New Roman"/>
          <w:sz w:val="24"/>
          <w:szCs w:val="24"/>
        </w:rPr>
        <w:t xml:space="preserve">инициативные платежи </w:t>
      </w:r>
      <w:r w:rsidR="00E7720D">
        <w:rPr>
          <w:rFonts w:ascii="Times New Roman" w:hAnsi="Times New Roman"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 xml:space="preserve"> из бюджета Первомайского сельского поселения Ремонтненского района) за счёт субсидий, получаемых из средств </w:t>
      </w:r>
      <w:r w:rsidR="00E7720D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="00E77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етствии  с  приказом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Финансового отдела Администрации Ремо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нтненского района от 04.02.2019 № 6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38A3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Порядка санкционирования расходов муниципальных бюджетных учреждений и муниципальных автономных учреждений Ремонтненского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пунктом 2 статьи 78.2  Бюджетного кодекса Российской Федерации»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0C21E5" w:rsidRPr="00572B22" w:rsidRDefault="000C21E5" w:rsidP="000C2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572B22">
        <w:rPr>
          <w:rFonts w:ascii="Times New Roman" w:hAnsi="Times New Roman"/>
          <w:sz w:val="24"/>
          <w:szCs w:val="24"/>
        </w:rPr>
        <w:t xml:space="preserve">. Заключить соглашение </w:t>
      </w:r>
      <w:r>
        <w:rPr>
          <w:rFonts w:ascii="Times New Roman" w:hAnsi="Times New Roman"/>
          <w:sz w:val="24"/>
          <w:szCs w:val="24"/>
        </w:rPr>
        <w:t xml:space="preserve">между Администрацией Первомайского сельского поселения Ремонтненского района Ростовской области и </w:t>
      </w:r>
      <w:r w:rsidRPr="00572B22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572B22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ым</w:t>
      </w:r>
      <w:r w:rsidRPr="00572B22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572B22">
        <w:rPr>
          <w:rFonts w:ascii="Times New Roman" w:hAnsi="Times New Roman"/>
          <w:sz w:val="24"/>
          <w:szCs w:val="24"/>
        </w:rPr>
        <w:t xml:space="preserve"> культуры Первомайского сельского поселения «Первомайский сельский дом культуры» о предоставлении в 20</w:t>
      </w:r>
      <w:r>
        <w:rPr>
          <w:rFonts w:ascii="Times New Roman" w:hAnsi="Times New Roman"/>
          <w:sz w:val="24"/>
          <w:szCs w:val="24"/>
        </w:rPr>
        <w:t>21</w:t>
      </w:r>
      <w:r w:rsidRPr="00572B22">
        <w:rPr>
          <w:rFonts w:ascii="Times New Roman" w:hAnsi="Times New Roman"/>
          <w:sz w:val="24"/>
          <w:szCs w:val="24"/>
        </w:rPr>
        <w:t xml:space="preserve"> году субсидии</w:t>
      </w:r>
      <w:r>
        <w:rPr>
          <w:rFonts w:ascii="Times New Roman" w:hAnsi="Times New Roman"/>
          <w:sz w:val="24"/>
          <w:szCs w:val="24"/>
        </w:rPr>
        <w:t xml:space="preserve"> на иные цели</w:t>
      </w:r>
      <w:r w:rsidRPr="00572B22">
        <w:rPr>
          <w:rFonts w:ascii="Times New Roman" w:hAnsi="Times New Roman"/>
          <w:sz w:val="24"/>
          <w:szCs w:val="24"/>
        </w:rPr>
        <w:t xml:space="preserve"> для муниципального бюджетного учреждения культуры Первомайского сельского поселения «Первомайский сельский дом культуры» </w:t>
      </w:r>
      <w:r w:rsidRPr="00572B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E7720D" w:rsidRPr="00B65B60">
        <w:rPr>
          <w:rFonts w:ascii="Times New Roman" w:hAnsi="Times New Roman"/>
          <w:snapToGrid w:val="0"/>
          <w:color w:val="000000" w:themeColor="text1"/>
          <w:sz w:val="24"/>
          <w:szCs w:val="24"/>
        </w:rPr>
        <w:t>реализацию проектов</w:t>
      </w:r>
      <w:r w:rsidR="00E77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инициативного бюджетирования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сумме  </w:t>
      </w:r>
      <w:r w:rsidR="00E7720D">
        <w:rPr>
          <w:rFonts w:ascii="Times New Roman" w:eastAsia="Times New Roman" w:hAnsi="Times New Roman"/>
          <w:bCs/>
          <w:sz w:val="24"/>
          <w:szCs w:val="24"/>
          <w:lang w:eastAsia="ru-RU"/>
        </w:rPr>
        <w:t>1500</w:t>
      </w:r>
      <w:r>
        <w:rPr>
          <w:rFonts w:ascii="Times New Roman" w:hAnsi="Times New Roman"/>
          <w:sz w:val="24"/>
          <w:szCs w:val="24"/>
        </w:rPr>
        <w:t>,</w:t>
      </w:r>
      <w:r w:rsidR="00E772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</w:t>
      </w:r>
      <w:r w:rsidR="00E7720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</w:t>
      </w:r>
      <w:r w:rsidR="00E77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установку кресел  для муниципального бюджетного учреждения культуры Первомайского сельского поселения «Первомайский сельский дом культуры».</w:t>
      </w:r>
    </w:p>
    <w:p w:rsidR="000C21E5" w:rsidRDefault="000C21E5" w:rsidP="000C2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Перечислить на счёт </w:t>
      </w:r>
      <w:r w:rsidRPr="0030579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0579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30579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0579C">
        <w:rPr>
          <w:rFonts w:ascii="Times New Roman" w:hAnsi="Times New Roman"/>
          <w:sz w:val="24"/>
          <w:szCs w:val="24"/>
        </w:rPr>
        <w:t xml:space="preserve"> культуры Первомайского сельского поселения «Первомайский сельский дом культуры»</w:t>
      </w:r>
      <w:r>
        <w:rPr>
          <w:rFonts w:ascii="Times New Roman" w:hAnsi="Times New Roman"/>
          <w:sz w:val="24"/>
          <w:szCs w:val="24"/>
        </w:rPr>
        <w:t xml:space="preserve"> денежные средства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</w:t>
      </w:r>
      <w:r w:rsidRPr="008D50E7">
        <w:rPr>
          <w:rFonts w:ascii="Times New Roman" w:hAnsi="Times New Roman"/>
          <w:sz w:val="24"/>
          <w:szCs w:val="24"/>
        </w:rPr>
        <w:t xml:space="preserve"> </w:t>
      </w:r>
      <w:r w:rsidR="00E75619">
        <w:rPr>
          <w:rFonts w:ascii="Times New Roman" w:hAnsi="Times New Roman"/>
          <w:sz w:val="24"/>
          <w:szCs w:val="24"/>
        </w:rPr>
        <w:t>1500</w:t>
      </w:r>
      <w:r>
        <w:rPr>
          <w:rFonts w:ascii="Times New Roman" w:hAnsi="Times New Roman"/>
          <w:sz w:val="24"/>
          <w:szCs w:val="24"/>
        </w:rPr>
        <w:t>,</w:t>
      </w:r>
      <w:r w:rsidR="00E7561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 (</w:t>
      </w:r>
      <w:r w:rsidR="00E75619">
        <w:rPr>
          <w:rFonts w:ascii="Times New Roman" w:hAnsi="Times New Roman"/>
          <w:sz w:val="24"/>
          <w:szCs w:val="24"/>
        </w:rPr>
        <w:t>из них  1405,0 тысячи рублей  средства областного бюджета Ростовской области и  95,0 тысяч рублей инициативные платежи физических лиц из бюджета Первомайского сельского поселения Ремонтненского района</w:t>
      </w:r>
      <w:r>
        <w:rPr>
          <w:rFonts w:ascii="Times New Roman" w:hAnsi="Times New Roman"/>
          <w:sz w:val="24"/>
          <w:szCs w:val="24"/>
        </w:rPr>
        <w:t xml:space="preserve">)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</w:t>
      </w:r>
      <w:r w:rsidR="00E75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установку кресел для муниципального бюджетного учреждения культуры Первомайского сельского поселения «Первомайский сельский дом культуры»</w:t>
      </w:r>
      <w:r>
        <w:rPr>
          <w:rFonts w:ascii="Times New Roman" w:hAnsi="Times New Roman"/>
          <w:sz w:val="24"/>
          <w:szCs w:val="24"/>
        </w:rPr>
        <w:t xml:space="preserve">, получаемых из средств </w:t>
      </w:r>
      <w:r w:rsidR="00E75619">
        <w:rPr>
          <w:rFonts w:ascii="Times New Roman" w:hAnsi="Times New Roman"/>
          <w:sz w:val="24"/>
          <w:szCs w:val="24"/>
        </w:rPr>
        <w:t>областного бюджета,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етствии  с  приказом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Финансового отдела Администрации Ремо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нтненского района от 04.02.2019 № 6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38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38A3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Порядка санкционирования расходов муниципальных бюджетных учреждений и муниципальных автономных учреждений Ремонтненского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пунктом 2 статьи 78.2  Бюджетного кодекса Российской Федерации»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0C21E5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5FF0">
        <w:rPr>
          <w:rFonts w:ascii="Times New Roman" w:hAnsi="Times New Roman"/>
          <w:sz w:val="24"/>
          <w:szCs w:val="24"/>
        </w:rPr>
        <w:t>Осуществить контроль за целевым и эффективным использованием средств субсидии.</w:t>
      </w:r>
    </w:p>
    <w:p w:rsidR="000C21E5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5F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7E5FF0">
        <w:rPr>
          <w:rFonts w:ascii="Times New Roman" w:hAnsi="Times New Roman"/>
          <w:sz w:val="24"/>
          <w:szCs w:val="24"/>
        </w:rPr>
        <w:t xml:space="preserve">. Обеспечить своевременное предоставление в отдел культуры, спорта и работы с молодежью Администрации Ремонтненского района отчёта о целевом использовании средств субсидии. </w:t>
      </w:r>
    </w:p>
    <w:p w:rsidR="000C21E5" w:rsidRPr="00843EDD" w:rsidRDefault="000C21E5" w:rsidP="00E756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619">
        <w:rPr>
          <w:rFonts w:ascii="Times New Roman" w:hAnsi="Times New Roman"/>
          <w:bCs/>
          <w:sz w:val="24"/>
          <w:szCs w:val="24"/>
        </w:rPr>
        <w:t>6</w:t>
      </w:r>
      <w:r w:rsidRPr="00E75619">
        <w:rPr>
          <w:rFonts w:ascii="Times New Roman" w:hAnsi="Times New Roman"/>
          <w:sz w:val="24"/>
          <w:szCs w:val="24"/>
        </w:rPr>
        <w:t xml:space="preserve">. Муниципальному бюджетному учреждению культуры Первомайского сельского поселения «Первомайский сельский дом </w:t>
      </w:r>
      <w:r w:rsidR="00E75619" w:rsidRPr="00E75619">
        <w:rPr>
          <w:rFonts w:ascii="Times New Roman" w:hAnsi="Times New Roman"/>
          <w:sz w:val="24"/>
          <w:szCs w:val="24"/>
        </w:rPr>
        <w:t>культуры» разместить заказ</w:t>
      </w:r>
      <w:r w:rsidRPr="00E75619">
        <w:rPr>
          <w:rFonts w:ascii="Times New Roman" w:hAnsi="Times New Roman"/>
          <w:sz w:val="24"/>
          <w:szCs w:val="24"/>
        </w:rPr>
        <w:t xml:space="preserve"> на </w:t>
      </w:r>
      <w:r w:rsidR="00E75619" w:rsidRPr="00E75619">
        <w:rPr>
          <w:rFonts w:ascii="Times New Roman" w:hAnsi="Times New Roman"/>
          <w:snapToGrid w:val="0"/>
          <w:color w:val="000000" w:themeColor="text1"/>
          <w:sz w:val="24"/>
          <w:szCs w:val="24"/>
        </w:rPr>
        <w:t>реализацию проектов</w:t>
      </w:r>
      <w:r w:rsidR="00E75619" w:rsidRPr="00E75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инициативного бюджетирования</w:t>
      </w:r>
      <w:r w:rsidR="00E75619" w:rsidRPr="00E75619">
        <w:rPr>
          <w:rFonts w:ascii="Times New Roman" w:hAnsi="Times New Roman"/>
          <w:sz w:val="24"/>
          <w:szCs w:val="24"/>
        </w:rPr>
        <w:t xml:space="preserve"> на</w:t>
      </w:r>
      <w:r w:rsidRPr="00E75619">
        <w:rPr>
          <w:rFonts w:ascii="Times New Roman" w:hAnsi="Times New Roman"/>
          <w:sz w:val="24"/>
          <w:szCs w:val="24"/>
        </w:rPr>
        <w:t xml:space="preserve"> сумму </w:t>
      </w:r>
      <w:r w:rsidR="00E75619" w:rsidRPr="00E75619">
        <w:rPr>
          <w:rFonts w:ascii="Times New Roman" w:hAnsi="Times New Roman"/>
          <w:sz w:val="24"/>
          <w:szCs w:val="24"/>
        </w:rPr>
        <w:t>1500</w:t>
      </w:r>
      <w:r w:rsidRPr="00E75619">
        <w:rPr>
          <w:rFonts w:ascii="Times New Roman" w:hAnsi="Times New Roman"/>
          <w:sz w:val="24"/>
          <w:szCs w:val="24"/>
        </w:rPr>
        <w:t>,</w:t>
      </w:r>
      <w:r w:rsidR="00E75619" w:rsidRPr="00E75619">
        <w:rPr>
          <w:rFonts w:ascii="Times New Roman" w:hAnsi="Times New Roman"/>
          <w:sz w:val="24"/>
          <w:szCs w:val="24"/>
        </w:rPr>
        <w:t>0</w:t>
      </w:r>
      <w:r w:rsidRPr="00E75619">
        <w:rPr>
          <w:rFonts w:ascii="Times New Roman" w:hAnsi="Times New Roman"/>
          <w:sz w:val="24"/>
          <w:szCs w:val="24"/>
        </w:rPr>
        <w:t xml:space="preserve"> тысяч рублей</w:t>
      </w:r>
      <w:r w:rsidR="00E75619" w:rsidRPr="00E75619">
        <w:rPr>
          <w:rFonts w:ascii="Times New Roman" w:hAnsi="Times New Roman"/>
          <w:sz w:val="24"/>
          <w:szCs w:val="24"/>
        </w:rPr>
        <w:t xml:space="preserve"> на </w:t>
      </w:r>
      <w:r w:rsidR="00E75619" w:rsidRPr="00E75619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и установку кресел для муниципального бюджетного учреждения культуры Первомайского сельского поселения «Первомайский сельский дом культуры</w:t>
      </w:r>
      <w:r w:rsidR="00E7561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b/>
          <w:sz w:val="24"/>
          <w:szCs w:val="24"/>
        </w:rPr>
        <w:t xml:space="preserve"> </w:t>
      </w:r>
      <w:r w:rsidRPr="00843EDD">
        <w:rPr>
          <w:rFonts w:ascii="Times New Roman" w:hAnsi="Times New Roman"/>
          <w:sz w:val="24"/>
          <w:szCs w:val="24"/>
        </w:rPr>
        <w:t xml:space="preserve">в соответствии с Федеральным законом  </w:t>
      </w:r>
      <w:r w:rsidRPr="00843EDD">
        <w:rPr>
          <w:rFonts w:ascii="Times New Roman" w:hAnsi="Times New Roman"/>
          <w:bCs/>
          <w:sz w:val="24"/>
          <w:szCs w:val="24"/>
        </w:rPr>
        <w:t xml:space="preserve">от 05.04.2013 </w:t>
      </w:r>
      <w:r w:rsidRPr="00843EDD">
        <w:rPr>
          <w:rFonts w:ascii="Times New Roman" w:hAnsi="Times New Roman"/>
          <w:sz w:val="24"/>
          <w:szCs w:val="24"/>
        </w:rPr>
        <w:t xml:space="preserve">№ 44-ФЗ </w:t>
      </w:r>
      <w:r w:rsidRPr="00843EDD">
        <w:rPr>
          <w:rFonts w:ascii="Times New Roman" w:hAnsi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843EDD">
        <w:rPr>
          <w:rFonts w:ascii="Times New Roman" w:hAnsi="Times New Roman"/>
          <w:sz w:val="24"/>
          <w:szCs w:val="24"/>
        </w:rPr>
        <w:t>со следующими полномочиями:</w:t>
      </w:r>
    </w:p>
    <w:p w:rsidR="000C21E5" w:rsidRPr="008D50E7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заключение, подписание, исполнение </w:t>
      </w:r>
      <w:r w:rsidR="00843ED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контракта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приобретение</w:t>
      </w:r>
      <w:r w:rsidRPr="00055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8D5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C21E5" w:rsidRPr="00AE6590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приемку</w:t>
      </w:r>
      <w:r w:rsidRPr="00055F7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товара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яемого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поставщиками в соответствии с условиями </w:t>
      </w:r>
      <w:r w:rsidR="00843ED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контракта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C21E5" w:rsidRPr="00AE6590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обеспечение расчетов с поставщиками 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поставленный товар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условиями заключенн</w:t>
      </w:r>
      <w:r w:rsidR="00843EDD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3ED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контракта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C21E5" w:rsidRPr="00AE6590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принятие мер по взысканию основной суммы долга, штрафов, и убытков при нарушении условий </w:t>
      </w:r>
      <w:r w:rsidR="00843ED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контракта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C21E5" w:rsidRPr="00AE6590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предъявление претензий к поставщику в период гарантийного срока;</w:t>
      </w:r>
    </w:p>
    <w:p w:rsidR="000C21E5" w:rsidRPr="00AE6590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своевременно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предоставление в отдел культуры, спорта и работы с молодежью Администрации Ремонтненского района отчетов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целевом использовании субсидии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C21E5" w:rsidRPr="00AE6590" w:rsidRDefault="000C21E5" w:rsidP="000C2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постановка на баланс</w:t>
      </w:r>
      <w:r w:rsidRPr="005B0C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приобретённого товара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сроки, установленные законом.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</w:p>
    <w:p w:rsidR="000C21E5" w:rsidRDefault="000C21E5" w:rsidP="000C2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AE659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68C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C21E5" w:rsidRDefault="000C21E5" w:rsidP="000C21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21E5" w:rsidRDefault="000C21E5" w:rsidP="000C21E5">
      <w:pPr>
        <w:jc w:val="both"/>
        <w:rPr>
          <w:rFonts w:ascii="Times New Roman" w:hAnsi="Times New Roman"/>
          <w:b/>
          <w:sz w:val="24"/>
          <w:szCs w:val="24"/>
        </w:rPr>
      </w:pPr>
      <w:r w:rsidRPr="00F9202A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А</w:t>
      </w:r>
      <w:r w:rsidRPr="00F9202A">
        <w:rPr>
          <w:rFonts w:ascii="Times New Roman" w:hAnsi="Times New Roman"/>
          <w:b/>
          <w:sz w:val="24"/>
          <w:szCs w:val="24"/>
        </w:rPr>
        <w:t xml:space="preserve">дминистрации Первомайского сельского поселения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65958" w:rsidRPr="00865958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02A">
        <w:rPr>
          <w:rFonts w:ascii="Times New Roman" w:hAnsi="Times New Roman"/>
          <w:b/>
          <w:sz w:val="24"/>
          <w:szCs w:val="24"/>
        </w:rPr>
        <w:t xml:space="preserve">      В.Ф. Шептухин</w:t>
      </w:r>
    </w:p>
    <w:p w:rsidR="000C21E5" w:rsidRDefault="000C21E5" w:rsidP="000C21E5">
      <w:pPr>
        <w:jc w:val="both"/>
        <w:rPr>
          <w:rFonts w:ascii="Times New Roman" w:hAnsi="Times New Roman"/>
          <w:i/>
          <w:sz w:val="18"/>
          <w:szCs w:val="18"/>
        </w:rPr>
      </w:pPr>
      <w:r w:rsidRPr="00F9202A">
        <w:rPr>
          <w:rFonts w:ascii="Times New Roman" w:hAnsi="Times New Roman"/>
          <w:i/>
          <w:sz w:val="20"/>
          <w:szCs w:val="20"/>
        </w:rPr>
        <w:t>Постановление вносит</w:t>
      </w:r>
      <w:r>
        <w:rPr>
          <w:rFonts w:ascii="Times New Roman" w:hAnsi="Times New Roman"/>
          <w:i/>
          <w:sz w:val="20"/>
          <w:szCs w:val="20"/>
        </w:rPr>
        <w:t xml:space="preserve"> с</w:t>
      </w:r>
      <w:r w:rsidRPr="00F9202A">
        <w:rPr>
          <w:rFonts w:ascii="Times New Roman" w:hAnsi="Times New Roman"/>
          <w:i/>
          <w:sz w:val="20"/>
          <w:szCs w:val="20"/>
        </w:rPr>
        <w:t>ектор экономики и финансов</w:t>
      </w:r>
    </w:p>
    <w:p w:rsidR="0034006A" w:rsidRDefault="0034006A"/>
    <w:sectPr w:rsidR="0034006A" w:rsidSect="004A687A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E5"/>
    <w:rsid w:val="000C21E5"/>
    <w:rsid w:val="0034006A"/>
    <w:rsid w:val="00780B46"/>
    <w:rsid w:val="00843EDD"/>
    <w:rsid w:val="00865958"/>
    <w:rsid w:val="00B65B60"/>
    <w:rsid w:val="00E75619"/>
    <w:rsid w:val="00E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8AB"/>
  <w15:chartTrackingRefBased/>
  <w15:docId w15:val="{5EF4E2EF-EC4D-4C03-A44E-D8EE6A80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E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Postan">
    <w:name w:val="Postan"/>
    <w:basedOn w:val="a"/>
    <w:qFormat/>
    <w:rsid w:val="000C21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C21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C21E5"/>
    <w:rPr>
      <w:rFonts w:ascii="Calibri" w:eastAsia="Calibri" w:hAnsi="Calibri" w:cs="Times New Roman"/>
    </w:rPr>
  </w:style>
  <w:style w:type="character" w:customStyle="1" w:styleId="fontstyle01">
    <w:name w:val="fontstyle01"/>
    <w:rsid w:val="000C21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2021-06-01T13:12:00Z</dcterms:created>
  <dcterms:modified xsi:type="dcterms:W3CDTF">2021-06-02T06:57:00Z</dcterms:modified>
</cp:coreProperties>
</file>