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62" w:rsidRPr="000B4CBD" w:rsidRDefault="00A97562" w:rsidP="000B4C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A97562" w:rsidRDefault="00A97562" w:rsidP="00A9756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97562" w:rsidRDefault="000B4CBD" w:rsidP="00A975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РЕМОНТНЕНСКИЙ </w:t>
      </w:r>
      <w:r w:rsidR="00A97562">
        <w:rPr>
          <w:sz w:val="28"/>
          <w:szCs w:val="28"/>
        </w:rPr>
        <w:t xml:space="preserve"> РАЙОН</w:t>
      </w:r>
      <w:proofErr w:type="gramEnd"/>
    </w:p>
    <w:p w:rsidR="00A97562" w:rsidRDefault="00A97562" w:rsidP="00A975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97562" w:rsidRDefault="000B4CBD" w:rsidP="00A975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97562">
        <w:rPr>
          <w:sz w:val="28"/>
          <w:szCs w:val="28"/>
        </w:rPr>
        <w:t xml:space="preserve"> СЕЛЬСКОГО ПОСЕЛЕНИЯ </w:t>
      </w:r>
    </w:p>
    <w:p w:rsidR="00A97562" w:rsidRDefault="00A97562" w:rsidP="00A97562">
      <w:pPr>
        <w:ind w:firstLine="540"/>
        <w:jc w:val="both"/>
        <w:rPr>
          <w:sz w:val="28"/>
          <w:szCs w:val="28"/>
        </w:rPr>
      </w:pPr>
    </w:p>
    <w:p w:rsidR="00A97562" w:rsidRDefault="00A97562" w:rsidP="00A97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97562" w:rsidRDefault="00A97562" w:rsidP="00A97562">
      <w:pPr>
        <w:jc w:val="center"/>
        <w:rPr>
          <w:sz w:val="28"/>
          <w:szCs w:val="28"/>
        </w:rPr>
      </w:pPr>
    </w:p>
    <w:p w:rsidR="00A97562" w:rsidRPr="00DF1098" w:rsidRDefault="00DF1098" w:rsidP="00A97562">
      <w:pPr>
        <w:jc w:val="center"/>
        <w:rPr>
          <w:b/>
          <w:sz w:val="28"/>
          <w:szCs w:val="28"/>
        </w:rPr>
      </w:pPr>
      <w:r w:rsidRPr="00DF1098">
        <w:rPr>
          <w:b/>
          <w:sz w:val="28"/>
          <w:szCs w:val="28"/>
        </w:rPr>
        <w:t>08.07.2011</w:t>
      </w:r>
      <w:r w:rsidR="00A97562" w:rsidRPr="00DF1098">
        <w:rPr>
          <w:b/>
          <w:sz w:val="28"/>
          <w:szCs w:val="28"/>
        </w:rPr>
        <w:t xml:space="preserve">                                       №</w:t>
      </w:r>
      <w:r w:rsidR="000B4CBD" w:rsidRPr="00DF1098">
        <w:rPr>
          <w:b/>
          <w:sz w:val="28"/>
          <w:szCs w:val="28"/>
        </w:rPr>
        <w:t xml:space="preserve"> </w:t>
      </w:r>
      <w:r w:rsidRPr="00DF1098">
        <w:rPr>
          <w:b/>
          <w:sz w:val="28"/>
          <w:szCs w:val="28"/>
        </w:rPr>
        <w:t>89</w:t>
      </w:r>
      <w:r w:rsidR="000B4CBD" w:rsidRPr="00DF1098">
        <w:rPr>
          <w:b/>
          <w:sz w:val="28"/>
          <w:szCs w:val="28"/>
        </w:rPr>
        <w:t xml:space="preserve">                           с</w:t>
      </w:r>
      <w:r w:rsidR="00A97562" w:rsidRPr="00DF1098">
        <w:rPr>
          <w:b/>
          <w:sz w:val="28"/>
          <w:szCs w:val="28"/>
        </w:rPr>
        <w:t xml:space="preserve">. </w:t>
      </w:r>
      <w:r w:rsidR="000B4CBD" w:rsidRPr="00DF1098">
        <w:rPr>
          <w:b/>
          <w:sz w:val="28"/>
          <w:szCs w:val="28"/>
        </w:rPr>
        <w:t>Первомайское</w:t>
      </w:r>
    </w:p>
    <w:p w:rsidR="00A97562" w:rsidRPr="00DF1098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Pr="00DF1098" w:rsidRDefault="00A97562" w:rsidP="00A97562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DF1098"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 об</w:t>
      </w:r>
    </w:p>
    <w:p w:rsidR="00A97562" w:rsidRPr="00DF1098" w:rsidRDefault="00A97562" w:rsidP="00A97562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DF1098">
        <w:rPr>
          <w:rFonts w:ascii="Times New Roman" w:hAnsi="Times New Roman" w:cs="Times New Roman"/>
          <w:bCs w:val="0"/>
          <w:sz w:val="28"/>
          <w:szCs w:val="28"/>
        </w:rPr>
        <w:t>организации ритуальных услуг</w:t>
      </w:r>
    </w:p>
    <w:p w:rsidR="00A97562" w:rsidRPr="00DF1098" w:rsidRDefault="00A97562" w:rsidP="00A97562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DF1098">
        <w:rPr>
          <w:rFonts w:ascii="Times New Roman" w:hAnsi="Times New Roman" w:cs="Times New Roman"/>
          <w:bCs w:val="0"/>
          <w:sz w:val="28"/>
          <w:szCs w:val="28"/>
        </w:rPr>
        <w:t xml:space="preserve">и содержании мест захоронения </w:t>
      </w:r>
    </w:p>
    <w:p w:rsidR="00A97562" w:rsidRPr="00DF1098" w:rsidRDefault="00A97562" w:rsidP="00A97562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DF1098"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</w:t>
      </w:r>
      <w:r w:rsidR="000B4CBD" w:rsidRPr="00DF1098">
        <w:rPr>
          <w:rFonts w:ascii="Times New Roman" w:hAnsi="Times New Roman" w:cs="Times New Roman"/>
          <w:bCs w:val="0"/>
          <w:sz w:val="28"/>
          <w:szCs w:val="28"/>
        </w:rPr>
        <w:t>Первомайского</w:t>
      </w:r>
      <w:r w:rsidRPr="00DF109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97562" w:rsidRPr="00DF1098" w:rsidRDefault="00A97562" w:rsidP="00A97562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DF1098">
        <w:rPr>
          <w:rFonts w:ascii="Times New Roman" w:hAnsi="Times New Roman" w:cs="Times New Roman"/>
          <w:bCs w:val="0"/>
          <w:sz w:val="28"/>
          <w:szCs w:val="28"/>
        </w:rPr>
        <w:t xml:space="preserve">сельского поселения </w:t>
      </w:r>
    </w:p>
    <w:p w:rsidR="00A97562" w:rsidRPr="00DF1098" w:rsidRDefault="00A97562" w:rsidP="00A97562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0B4CBD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Областным законом от 03.05.2005 N 303-ЗС "О предоставлении материальной и иной помощи для погребения умерших за счет средств областного бюджета", руководствуясь Уставом муниципального образования "</w:t>
      </w:r>
      <w:r w:rsidR="000B4CBD">
        <w:rPr>
          <w:rFonts w:ascii="Times New Roman" w:hAnsi="Times New Roman" w:cs="Times New Roman"/>
          <w:sz w:val="28"/>
          <w:szCs w:val="28"/>
        </w:rPr>
        <w:t>Первомайское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поселение",  </w:t>
      </w:r>
      <w:r w:rsidRPr="000B4CB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B4CBD" w:rsidRPr="000B4CBD">
        <w:rPr>
          <w:rFonts w:ascii="Times New Roman" w:hAnsi="Times New Roman" w:cs="Times New Roman"/>
          <w:sz w:val="28"/>
          <w:szCs w:val="28"/>
        </w:rPr>
        <w:t>Первомайского</w:t>
      </w:r>
      <w:r w:rsidRPr="000B4C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7562" w:rsidRDefault="00A97562" w:rsidP="00A97562">
      <w:pPr>
        <w:ind w:firstLine="540"/>
        <w:jc w:val="both"/>
        <w:rPr>
          <w:sz w:val="28"/>
          <w:szCs w:val="28"/>
        </w:rPr>
      </w:pPr>
    </w:p>
    <w:p w:rsidR="00A97562" w:rsidRDefault="00DF1098" w:rsidP="00A9756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A97562">
        <w:rPr>
          <w:sz w:val="28"/>
          <w:szCs w:val="28"/>
        </w:rPr>
        <w:t>: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оказании ритуальных услуг и содержании мест захоронения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(приложение).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опубликования .</w:t>
      </w:r>
      <w:proofErr w:type="gramEnd"/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 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0B4CBD">
        <w:rPr>
          <w:rFonts w:ascii="Times New Roman" w:hAnsi="Times New Roman" w:cs="Times New Roman"/>
          <w:sz w:val="28"/>
          <w:szCs w:val="28"/>
        </w:rPr>
        <w:t>И.В. Попов</w:t>
      </w:r>
    </w:p>
    <w:p w:rsidR="00A97562" w:rsidRDefault="00A97562" w:rsidP="00A975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rPr>
          <w:sz w:val="28"/>
          <w:szCs w:val="28"/>
        </w:rPr>
      </w:pPr>
    </w:p>
    <w:p w:rsidR="00A97562" w:rsidRDefault="00A97562" w:rsidP="00A97562">
      <w:pPr>
        <w:rPr>
          <w:sz w:val="28"/>
          <w:szCs w:val="28"/>
        </w:rPr>
      </w:pPr>
    </w:p>
    <w:p w:rsidR="000B4CBD" w:rsidRDefault="000B4CBD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4CBD" w:rsidRDefault="000B4CBD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4CBD" w:rsidRDefault="000B4CBD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4CBD" w:rsidRDefault="000B4CBD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4CBD" w:rsidRDefault="000B4CBD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7562" w:rsidRDefault="00A97562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DF10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97562" w:rsidRDefault="00A97562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F10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97562" w:rsidRDefault="00A97562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F10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A97562" w:rsidRDefault="00A97562" w:rsidP="00A97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F109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CBD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97562" w:rsidRDefault="00A97562" w:rsidP="00A9756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поселения  от</w:t>
      </w:r>
      <w:proofErr w:type="gramEnd"/>
      <w:r w:rsidR="00DF1098">
        <w:rPr>
          <w:rFonts w:ascii="Times New Roman" w:hAnsi="Times New Roman" w:cs="Times New Roman"/>
          <w:sz w:val="24"/>
          <w:szCs w:val="24"/>
        </w:rPr>
        <w:t xml:space="preserve"> 08.07.2011 № 89</w:t>
      </w:r>
    </w:p>
    <w:p w:rsidR="00A97562" w:rsidRDefault="00A97562" w:rsidP="00A975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РИТУАЛЬНЫХ УСЛУГ И СОДЕРЖАНИИ</w:t>
      </w:r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 ЗАХОРОНЕНИЯ НА ТЕРРИТОРИИ </w:t>
      </w:r>
    </w:p>
    <w:p w:rsidR="00A97562" w:rsidRDefault="000B4CBD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ПЕРВОМАЙСКОГО</w:t>
      </w:r>
      <w:r w:rsidR="00A975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97562" w:rsidRDefault="00A97562" w:rsidP="00A975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Настоящее Положение (далее - Положение) регулирует отношения в сфере оказания ритуальных услуг и содержания мест захоронения на территории </w:t>
      </w:r>
      <w:r w:rsidR="000B4CBD"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Места погребения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 создании мест погребения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принимается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соответствии с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территории кладбищ</w:t>
      </w:r>
      <w:r w:rsidR="00EB3F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бесплатно предоставляются участки земли следующих размеров: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погребения тела (останков) умершего в гробу предоставляется участок земли площадью 5 кв. м. Расстояние между могилами по длинной и короткой сторонам могил должно быть не менее 0,5 м и 0,5 м соответственно. Длина могилы должна быть не менее 2,0 м, ширина - 1,0 м, глубина - 1,5 м. При захоронении умерших детей размеры могил могут быть соответственно уменьшены. Места для перезахоронения останков должны иметь размеры 1,0 х 1,0 м;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захоронения урны с прахом - 0,8 х 1,1 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местами погребения я</w:t>
      </w:r>
      <w:r w:rsidR="000B4CBD">
        <w:rPr>
          <w:rFonts w:ascii="Times New Roman" w:hAnsi="Times New Roman" w:cs="Times New Roman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A97562" w:rsidRDefault="00223E6E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62">
        <w:rPr>
          <w:rFonts w:ascii="Times New Roman" w:hAnsi="Times New Roman" w:cs="Times New Roman"/>
          <w:sz w:val="28"/>
          <w:szCs w:val="28"/>
        </w:rPr>
        <w:t>клад</w:t>
      </w:r>
      <w:r w:rsidR="000B4CBD">
        <w:rPr>
          <w:rFonts w:ascii="Times New Roman" w:hAnsi="Times New Roman" w:cs="Times New Roman"/>
          <w:sz w:val="28"/>
          <w:szCs w:val="28"/>
        </w:rPr>
        <w:t>бище, расположенное по адресу: с</w:t>
      </w:r>
      <w:r w:rsidR="00A97562">
        <w:rPr>
          <w:rFonts w:ascii="Times New Roman" w:hAnsi="Times New Roman" w:cs="Times New Roman"/>
          <w:sz w:val="28"/>
          <w:szCs w:val="28"/>
        </w:rPr>
        <w:t xml:space="preserve">. </w:t>
      </w:r>
      <w:r w:rsidR="000B4CBD">
        <w:rPr>
          <w:rFonts w:ascii="Times New Roman" w:hAnsi="Times New Roman" w:cs="Times New Roman"/>
          <w:sz w:val="28"/>
          <w:szCs w:val="28"/>
        </w:rPr>
        <w:t>Первомайское</w:t>
      </w:r>
      <w:r w:rsidR="00A975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97562" w:rsidRPr="000B4CBD" w:rsidRDefault="000B4CBD" w:rsidP="000B4CB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B4CBD">
        <w:rPr>
          <w:rFonts w:ascii="Times New Roman" w:hAnsi="Times New Roman"/>
          <w:sz w:val="28"/>
          <w:szCs w:val="28"/>
          <w:lang w:val="ru-RU"/>
        </w:rPr>
        <w:t>между ул. Первомайская и ул. Южная.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</w:t>
      </w:r>
      <w:r w:rsidR="000B4C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разрешается, по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родственников,  захоронение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умерших рядом с ранее умершими супругами или близкими родственниками при наличии свободного участка земли</w:t>
      </w:r>
      <w:r w:rsidR="000B4CBD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Создаваемые, а также существующие места погребений и захоронений не подлежат сносу и могут быть перенесены по решению Администрации </w:t>
      </w:r>
      <w:r w:rsidR="000B4CBD">
        <w:rPr>
          <w:rFonts w:ascii="Times New Roman" w:hAnsi="Times New Roman" w:cs="Times New Roman"/>
          <w:sz w:val="28"/>
          <w:szCs w:val="28"/>
        </w:rPr>
        <w:lastRenderedPageBreak/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 угрозы постоянных затоплений, оползней, после землетрясений и других стихийных бедствий.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Порядок организации похоронного дела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похоронного дела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 и Ростовской области, муниципальными правовыми актами.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914EE">
        <w:rPr>
          <w:rFonts w:ascii="Times New Roman" w:hAnsi="Times New Roman" w:cs="Times New Roman"/>
          <w:sz w:val="28"/>
          <w:szCs w:val="28"/>
        </w:rPr>
        <w:t xml:space="preserve">вносит </w:t>
      </w:r>
      <w:proofErr w:type="gramStart"/>
      <w:r w:rsidR="003914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proofErr w:type="gramEnd"/>
      <w:r w:rsidR="003914EE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914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3914EE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выдает разрешение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осуществление захоронения с указанием данных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умершем,  могилы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захоронения;         (согласно приложения </w:t>
      </w:r>
      <w:r w:rsidR="008748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осуществляет учет захоронений, ведет журнал (книгу) регистрации захоронений установленной формы (согласно приложения </w:t>
      </w:r>
      <w:r w:rsidR="008748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 электронный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 произведенных захоронений.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производившим захоронение, выдается копия заявления с отметкой уполномоченного лица сельского поселения.</w:t>
      </w:r>
    </w:p>
    <w:p w:rsidR="0087481B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(журнале)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захоронений  указываются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дата погребения, фамилия, имя, отчество умершего, </w:t>
      </w:r>
      <w:r w:rsidR="0087481B"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захоронения и могилы, фамилия, имя, отчество, домашний адрес и номер телефона лица, оформившего заказ. 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разрабатывает и контролирует реализацию мероприятий по эксплуатации, реконструкции, ремонту, содержанию, расширению, закрытию или переносу действующ</w:t>
      </w:r>
      <w:r w:rsidR="003914E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914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контроль за использованием кладбищ</w:t>
      </w:r>
      <w:r w:rsidR="003914E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3914EE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образования, исключительно по целевому назначению;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разрабатывает нормативные документы, регламентирующие организацию ритуальных услуг и содержание мест захоронения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87481B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562">
        <w:rPr>
          <w:rFonts w:ascii="Times New Roman" w:hAnsi="Times New Roman" w:cs="Times New Roman"/>
          <w:sz w:val="28"/>
          <w:szCs w:val="28"/>
        </w:rPr>
        <w:t xml:space="preserve">.  Организация похоронного обслуживания должна основываться </w:t>
      </w:r>
      <w:proofErr w:type="gramStart"/>
      <w:r w:rsidR="00A97562">
        <w:rPr>
          <w:rFonts w:ascii="Times New Roman" w:hAnsi="Times New Roman" w:cs="Times New Roman"/>
          <w:sz w:val="28"/>
          <w:szCs w:val="28"/>
        </w:rPr>
        <w:t>на  принципах</w:t>
      </w:r>
      <w:proofErr w:type="gramEnd"/>
      <w:r w:rsidR="00A97562">
        <w:rPr>
          <w:rFonts w:ascii="Times New Roman" w:hAnsi="Times New Roman" w:cs="Times New Roman"/>
          <w:sz w:val="28"/>
          <w:szCs w:val="28"/>
        </w:rPr>
        <w:t xml:space="preserve"> обеспечения оперативного приема решений по организации похорон;</w:t>
      </w:r>
    </w:p>
    <w:p w:rsidR="00A97562" w:rsidRDefault="0087481B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562">
        <w:rPr>
          <w:rFonts w:ascii="Times New Roman" w:hAnsi="Times New Roman" w:cs="Times New Roman"/>
          <w:sz w:val="28"/>
          <w:szCs w:val="28"/>
        </w:rPr>
        <w:t>.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смерти, выданного отделами записи актов гражданского состояния (далее - органы загс) (в более ранние сроки - по разрешению органов здравоохранения), после оформления заказа и с обязательной регистрацией в книге (журнале) захоронений.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1B" w:rsidRDefault="0087481B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87481B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4. Гарантии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компенсации  затрат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62">
        <w:rPr>
          <w:rFonts w:ascii="Times New Roman" w:hAnsi="Times New Roman" w:cs="Times New Roman"/>
          <w:sz w:val="28"/>
          <w:szCs w:val="28"/>
        </w:rPr>
        <w:t xml:space="preserve"> по погребению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14EE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Супруг, близкие родственники, иные родственники, законный представитель или иное лицо, взявшее на себя обязанность осуществить погребение умершего, вправе осуществить погребение самостоятельно</w:t>
      </w:r>
      <w:r w:rsidR="0087481B">
        <w:rPr>
          <w:rFonts w:ascii="Times New Roman" w:hAnsi="Times New Roman" w:cs="Times New Roman"/>
          <w:sz w:val="28"/>
          <w:szCs w:val="28"/>
        </w:rPr>
        <w:t>.</w:t>
      </w:r>
    </w:p>
    <w:p w:rsidR="004C53DF" w:rsidRDefault="00A97562" w:rsidP="00EB3F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им выплачивается социальное пособие на погребение в размере и в порядке, установленн</w:t>
      </w:r>
      <w:r w:rsidR="003914EE">
        <w:rPr>
          <w:rFonts w:ascii="Times New Roman" w:hAnsi="Times New Roman" w:cs="Times New Roman"/>
          <w:sz w:val="28"/>
          <w:szCs w:val="28"/>
        </w:rPr>
        <w:t>ом</w:t>
      </w:r>
      <w:r w:rsidR="00EB3F8F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N 8-ФЗ "О погребении и похоронном деле", </w:t>
      </w:r>
      <w:r>
        <w:rPr>
          <w:rFonts w:ascii="Times New Roman" w:hAnsi="Times New Roman" w:cs="Times New Roman"/>
          <w:sz w:val="28"/>
          <w:szCs w:val="28"/>
        </w:rPr>
        <w:t>Областным законом Ростовской области от 03.05.2005 N 303-ЗС "О предоставлении материальной и иной помощи для погребения умерших за счет средств областного бюджета"</w:t>
      </w:r>
      <w:r w:rsidR="004C53DF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Гарантии погребения умерших, не имеющих супруга, близких родственников, иных родственников либо законного представителя умершего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умерших, не подлежавших социальному страхованию на случай временной нетрудоспособности и в связи с материнством на день смерти, не являвшихся пенсионерами, в том числе являвшихся несовершеннолетними членами семьи граждан, не подлежавших социальному страхованию на случай временной нетрудоспособности и в связи с материнством на день смерти, а также в случае рождения мертвого ребенка по истечении 196 дней беременности, а также невостребованных, неопознанных трупов осуществляется Администрацией 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Порядок деятельности кладбищ</w:t>
      </w:r>
      <w:r w:rsidR="00753F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753FAE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Кладбище</w:t>
      </w:r>
      <w:r w:rsidR="00A97562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7562">
        <w:rPr>
          <w:rFonts w:ascii="Times New Roman" w:hAnsi="Times New Roman" w:cs="Times New Roman"/>
          <w:sz w:val="28"/>
          <w:szCs w:val="28"/>
        </w:rPr>
        <w:t xml:space="preserve"> для посещения ежедневно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Погребение тел (останков) умерших, захоронение урн с прахом производится на кладбищах ежедневно с 12 до 17 часов, в исключительных случаях, с учетом вероисповедальных обычаев и традиций, допускается погребение в иное время суток по согласованию с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Территория кладбища подразделяется на зоны (кварталы)</w:t>
      </w:r>
      <w:r w:rsidR="00753FAE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территории кладбища посетители должны соблюдать общественный порядок и тишину.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территории кладбища запрещается: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устанавливать, переделывать и снимать памятники и другие надмогильные сооружения без согласования с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причинять вред надмогильным сооружениям, оборудованию, сооружениям и зданиям, расположенным на кладбище, сорить;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ломать зеленые насаждения, рвать цветы, выгуливать собак и иных домашних животных, пасти скот;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A97562" w:rsidRDefault="00753FAE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562">
        <w:rPr>
          <w:rFonts w:ascii="Times New Roman" w:hAnsi="Times New Roman" w:cs="Times New Roman"/>
          <w:sz w:val="28"/>
          <w:szCs w:val="28"/>
        </w:rPr>
        <w:t>) оставлять строительные материалы и мусор после обустройства могил и надмогильных сооружений.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Граждане имеют право: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устанавливать надмогильные сооружения в соответствии с требованиями к оформлению участка захоронения;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самостоятельно или поручать иным лицам и организациям уход за могилой и надмогильными сооружениями в соответствии с заключенным договором;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сажать цветы на могильном участке;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сажать деревья, кустарники.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Установка, демонтаж надмогильных сооружений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Все работы на кладбище, связанные с установкой надмогильных сооружений, могут производиться по согласованию данных работ с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Надмогильные сооружения (памятники, ограды, цветники и др.) на могилах устанавливаются или заменяются на другие по согласованию с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предъявлении документов на их приобретение (изготовление).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ответственные за захоронение, имеют право устанавливать надгробные памятники как самостоятельно - частная установка, так и заключая возмездные договоры с предприятиями, организациями и индивидуальными предпринимателями - коммерческая установка.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установка надгробного памятника является коммерческой, то лицо, ответственное за захоронение, точно указывает исполнителя работ по установке и его контактный телефон.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Установленные гражданами надмогильные сооружения являются их собственностью.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Надписи на надмогильных сооружениях должны соответствовать сведениям о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Демонтаж старых надмогильных сооружений разрешается после согласования лицом, ответственным за захоронение, порядка утилизации старого памятника.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Порядок установки надгробных памятников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Обращаться в Администрацию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согласованием на установку надмогильных сооружений имеет право лицо,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зарегистрировано захоронение, либо родственники по предъявлении свидетельства о смерти на лицо, которому планируется установить надгробный памятник. Согласование на установку осуществляется на каждый конкретный памятник.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согласования установки надгробного памятника и получения разрешения на его установку лицами, указанными в части 1 настоящей статьи, заполняется заявление об установке надгробного памятника. К указанному заявлению прилагаются документы, подтверждающие приобретение и изготовление надгробного памятника.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указании недостоверных сведений в заявлении Администрация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может отказать в проведении работ.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законность приобретения и изготовления надгробного памятника, установка и производство подготовительных работ на месте захоронения запрещаются.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установке больших надмогильных комплексов Администрация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может затребовать проект на выполнение монтажно-строительных работ по установке надмогильного сооружения с привязкой к конкретному месту захоронения.</w:t>
      </w:r>
    </w:p>
    <w:p w:rsidR="00717DBF" w:rsidRDefault="00A97562" w:rsidP="00717DB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Установка надгробных памятников на кладбищах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ежедневно</w:t>
      </w:r>
    </w:p>
    <w:p w:rsidR="00A97562" w:rsidRDefault="00A97562" w:rsidP="00717DB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в момент установки памятника на расстоянии до 100 метров проводится обряд погребения, все работы должны быть временно прекращены до окончания траурной церемонии.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Организация движения транспортных средств по территории кладбищ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Беспрепятственный проезд на территорию кладбищ имеет право специализированное автокатафальное транспортное средство либо иное транспортное средство, осуществляющее транспортировку тел (останков) умерших.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Перевозка (транспортировка) тел (останков) умерших для погребения производится по возможности специализированным автотранспортом (катафалком) либо иным транспортным средством, которое должно соответствовать санитарным и иным нормам и требованиям, предусмотренным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Скорость движения транспортных средств не должна превышать 10 км/час. Места стоянки транспортных средств устанавливаются Администрацией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кладбища.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Граждане вправе беспрепятственно проезжать на территорию кладбища в случаях установки (замены) надмогильных сооружений.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Охрана общественного порядка и надмогильных сооружений на территории кладбищ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Охрану общественного порядка и надмогильных сооружений на территории кладбищ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органы внутренних дел </w:t>
      </w:r>
      <w:r w:rsidR="00753FAE">
        <w:rPr>
          <w:rFonts w:ascii="Times New Roman" w:hAnsi="Times New Roman" w:cs="Times New Roman"/>
          <w:sz w:val="28"/>
          <w:szCs w:val="28"/>
        </w:rPr>
        <w:t>Ремонтненского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Заключительные положения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p w:rsidR="00A97562" w:rsidRDefault="00A97562" w:rsidP="00A975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A97562" w:rsidRDefault="00A97562" w:rsidP="00A97562">
      <w:pPr>
        <w:rPr>
          <w:sz w:val="28"/>
          <w:szCs w:val="28"/>
        </w:rPr>
      </w:pPr>
    </w:p>
    <w:p w:rsidR="00A97562" w:rsidRDefault="00A97562" w:rsidP="00A97562">
      <w:pPr>
        <w:rPr>
          <w:sz w:val="28"/>
          <w:szCs w:val="28"/>
        </w:rPr>
      </w:pPr>
    </w:p>
    <w:p w:rsidR="00A97562" w:rsidRDefault="00A97562" w:rsidP="00A975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0B4CBD">
        <w:rPr>
          <w:sz w:val="28"/>
          <w:szCs w:val="28"/>
        </w:rPr>
        <w:t>Первомайского</w:t>
      </w:r>
      <w:proofErr w:type="gramEnd"/>
    </w:p>
    <w:p w:rsidR="00A97562" w:rsidRDefault="00A97562" w:rsidP="00753F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                                </w:t>
      </w:r>
      <w:r w:rsidR="00753FAE">
        <w:rPr>
          <w:sz w:val="28"/>
          <w:szCs w:val="28"/>
        </w:rPr>
        <w:t>И.В. Попов</w:t>
      </w: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753FAE" w:rsidRDefault="00753FAE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  <w:rPr>
          <w:sz w:val="28"/>
          <w:szCs w:val="28"/>
        </w:rPr>
      </w:pPr>
    </w:p>
    <w:p w:rsidR="00A97562" w:rsidRDefault="00A97562" w:rsidP="00A97562">
      <w:pPr>
        <w:jc w:val="right"/>
      </w:pPr>
      <w:r>
        <w:lastRenderedPageBreak/>
        <w:t>Приложение 1</w:t>
      </w:r>
    </w:p>
    <w:p w:rsidR="00A97562" w:rsidRDefault="00A97562" w:rsidP="00A97562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753FAE">
        <w:t xml:space="preserve">   </w:t>
      </w:r>
      <w:r>
        <w:t xml:space="preserve"> к положению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410"/>
        <w:gridCol w:w="1417"/>
        <w:gridCol w:w="1276"/>
        <w:gridCol w:w="1418"/>
        <w:gridCol w:w="1984"/>
        <w:gridCol w:w="1276"/>
      </w:tblGrid>
      <w:tr w:rsidR="002D7F7C" w:rsidTr="00223E6E">
        <w:trPr>
          <w:cantSplit/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</w:t>
            </w:r>
            <w:r w:rsidR="0022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</w:t>
            </w:r>
            <w:r w:rsidR="00223E6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умершего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умершего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смерти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захороне-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6E" w:rsidRDefault="00223E6E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серия, </w:t>
            </w:r>
            <w:r w:rsidR="002D7F7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22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2D7F7C" w:rsidTr="00223E6E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F7C" w:rsidRDefault="00223E6E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7F7C" w:rsidTr="00223E6E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223E6E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223E6E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223E6E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223E6E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0B4CBD">
        <w:rPr>
          <w:sz w:val="28"/>
          <w:szCs w:val="28"/>
        </w:rPr>
        <w:t>Первомайского</w:t>
      </w:r>
      <w:proofErr w:type="gramEnd"/>
    </w:p>
    <w:p w:rsidR="00A97562" w:rsidRDefault="00A97562" w:rsidP="00A9756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</w:t>
      </w:r>
    </w:p>
    <w:p w:rsidR="00A97562" w:rsidRDefault="00A97562" w:rsidP="00A97562">
      <w:pPr>
        <w:pStyle w:val="ConsPlusNormal"/>
        <w:widowControl/>
        <w:spacing w:line="120" w:lineRule="auto"/>
        <w:ind w:firstLine="0"/>
        <w:outlineLvl w:val="1"/>
        <w:rPr>
          <w:vertAlign w:val="subscript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подпись                   ФИО Главы поселения</w:t>
      </w:r>
    </w:p>
    <w:p w:rsidR="00A97562" w:rsidRDefault="00A97562" w:rsidP="00A9756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</w:pPr>
      <w:r>
        <w:lastRenderedPageBreak/>
        <w:t xml:space="preserve">  Приложение 2 </w:t>
      </w:r>
    </w:p>
    <w:p w:rsidR="00A97562" w:rsidRDefault="00A97562" w:rsidP="00A97562">
      <w:pPr>
        <w:jc w:val="right"/>
      </w:pPr>
      <w:r>
        <w:t>к положению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ЗАЯВЛЕНИЕ НА ЗАХОРОНЕНИЕ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Администрацию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7562" w:rsidRDefault="002D7F7C" w:rsidP="002D7F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562">
        <w:rPr>
          <w:rFonts w:ascii="Times New Roman" w:hAnsi="Times New Roman" w:cs="Times New Roman"/>
          <w:sz w:val="28"/>
          <w:szCs w:val="28"/>
        </w:rPr>
        <w:t xml:space="preserve">  От кого ______________________________________________________</w:t>
      </w:r>
    </w:p>
    <w:p w:rsidR="00A97562" w:rsidRPr="002D7F7C" w:rsidRDefault="00A97562" w:rsidP="002D7F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(фамилия, имя, отчество)</w:t>
      </w:r>
    </w:p>
    <w:p w:rsidR="00A97562" w:rsidRDefault="00A97562" w:rsidP="00A975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Default="00A97562" w:rsidP="00A975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Pr="002D7F7C" w:rsidRDefault="00A97562" w:rsidP="002D7F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(место жительства)</w:t>
      </w:r>
    </w:p>
    <w:p w:rsidR="00223E6E" w:rsidRDefault="00223E6E" w:rsidP="00A975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7F7C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захоронить умершего родственника _______________________</w:t>
      </w:r>
      <w:r w:rsidR="00223E6E">
        <w:rPr>
          <w:rFonts w:ascii="Times New Roman" w:hAnsi="Times New Roman" w:cs="Times New Roman"/>
          <w:sz w:val="28"/>
          <w:szCs w:val="28"/>
        </w:rPr>
        <w:t>______</w:t>
      </w:r>
    </w:p>
    <w:p w:rsidR="00A97562" w:rsidRPr="002D7F7C" w:rsidRDefault="00A97562" w:rsidP="00A9756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F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23E6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D7F7C">
        <w:rPr>
          <w:rFonts w:ascii="Times New Roman" w:hAnsi="Times New Roman" w:cs="Times New Roman"/>
        </w:rPr>
        <w:t>(фамилия, имя, отчество)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Pr="002D7F7C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 xml:space="preserve">(указать, куда, в родственную могилу или в ограду на </w:t>
      </w:r>
      <w:proofErr w:type="gramStart"/>
      <w:r w:rsidRPr="002D7F7C">
        <w:rPr>
          <w:rFonts w:ascii="Times New Roman" w:hAnsi="Times New Roman" w:cs="Times New Roman"/>
        </w:rPr>
        <w:t>свободное  место</w:t>
      </w:r>
      <w:proofErr w:type="gramEnd"/>
      <w:r w:rsidRPr="002D7F7C">
        <w:rPr>
          <w:rFonts w:ascii="Times New Roman" w:hAnsi="Times New Roman" w:cs="Times New Roman"/>
        </w:rPr>
        <w:t>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ранее захоронен мой умерший родственник в _________ году 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Pr="002D7F7C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(родственное отношение, фамилия, имя, отчество)</w:t>
      </w:r>
    </w:p>
    <w:p w:rsidR="00A97562" w:rsidRDefault="00223E6E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зоне </w:t>
      </w:r>
      <w:r w:rsidR="00A97562"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 w:rsidR="00A97562">
        <w:rPr>
          <w:rFonts w:ascii="Times New Roman" w:hAnsi="Times New Roman" w:cs="Times New Roman"/>
          <w:sz w:val="28"/>
          <w:szCs w:val="28"/>
        </w:rPr>
        <w:t xml:space="preserve">  ___________________________________ кладбища</w:t>
      </w:r>
    </w:p>
    <w:p w:rsidR="00A97562" w:rsidRPr="00223E6E" w:rsidRDefault="00223E6E" w:rsidP="00223E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97562" w:rsidRPr="00223E6E">
        <w:rPr>
          <w:rFonts w:ascii="Times New Roman" w:hAnsi="Times New Roman" w:cs="Times New Roman"/>
        </w:rPr>
        <w:t>(наименование)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__________________________________________________________________</w:t>
      </w:r>
    </w:p>
    <w:p w:rsidR="00A97562" w:rsidRPr="00223E6E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23E6E">
        <w:rPr>
          <w:rFonts w:ascii="Times New Roman" w:hAnsi="Times New Roman" w:cs="Times New Roman"/>
        </w:rPr>
        <w:t>(указать вид надгробия или трафарета)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</w:t>
      </w:r>
    </w:p>
    <w:p w:rsidR="00A97562" w:rsidRPr="00223E6E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23E6E">
        <w:rPr>
          <w:rFonts w:ascii="Times New Roman" w:hAnsi="Times New Roman" w:cs="Times New Roman"/>
        </w:rPr>
        <w:t>(ранее захороненного умершего: фамилия, имя, отчество)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</w:t>
      </w:r>
      <w:r w:rsidR="00223E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Личная подпись 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Заявление заполняется только чернилами.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ЗАКЛЮЧЕНИЕ АДМИНИСТРАЦИИ СЕЛЬСКОГО ПОСЕЛЕНИЯ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</w:t>
      </w:r>
      <w:r w:rsidR="00223E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г.           Подпись уполномоченного лица ___________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Ограда может быть разрешена размером __________</w:t>
      </w:r>
    </w:p>
    <w:p w:rsidR="00223E6E" w:rsidRDefault="00223E6E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2D7F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4CBD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562" w:rsidRDefault="00A97562" w:rsidP="002D7F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_____________    _______________________   </w:t>
      </w:r>
    </w:p>
    <w:p w:rsidR="00A97562" w:rsidRDefault="00A97562" w:rsidP="002D7F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подпись                   ФИО Главы поселения</w:t>
      </w:r>
    </w:p>
    <w:sectPr w:rsidR="00A97562" w:rsidSect="00F91CC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6"/>
    <w:rsid w:val="000B4CBD"/>
    <w:rsid w:val="00223E6E"/>
    <w:rsid w:val="002D7F7C"/>
    <w:rsid w:val="003914EE"/>
    <w:rsid w:val="00435629"/>
    <w:rsid w:val="004C53DF"/>
    <w:rsid w:val="004E55B6"/>
    <w:rsid w:val="005E5E88"/>
    <w:rsid w:val="00717DBF"/>
    <w:rsid w:val="00736781"/>
    <w:rsid w:val="00753FAE"/>
    <w:rsid w:val="007A3534"/>
    <w:rsid w:val="0087481B"/>
    <w:rsid w:val="008F1C2F"/>
    <w:rsid w:val="00A97562"/>
    <w:rsid w:val="00AB3100"/>
    <w:rsid w:val="00D73D4F"/>
    <w:rsid w:val="00DF1098"/>
    <w:rsid w:val="00EB3F8F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956C-561A-4A2F-9C9B-8AE85EB8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97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7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7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0B4CBD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</vt:lpstr>
    </vt:vector>
  </TitlesOfParts>
  <Company>MoBIL GROUP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Admin</dc:creator>
  <cp:keywords/>
  <dc:description/>
  <cp:lastModifiedBy>User</cp:lastModifiedBy>
  <cp:revision>2</cp:revision>
  <cp:lastPrinted>2011-08-16T10:50:00Z</cp:lastPrinted>
  <dcterms:created xsi:type="dcterms:W3CDTF">2024-09-03T07:56:00Z</dcterms:created>
  <dcterms:modified xsi:type="dcterms:W3CDTF">2024-09-03T07:56:00Z</dcterms:modified>
</cp:coreProperties>
</file>