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61" w:rsidRPr="00AB2D61" w:rsidRDefault="00AB2D61" w:rsidP="00AB2D61">
      <w:pPr>
        <w:shd w:val="clear" w:color="auto" w:fill="FFFFFF"/>
        <w:spacing w:after="0" w:line="240" w:lineRule="auto"/>
        <w:jc w:val="center"/>
        <w:rPr>
          <w:rFonts w:ascii="Times New Roman" w:hAnsi="Times New Roman" w:cs="Times New Roman"/>
          <w:color w:val="000000"/>
          <w:sz w:val="24"/>
          <w:szCs w:val="24"/>
        </w:rPr>
      </w:pPr>
      <w:r w:rsidRPr="00AB2D61">
        <w:rPr>
          <w:rFonts w:ascii="Times New Roman" w:hAnsi="Times New Roman" w:cs="Times New Roman"/>
          <w:color w:val="000000"/>
          <w:sz w:val="24"/>
          <w:szCs w:val="24"/>
        </w:rPr>
        <w:t>РОСТОВСКАЯ ОБЛАСТЬ</w:t>
      </w:r>
    </w:p>
    <w:p w:rsidR="00AB2D61" w:rsidRPr="00AB2D61" w:rsidRDefault="00AB2D61" w:rsidP="00AB2D61">
      <w:pPr>
        <w:shd w:val="clear" w:color="auto" w:fill="FFFFFF"/>
        <w:spacing w:after="0" w:line="240" w:lineRule="auto"/>
        <w:jc w:val="center"/>
        <w:rPr>
          <w:rFonts w:ascii="Times New Roman" w:hAnsi="Times New Roman" w:cs="Times New Roman"/>
          <w:color w:val="000000"/>
          <w:sz w:val="24"/>
          <w:szCs w:val="24"/>
        </w:rPr>
      </w:pPr>
      <w:r w:rsidRPr="00AB2D61">
        <w:rPr>
          <w:rFonts w:ascii="Times New Roman" w:hAnsi="Times New Roman" w:cs="Times New Roman"/>
          <w:color w:val="000000"/>
          <w:sz w:val="24"/>
          <w:szCs w:val="24"/>
        </w:rPr>
        <w:t>РЕМОНТНЕНСКИЙ РАЙОН</w:t>
      </w:r>
    </w:p>
    <w:p w:rsidR="00AB2D61" w:rsidRPr="00AB2D61" w:rsidRDefault="00AB2D61" w:rsidP="00AB2D61">
      <w:pPr>
        <w:shd w:val="clear" w:color="auto" w:fill="FFFFFF"/>
        <w:spacing w:after="0" w:line="240" w:lineRule="auto"/>
        <w:jc w:val="center"/>
        <w:rPr>
          <w:rFonts w:ascii="Times New Roman" w:hAnsi="Times New Roman" w:cs="Times New Roman"/>
          <w:color w:val="000000"/>
          <w:sz w:val="24"/>
          <w:szCs w:val="24"/>
        </w:rPr>
      </w:pPr>
      <w:r w:rsidRPr="00AB2D61">
        <w:rPr>
          <w:rFonts w:ascii="Times New Roman" w:hAnsi="Times New Roman" w:cs="Times New Roman"/>
          <w:color w:val="000000"/>
          <w:sz w:val="24"/>
          <w:szCs w:val="24"/>
        </w:rPr>
        <w:t>МУНИЦИПАЛЬНОЕ ОБРАЗОВАНИЕ</w:t>
      </w:r>
    </w:p>
    <w:p w:rsidR="00AB2D61" w:rsidRPr="00AB2D61" w:rsidRDefault="00AB2D61" w:rsidP="00AB2D61">
      <w:pPr>
        <w:shd w:val="clear" w:color="auto" w:fill="FFFFFF"/>
        <w:spacing w:after="0" w:line="240" w:lineRule="auto"/>
        <w:jc w:val="center"/>
        <w:rPr>
          <w:rFonts w:ascii="Times New Roman" w:hAnsi="Times New Roman" w:cs="Times New Roman"/>
          <w:color w:val="000000"/>
          <w:sz w:val="24"/>
          <w:szCs w:val="24"/>
        </w:rPr>
      </w:pPr>
      <w:r w:rsidRPr="00AB2D61">
        <w:rPr>
          <w:rFonts w:ascii="Times New Roman" w:hAnsi="Times New Roman" w:cs="Times New Roman"/>
          <w:color w:val="000000"/>
          <w:sz w:val="24"/>
          <w:szCs w:val="24"/>
        </w:rPr>
        <w:t>«</w:t>
      </w:r>
      <w:r w:rsidR="00877440">
        <w:rPr>
          <w:rFonts w:ascii="Times New Roman" w:hAnsi="Times New Roman" w:cs="Times New Roman"/>
          <w:color w:val="000000"/>
          <w:sz w:val="24"/>
          <w:szCs w:val="24"/>
        </w:rPr>
        <w:t xml:space="preserve">ПЕРВОМАЙСКОЕ </w:t>
      </w:r>
      <w:r w:rsidRPr="00AB2D61">
        <w:rPr>
          <w:rFonts w:ascii="Times New Roman" w:hAnsi="Times New Roman" w:cs="Times New Roman"/>
          <w:color w:val="000000"/>
          <w:sz w:val="24"/>
          <w:szCs w:val="24"/>
        </w:rPr>
        <w:t>СЕЛЬСКОЕ ПОСЕЛЕНИЕ»</w:t>
      </w:r>
    </w:p>
    <w:p w:rsidR="00AB2D61" w:rsidRPr="00AB2D61" w:rsidRDefault="00AB2D61" w:rsidP="00AB2D61">
      <w:pPr>
        <w:shd w:val="clear" w:color="auto" w:fill="FFFFFF"/>
        <w:spacing w:after="0" w:line="240" w:lineRule="auto"/>
        <w:jc w:val="center"/>
        <w:rPr>
          <w:rFonts w:ascii="Times New Roman" w:hAnsi="Times New Roman" w:cs="Times New Roman"/>
          <w:color w:val="000000"/>
          <w:sz w:val="24"/>
          <w:szCs w:val="24"/>
        </w:rPr>
      </w:pPr>
      <w:r w:rsidRPr="00AB2D61">
        <w:rPr>
          <w:rFonts w:ascii="Times New Roman" w:hAnsi="Times New Roman" w:cs="Times New Roman"/>
          <w:color w:val="000000"/>
          <w:sz w:val="24"/>
          <w:szCs w:val="24"/>
        </w:rPr>
        <w:t xml:space="preserve">СОБРАНИЕ ДЕПУТАТОВ </w:t>
      </w:r>
      <w:r w:rsidR="005616DA">
        <w:rPr>
          <w:rFonts w:ascii="Times New Roman" w:hAnsi="Times New Roman" w:cs="Times New Roman"/>
          <w:color w:val="000000"/>
          <w:sz w:val="24"/>
          <w:szCs w:val="24"/>
        </w:rPr>
        <w:t>ПЕРВОМАЙСКОГО</w:t>
      </w:r>
      <w:r w:rsidRPr="00AB2D61">
        <w:rPr>
          <w:rFonts w:ascii="Times New Roman" w:hAnsi="Times New Roman" w:cs="Times New Roman"/>
          <w:color w:val="000000"/>
          <w:sz w:val="24"/>
          <w:szCs w:val="24"/>
        </w:rPr>
        <w:t xml:space="preserve"> СЕЛЬСКОГО ПОСЕЛЕНИЯ</w:t>
      </w:r>
    </w:p>
    <w:p w:rsidR="00AB2D61" w:rsidRPr="00AB2D61" w:rsidRDefault="00AB2D61" w:rsidP="00AB2D61">
      <w:pPr>
        <w:spacing w:after="0" w:line="240" w:lineRule="auto"/>
        <w:ind w:right="-2"/>
        <w:jc w:val="center"/>
        <w:rPr>
          <w:rFonts w:ascii="Times New Roman" w:hAnsi="Times New Roman" w:cs="Times New Roman"/>
          <w:sz w:val="24"/>
          <w:szCs w:val="24"/>
        </w:rPr>
      </w:pPr>
    </w:p>
    <w:p w:rsidR="00AB2D61" w:rsidRPr="00AB2D61" w:rsidRDefault="00AB2D61" w:rsidP="00AB2D61">
      <w:pPr>
        <w:spacing w:after="0" w:line="240" w:lineRule="auto"/>
        <w:ind w:right="-2"/>
        <w:jc w:val="center"/>
        <w:rPr>
          <w:rFonts w:ascii="Times New Roman" w:hAnsi="Times New Roman" w:cs="Times New Roman"/>
          <w:sz w:val="24"/>
          <w:szCs w:val="24"/>
        </w:rPr>
      </w:pPr>
    </w:p>
    <w:p w:rsidR="00AB2D61" w:rsidRPr="00AB2D61" w:rsidRDefault="00B274FD" w:rsidP="00AB2D61">
      <w:pPr>
        <w:spacing w:after="0" w:line="240" w:lineRule="auto"/>
        <w:ind w:right="-2"/>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29</w:t>
      </w:r>
      <w:r w:rsidR="00211F37">
        <w:rPr>
          <w:rFonts w:ascii="Times New Roman" w:hAnsi="Times New Roman" w:cs="Times New Roman"/>
          <w:color w:val="000000"/>
          <w:sz w:val="24"/>
          <w:szCs w:val="24"/>
          <w:shd w:val="clear" w:color="auto" w:fill="FFFFFF"/>
        </w:rPr>
        <w:t>.09</w:t>
      </w:r>
      <w:r w:rsidR="00AB2D61" w:rsidRPr="00AB2D61">
        <w:rPr>
          <w:rFonts w:ascii="Times New Roman" w:hAnsi="Times New Roman" w:cs="Times New Roman"/>
          <w:color w:val="000000"/>
          <w:sz w:val="24"/>
          <w:szCs w:val="24"/>
          <w:shd w:val="clear" w:color="auto" w:fill="FFFFFF"/>
        </w:rPr>
        <w:t xml:space="preserve">.2021                                   РЕШЕНИЕ № </w:t>
      </w:r>
      <w:r w:rsidR="00136ABA">
        <w:rPr>
          <w:rFonts w:ascii="Times New Roman" w:hAnsi="Times New Roman" w:cs="Times New Roman"/>
          <w:color w:val="000000"/>
          <w:sz w:val="24"/>
          <w:szCs w:val="24"/>
          <w:shd w:val="clear" w:color="auto" w:fill="FFFFFF"/>
        </w:rPr>
        <w:t>3</w:t>
      </w:r>
      <w:r w:rsidR="00AB2D61" w:rsidRPr="00AB2D61">
        <w:rPr>
          <w:rFonts w:ascii="Times New Roman" w:hAnsi="Times New Roman" w:cs="Times New Roman"/>
          <w:color w:val="000000"/>
          <w:sz w:val="24"/>
          <w:szCs w:val="24"/>
          <w:shd w:val="clear" w:color="auto" w:fill="FFFFFF"/>
        </w:rPr>
        <w:t xml:space="preserve">                                     с. </w:t>
      </w:r>
      <w:r w:rsidR="00877440">
        <w:rPr>
          <w:rFonts w:ascii="Times New Roman" w:hAnsi="Times New Roman" w:cs="Times New Roman"/>
          <w:color w:val="000000"/>
          <w:sz w:val="24"/>
          <w:szCs w:val="24"/>
          <w:shd w:val="clear" w:color="auto" w:fill="FFFFFF"/>
        </w:rPr>
        <w:t>Первомайское</w:t>
      </w:r>
    </w:p>
    <w:p w:rsidR="000D4110" w:rsidRPr="00156BB9" w:rsidRDefault="000D4110" w:rsidP="00156BB9">
      <w:pPr>
        <w:pStyle w:val="a3"/>
        <w:spacing w:after="0" w:line="240" w:lineRule="auto"/>
        <w:ind w:right="-2" w:firstLine="0"/>
      </w:pPr>
    </w:p>
    <w:p w:rsidR="00F213CE" w:rsidRPr="00F213CE" w:rsidRDefault="00156BB9" w:rsidP="00F213CE">
      <w:pPr>
        <w:pStyle w:val="21"/>
        <w:ind w:left="0" w:firstLine="0"/>
        <w:rPr>
          <w:rFonts w:ascii="Times New Roman" w:hAnsi="Times New Roman" w:cs="Times New Roman"/>
          <w:b/>
          <w:sz w:val="28"/>
          <w:szCs w:val="28"/>
        </w:rPr>
      </w:pPr>
      <w:r w:rsidRPr="00F213CE">
        <w:rPr>
          <w:rFonts w:ascii="Times New Roman" w:hAnsi="Times New Roman" w:cs="Times New Roman"/>
          <w:b/>
          <w:color w:val="000000"/>
          <w:sz w:val="28"/>
          <w:szCs w:val="28"/>
        </w:rPr>
        <w:t xml:space="preserve">Об </w:t>
      </w:r>
      <w:r w:rsidR="00F213CE" w:rsidRPr="00F213CE">
        <w:rPr>
          <w:rFonts w:ascii="Times New Roman" w:hAnsi="Times New Roman" w:cs="Times New Roman"/>
          <w:b/>
          <w:sz w:val="28"/>
          <w:szCs w:val="28"/>
        </w:rPr>
        <w:t xml:space="preserve">утверждении Положения о </w:t>
      </w:r>
      <w:proofErr w:type="gramStart"/>
      <w:r w:rsidR="00F213CE" w:rsidRPr="00F213CE">
        <w:rPr>
          <w:rFonts w:ascii="Times New Roman" w:hAnsi="Times New Roman" w:cs="Times New Roman"/>
          <w:b/>
          <w:sz w:val="28"/>
          <w:szCs w:val="28"/>
        </w:rPr>
        <w:t>постоянных</w:t>
      </w:r>
      <w:proofErr w:type="gramEnd"/>
      <w:r w:rsidR="00F213CE" w:rsidRPr="00F213CE">
        <w:rPr>
          <w:rFonts w:ascii="Times New Roman" w:hAnsi="Times New Roman" w:cs="Times New Roman"/>
          <w:b/>
          <w:sz w:val="28"/>
          <w:szCs w:val="28"/>
        </w:rPr>
        <w:t xml:space="preserve"> </w:t>
      </w:r>
    </w:p>
    <w:p w:rsidR="00F213CE" w:rsidRDefault="00F213CE" w:rsidP="00F213CE">
      <w:pPr>
        <w:spacing w:after="0" w:line="240" w:lineRule="auto"/>
        <w:ind w:left="-180"/>
        <w:jc w:val="both"/>
        <w:rPr>
          <w:rFonts w:ascii="Times New Roman" w:hAnsi="Times New Roman" w:cs="Times New Roman"/>
          <w:b/>
          <w:sz w:val="28"/>
          <w:szCs w:val="28"/>
          <w:lang w:eastAsia="ar-SA"/>
        </w:rPr>
      </w:pPr>
      <w:proofErr w:type="gramStart"/>
      <w:r w:rsidRPr="00F213CE">
        <w:rPr>
          <w:rFonts w:ascii="Times New Roman" w:hAnsi="Times New Roman" w:cs="Times New Roman"/>
          <w:b/>
          <w:sz w:val="28"/>
          <w:szCs w:val="28"/>
        </w:rPr>
        <w:t>комиссиях</w:t>
      </w:r>
      <w:proofErr w:type="gramEnd"/>
      <w:r w:rsidRPr="00F213CE">
        <w:rPr>
          <w:rFonts w:ascii="Times New Roman" w:hAnsi="Times New Roman" w:cs="Times New Roman"/>
          <w:b/>
          <w:sz w:val="28"/>
          <w:szCs w:val="28"/>
        </w:rPr>
        <w:t xml:space="preserve"> Собрания депутатов </w:t>
      </w:r>
      <w:r w:rsidR="005616DA">
        <w:rPr>
          <w:rFonts w:ascii="Times New Roman" w:hAnsi="Times New Roman" w:cs="Times New Roman"/>
          <w:b/>
          <w:sz w:val="28"/>
          <w:szCs w:val="28"/>
          <w:lang w:eastAsia="ar-SA"/>
        </w:rPr>
        <w:t>Первомайского</w:t>
      </w:r>
      <w:r w:rsidR="005613F8" w:rsidRPr="00F213CE">
        <w:rPr>
          <w:rFonts w:ascii="Times New Roman" w:hAnsi="Times New Roman" w:cs="Times New Roman"/>
          <w:b/>
          <w:sz w:val="28"/>
          <w:szCs w:val="28"/>
          <w:lang w:eastAsia="ar-SA"/>
        </w:rPr>
        <w:t xml:space="preserve"> </w:t>
      </w:r>
    </w:p>
    <w:p w:rsidR="000D4110" w:rsidRPr="00F213CE" w:rsidRDefault="005613F8" w:rsidP="00F213CE">
      <w:pPr>
        <w:spacing w:after="0" w:line="240" w:lineRule="auto"/>
        <w:ind w:left="-180"/>
        <w:jc w:val="both"/>
        <w:rPr>
          <w:rFonts w:ascii="Times New Roman" w:hAnsi="Times New Roman" w:cs="Times New Roman"/>
          <w:b/>
          <w:color w:val="000000"/>
          <w:sz w:val="28"/>
          <w:szCs w:val="28"/>
        </w:rPr>
      </w:pPr>
      <w:r w:rsidRPr="00F213CE">
        <w:rPr>
          <w:rFonts w:ascii="Times New Roman" w:hAnsi="Times New Roman" w:cs="Times New Roman"/>
          <w:b/>
          <w:sz w:val="28"/>
          <w:szCs w:val="28"/>
          <w:lang w:eastAsia="ar-SA"/>
        </w:rPr>
        <w:t>сельского поселения</w:t>
      </w:r>
      <w:r w:rsidR="00F213CE" w:rsidRPr="00F213CE">
        <w:rPr>
          <w:rFonts w:ascii="Times New Roman" w:hAnsi="Times New Roman" w:cs="Times New Roman"/>
          <w:b/>
          <w:sz w:val="28"/>
          <w:szCs w:val="28"/>
        </w:rPr>
        <w:t xml:space="preserve"> </w:t>
      </w:r>
      <w:r w:rsidR="00F213CE" w:rsidRPr="00F213CE">
        <w:rPr>
          <w:rFonts w:ascii="Times New Roman" w:hAnsi="Times New Roman" w:cs="Times New Roman"/>
          <w:b/>
          <w:sz w:val="28"/>
          <w:szCs w:val="28"/>
          <w:lang w:val="en-US"/>
        </w:rPr>
        <w:t>V</w:t>
      </w:r>
      <w:r w:rsidR="00F213CE" w:rsidRPr="00F213CE">
        <w:rPr>
          <w:rFonts w:ascii="Times New Roman" w:hAnsi="Times New Roman" w:cs="Times New Roman"/>
          <w:b/>
          <w:sz w:val="28"/>
          <w:szCs w:val="28"/>
        </w:rPr>
        <w:t xml:space="preserve"> созыва</w:t>
      </w:r>
    </w:p>
    <w:p w:rsidR="000D4110" w:rsidRDefault="000D4110">
      <w:pPr>
        <w:pStyle w:val="a3"/>
        <w:ind w:firstLine="839"/>
        <w:jc w:val="both"/>
      </w:pPr>
    </w:p>
    <w:p w:rsidR="005F3AF8" w:rsidRDefault="005613F8" w:rsidP="00AB2D61">
      <w:pPr>
        <w:pStyle w:val="a3"/>
        <w:ind w:firstLine="839"/>
        <w:jc w:val="both"/>
      </w:pPr>
      <w:r w:rsidRPr="005C7538">
        <w:rPr>
          <w:color w:val="auto"/>
          <w:lang w:eastAsia="ar-SA"/>
        </w:rPr>
        <w:t xml:space="preserve">В соответствии </w:t>
      </w:r>
      <w:r w:rsidR="00156BB9" w:rsidRPr="005C7538">
        <w:rPr>
          <w:color w:val="auto"/>
          <w:lang w:eastAsia="ar-SA"/>
        </w:rPr>
        <w:t xml:space="preserve"> </w:t>
      </w:r>
      <w:r w:rsidR="00F213CE">
        <w:rPr>
          <w:color w:val="auto"/>
          <w:lang w:eastAsia="ar-SA"/>
        </w:rPr>
        <w:t xml:space="preserve">с </w:t>
      </w:r>
      <w:r w:rsidR="00F213CE">
        <w:rPr>
          <w:lang w:eastAsia="ar-SA"/>
        </w:rPr>
        <w:t xml:space="preserve"> Уставом</w:t>
      </w:r>
      <w:r w:rsidR="00211F37" w:rsidRPr="005C7538">
        <w:rPr>
          <w:lang w:eastAsia="ar-SA"/>
        </w:rPr>
        <w:t xml:space="preserve"> муниципального образования «</w:t>
      </w:r>
      <w:r w:rsidR="005616DA">
        <w:rPr>
          <w:lang w:eastAsia="ar-SA"/>
        </w:rPr>
        <w:t>Первомайское</w:t>
      </w:r>
      <w:r w:rsidR="00211F37" w:rsidRPr="005C7538">
        <w:rPr>
          <w:lang w:eastAsia="ar-SA"/>
        </w:rPr>
        <w:t xml:space="preserve"> сельско</w:t>
      </w:r>
      <w:r w:rsidR="005616DA">
        <w:rPr>
          <w:lang w:eastAsia="ar-SA"/>
        </w:rPr>
        <w:t>е</w:t>
      </w:r>
      <w:r w:rsidR="00211F37" w:rsidRPr="005C7538">
        <w:rPr>
          <w:lang w:eastAsia="ar-SA"/>
        </w:rPr>
        <w:t xml:space="preserve"> поселени</w:t>
      </w:r>
      <w:r w:rsidR="005616DA">
        <w:rPr>
          <w:lang w:eastAsia="ar-SA"/>
        </w:rPr>
        <w:t>е</w:t>
      </w:r>
      <w:r w:rsidR="00211F37" w:rsidRPr="005C7538">
        <w:rPr>
          <w:lang w:eastAsia="ar-SA"/>
        </w:rPr>
        <w:t xml:space="preserve">», </w:t>
      </w:r>
      <w:r w:rsidR="00F213CE">
        <w:rPr>
          <w:lang w:eastAsia="ar-SA"/>
        </w:rPr>
        <w:t>статьей 12</w:t>
      </w:r>
      <w:r w:rsidR="00B274FD" w:rsidRPr="005C7538">
        <w:rPr>
          <w:lang w:eastAsia="ar-SA"/>
        </w:rPr>
        <w:t xml:space="preserve"> Регламента Собрания депутатов </w:t>
      </w:r>
      <w:r w:rsidR="005616DA">
        <w:rPr>
          <w:lang w:eastAsia="ar-SA"/>
        </w:rPr>
        <w:t>Первомайского</w:t>
      </w:r>
      <w:r w:rsidR="00B274FD" w:rsidRPr="005C7538">
        <w:rPr>
          <w:lang w:eastAsia="ar-SA"/>
        </w:rPr>
        <w:t xml:space="preserve"> сельского поселения, </w:t>
      </w:r>
      <w:r w:rsidRPr="005C7538">
        <w:rPr>
          <w:lang w:eastAsia="ar-SA"/>
        </w:rPr>
        <w:t xml:space="preserve">Собрание депутатов </w:t>
      </w:r>
      <w:r w:rsidR="005616DA">
        <w:rPr>
          <w:lang w:eastAsia="ar-SA"/>
        </w:rPr>
        <w:t>Первомайского</w:t>
      </w:r>
      <w:r w:rsidRPr="005C7538">
        <w:rPr>
          <w:lang w:eastAsia="ar-SA"/>
        </w:rPr>
        <w:t xml:space="preserve"> сельского поселения</w:t>
      </w:r>
      <w:r w:rsidR="00242A84" w:rsidRPr="00242A84">
        <w:rPr>
          <w:lang w:eastAsia="ar-SA"/>
        </w:rPr>
        <w:t xml:space="preserve"> </w:t>
      </w:r>
      <w:r w:rsidR="00242A84">
        <w:rPr>
          <w:lang w:val="en-US" w:eastAsia="ar-SA"/>
        </w:rPr>
        <w:t>V</w:t>
      </w:r>
      <w:r w:rsidR="00242A84" w:rsidRPr="00C226A4">
        <w:rPr>
          <w:lang w:eastAsia="ar-SA"/>
        </w:rPr>
        <w:t xml:space="preserve"> </w:t>
      </w:r>
      <w:r w:rsidR="00242A84">
        <w:rPr>
          <w:lang w:eastAsia="ar-SA"/>
        </w:rPr>
        <w:t>созыва</w:t>
      </w:r>
    </w:p>
    <w:p w:rsidR="000D4110" w:rsidRDefault="005613F8" w:rsidP="00AB2D61">
      <w:pPr>
        <w:pStyle w:val="a3"/>
        <w:ind w:firstLine="0"/>
        <w:jc w:val="center"/>
      </w:pPr>
      <w:r>
        <w:rPr>
          <w:b/>
          <w:bCs/>
          <w:lang w:eastAsia="ar-SA"/>
        </w:rPr>
        <w:t>РЕШИЛО:</w:t>
      </w:r>
    </w:p>
    <w:p w:rsidR="001D75F6" w:rsidRDefault="00A72BB8" w:rsidP="00211F37">
      <w:pPr>
        <w:pStyle w:val="a3"/>
        <w:spacing w:after="0" w:line="240" w:lineRule="auto"/>
        <w:jc w:val="both"/>
        <w:rPr>
          <w:lang w:eastAsia="ar-SA"/>
        </w:rPr>
      </w:pPr>
      <w:r>
        <w:rPr>
          <w:lang w:eastAsia="ar-SA"/>
        </w:rPr>
        <w:t xml:space="preserve">1. </w:t>
      </w:r>
      <w:r w:rsidR="00F213CE">
        <w:t xml:space="preserve">Утвердить Положение о постоянных комиссиях Собрания депутатов </w:t>
      </w:r>
      <w:r w:rsidR="005616DA">
        <w:rPr>
          <w:lang w:eastAsia="ar-SA"/>
        </w:rPr>
        <w:t>Первомайского</w:t>
      </w:r>
      <w:r w:rsidR="001D75F6">
        <w:rPr>
          <w:lang w:eastAsia="ar-SA"/>
        </w:rPr>
        <w:t xml:space="preserve"> сельского поселения</w:t>
      </w:r>
      <w:r w:rsidR="00F213CE" w:rsidRPr="00F213CE">
        <w:rPr>
          <w:sz w:val="26"/>
          <w:szCs w:val="26"/>
        </w:rPr>
        <w:t xml:space="preserve"> </w:t>
      </w:r>
      <w:r w:rsidR="00F213CE">
        <w:rPr>
          <w:sz w:val="26"/>
          <w:szCs w:val="26"/>
          <w:lang w:val="en-US"/>
        </w:rPr>
        <w:t>V</w:t>
      </w:r>
      <w:r w:rsidR="00F213CE">
        <w:t xml:space="preserve"> созыва согласно приложению к настоящему решению.</w:t>
      </w:r>
    </w:p>
    <w:p w:rsidR="005C7538" w:rsidRDefault="005C7538" w:rsidP="00211F37">
      <w:pPr>
        <w:pStyle w:val="a3"/>
        <w:spacing w:after="0" w:line="240" w:lineRule="auto"/>
        <w:jc w:val="both"/>
        <w:rPr>
          <w:lang w:eastAsia="ar-SA"/>
        </w:rPr>
      </w:pPr>
    </w:p>
    <w:p w:rsidR="006631D2" w:rsidRDefault="00156BB9" w:rsidP="00156BB9">
      <w:pPr>
        <w:pStyle w:val="a3"/>
        <w:spacing w:after="0" w:line="240" w:lineRule="auto"/>
        <w:jc w:val="both"/>
        <w:rPr>
          <w:lang w:eastAsia="ar-SA"/>
        </w:rPr>
      </w:pPr>
      <w:r>
        <w:rPr>
          <w:lang w:eastAsia="ar-SA"/>
        </w:rPr>
        <w:t>2</w:t>
      </w:r>
      <w:r w:rsidR="005613F8">
        <w:rPr>
          <w:lang w:eastAsia="ar-SA"/>
        </w:rPr>
        <w:t xml:space="preserve">. </w:t>
      </w:r>
      <w:r>
        <w:rPr>
          <w:color w:val="000000"/>
        </w:rPr>
        <w:t xml:space="preserve">Настоящее решение </w:t>
      </w:r>
      <w:r w:rsidR="003D5B5E">
        <w:rPr>
          <w:color w:val="000000"/>
        </w:rPr>
        <w:t>вступает в силу со дня его принятия.</w:t>
      </w:r>
    </w:p>
    <w:p w:rsidR="00211F37" w:rsidRDefault="00211F37" w:rsidP="00AB2D61">
      <w:pPr>
        <w:pStyle w:val="a3"/>
        <w:spacing w:after="0" w:line="240" w:lineRule="auto"/>
        <w:jc w:val="both"/>
        <w:rPr>
          <w:lang w:eastAsia="ar-SA"/>
        </w:rPr>
      </w:pPr>
    </w:p>
    <w:p w:rsidR="00211F37" w:rsidRDefault="00211F37" w:rsidP="00AB2D61">
      <w:pPr>
        <w:pStyle w:val="a3"/>
        <w:spacing w:after="0" w:line="240" w:lineRule="auto"/>
        <w:jc w:val="both"/>
        <w:rPr>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685"/>
        <w:gridCol w:w="2347"/>
      </w:tblGrid>
      <w:tr w:rsidR="005C7538" w:rsidTr="003D5B5E">
        <w:tc>
          <w:tcPr>
            <w:tcW w:w="3936" w:type="dxa"/>
          </w:tcPr>
          <w:p w:rsidR="005C7538" w:rsidRDefault="005C7538" w:rsidP="005C7538">
            <w:pPr>
              <w:pStyle w:val="a3"/>
              <w:ind w:firstLine="0"/>
              <w:jc w:val="both"/>
              <w:rPr>
                <w:sz w:val="24"/>
                <w:szCs w:val="24"/>
              </w:rPr>
            </w:pPr>
            <w:r w:rsidRPr="006631D2">
              <w:rPr>
                <w:b/>
              </w:rPr>
              <w:t>Председатель</w:t>
            </w:r>
            <w:r w:rsidR="003D5B5E">
              <w:rPr>
                <w:b/>
              </w:rPr>
              <w:t xml:space="preserve"> Собрания депутатов – глава </w:t>
            </w:r>
            <w:r w:rsidR="005616DA">
              <w:rPr>
                <w:b/>
              </w:rPr>
              <w:t>Первомайского</w:t>
            </w:r>
            <w:r w:rsidR="003D5B5E">
              <w:rPr>
                <w:b/>
              </w:rPr>
              <w:t xml:space="preserve"> сельского поселения</w:t>
            </w:r>
          </w:p>
          <w:p w:rsidR="005C7538" w:rsidRDefault="005C7538" w:rsidP="005C7538">
            <w:pPr>
              <w:jc w:val="both"/>
              <w:rPr>
                <w:rFonts w:ascii="Times New Roman" w:hAnsi="Times New Roman" w:cs="Times New Roman"/>
                <w:sz w:val="24"/>
                <w:szCs w:val="24"/>
              </w:rPr>
            </w:pPr>
          </w:p>
        </w:tc>
        <w:tc>
          <w:tcPr>
            <w:tcW w:w="3685" w:type="dxa"/>
          </w:tcPr>
          <w:p w:rsidR="005C7538" w:rsidRDefault="005C7538" w:rsidP="00AF6E68">
            <w:pPr>
              <w:jc w:val="both"/>
              <w:rPr>
                <w:rFonts w:ascii="Times New Roman" w:hAnsi="Times New Roman" w:cs="Times New Roman"/>
                <w:sz w:val="24"/>
                <w:szCs w:val="24"/>
              </w:rPr>
            </w:pPr>
          </w:p>
        </w:tc>
        <w:tc>
          <w:tcPr>
            <w:tcW w:w="2347" w:type="dxa"/>
          </w:tcPr>
          <w:p w:rsidR="001952A0" w:rsidRDefault="001952A0" w:rsidP="00AF6E68">
            <w:pPr>
              <w:jc w:val="both"/>
              <w:rPr>
                <w:rFonts w:ascii="Times New Roman" w:hAnsi="Times New Roman" w:cs="Times New Roman"/>
                <w:b/>
                <w:sz w:val="28"/>
                <w:szCs w:val="28"/>
              </w:rPr>
            </w:pPr>
          </w:p>
          <w:p w:rsidR="001952A0" w:rsidRDefault="001952A0" w:rsidP="00AF6E68">
            <w:pPr>
              <w:jc w:val="both"/>
              <w:rPr>
                <w:rFonts w:ascii="Times New Roman" w:hAnsi="Times New Roman" w:cs="Times New Roman"/>
                <w:b/>
                <w:sz w:val="28"/>
                <w:szCs w:val="28"/>
              </w:rPr>
            </w:pPr>
          </w:p>
          <w:p w:rsidR="005C7538" w:rsidRPr="005C7538" w:rsidRDefault="00877440" w:rsidP="00877440">
            <w:pPr>
              <w:jc w:val="both"/>
              <w:rPr>
                <w:rFonts w:ascii="Times New Roman" w:hAnsi="Times New Roman" w:cs="Times New Roman"/>
                <w:b/>
                <w:sz w:val="28"/>
                <w:szCs w:val="28"/>
              </w:rPr>
            </w:pPr>
            <w:r>
              <w:rPr>
                <w:rFonts w:ascii="Times New Roman" w:hAnsi="Times New Roman" w:cs="Times New Roman"/>
                <w:b/>
                <w:sz w:val="28"/>
                <w:szCs w:val="28"/>
              </w:rPr>
              <w:t>О</w:t>
            </w:r>
            <w:r w:rsidR="003D5B5E">
              <w:rPr>
                <w:rFonts w:ascii="Times New Roman" w:hAnsi="Times New Roman" w:cs="Times New Roman"/>
                <w:b/>
                <w:sz w:val="28"/>
                <w:szCs w:val="28"/>
              </w:rPr>
              <w:t>.</w:t>
            </w:r>
            <w:r>
              <w:rPr>
                <w:rFonts w:ascii="Times New Roman" w:hAnsi="Times New Roman" w:cs="Times New Roman"/>
                <w:b/>
                <w:sz w:val="28"/>
                <w:szCs w:val="28"/>
              </w:rPr>
              <w:t>Н</w:t>
            </w:r>
            <w:r w:rsidR="003D5B5E">
              <w:rPr>
                <w:rFonts w:ascii="Times New Roman" w:hAnsi="Times New Roman" w:cs="Times New Roman"/>
                <w:b/>
                <w:sz w:val="28"/>
                <w:szCs w:val="28"/>
              </w:rPr>
              <w:t>.</w:t>
            </w:r>
            <w:r>
              <w:rPr>
                <w:rFonts w:ascii="Times New Roman" w:hAnsi="Times New Roman" w:cs="Times New Roman"/>
                <w:b/>
                <w:sz w:val="28"/>
                <w:szCs w:val="28"/>
              </w:rPr>
              <w:t xml:space="preserve"> Репкина</w:t>
            </w:r>
          </w:p>
        </w:tc>
      </w:tr>
    </w:tbl>
    <w:p w:rsidR="00F32845" w:rsidRDefault="00F32845" w:rsidP="00AF6E68">
      <w:pPr>
        <w:spacing w:after="0" w:line="240" w:lineRule="auto"/>
        <w:jc w:val="both"/>
        <w:rPr>
          <w:rFonts w:ascii="Times New Roman" w:hAnsi="Times New Roman" w:cs="Times New Roman"/>
          <w:sz w:val="24"/>
          <w:szCs w:val="24"/>
        </w:rPr>
      </w:pPr>
    </w:p>
    <w:p w:rsidR="00BF64B1" w:rsidRDefault="00BF64B1" w:rsidP="00AF6E68">
      <w:pPr>
        <w:spacing w:after="0" w:line="240" w:lineRule="auto"/>
        <w:jc w:val="both"/>
        <w:rPr>
          <w:rFonts w:ascii="Times New Roman" w:hAnsi="Times New Roman" w:cs="Times New Roman"/>
          <w:sz w:val="24"/>
          <w:szCs w:val="24"/>
        </w:rPr>
      </w:pPr>
    </w:p>
    <w:p w:rsidR="00BF64B1" w:rsidRDefault="00BF64B1" w:rsidP="00AF6E68">
      <w:pPr>
        <w:spacing w:after="0" w:line="240" w:lineRule="auto"/>
        <w:jc w:val="both"/>
        <w:rPr>
          <w:rFonts w:ascii="Times New Roman" w:hAnsi="Times New Roman" w:cs="Times New Roman"/>
          <w:sz w:val="24"/>
          <w:szCs w:val="24"/>
        </w:rPr>
      </w:pPr>
    </w:p>
    <w:p w:rsidR="00BF64B1" w:rsidRDefault="00BF64B1" w:rsidP="00AF6E68">
      <w:pPr>
        <w:spacing w:after="0" w:line="240" w:lineRule="auto"/>
        <w:jc w:val="both"/>
        <w:rPr>
          <w:rFonts w:ascii="Times New Roman" w:hAnsi="Times New Roman" w:cs="Times New Roman"/>
          <w:sz w:val="24"/>
          <w:szCs w:val="24"/>
        </w:rPr>
      </w:pPr>
    </w:p>
    <w:p w:rsidR="00BF64B1" w:rsidRDefault="00BF64B1" w:rsidP="00AF6E68">
      <w:pPr>
        <w:spacing w:after="0" w:line="240" w:lineRule="auto"/>
        <w:jc w:val="both"/>
        <w:rPr>
          <w:rFonts w:ascii="Times New Roman" w:hAnsi="Times New Roman" w:cs="Times New Roman"/>
          <w:sz w:val="24"/>
          <w:szCs w:val="24"/>
        </w:rPr>
      </w:pPr>
    </w:p>
    <w:p w:rsidR="00AF6E68" w:rsidRPr="00AF6E68" w:rsidRDefault="00AF6E68" w:rsidP="00AF6E68">
      <w:pPr>
        <w:spacing w:after="0" w:line="240" w:lineRule="auto"/>
        <w:jc w:val="both"/>
        <w:rPr>
          <w:rFonts w:ascii="Times New Roman" w:hAnsi="Times New Roman" w:cs="Times New Roman"/>
          <w:sz w:val="24"/>
          <w:szCs w:val="24"/>
        </w:rPr>
      </w:pPr>
      <w:r w:rsidRPr="00AF6E68">
        <w:rPr>
          <w:rFonts w:ascii="Times New Roman" w:hAnsi="Times New Roman" w:cs="Times New Roman"/>
          <w:sz w:val="24"/>
          <w:szCs w:val="24"/>
        </w:rPr>
        <w:t xml:space="preserve">с. </w:t>
      </w:r>
      <w:r w:rsidR="00877440">
        <w:rPr>
          <w:rFonts w:ascii="Times New Roman" w:hAnsi="Times New Roman" w:cs="Times New Roman"/>
          <w:sz w:val="24"/>
          <w:szCs w:val="24"/>
        </w:rPr>
        <w:t>Первомайское</w:t>
      </w:r>
    </w:p>
    <w:p w:rsidR="00AF6E68" w:rsidRPr="00AF6E68" w:rsidRDefault="00AF6E68" w:rsidP="00AF6E68">
      <w:pPr>
        <w:spacing w:after="0" w:line="240" w:lineRule="auto"/>
        <w:jc w:val="both"/>
        <w:rPr>
          <w:rFonts w:ascii="Times New Roman" w:hAnsi="Times New Roman" w:cs="Times New Roman"/>
          <w:sz w:val="24"/>
          <w:szCs w:val="24"/>
        </w:rPr>
      </w:pPr>
      <w:r w:rsidRPr="00AF6E68">
        <w:rPr>
          <w:rFonts w:ascii="Times New Roman" w:hAnsi="Times New Roman" w:cs="Times New Roman"/>
          <w:sz w:val="24"/>
          <w:szCs w:val="24"/>
        </w:rPr>
        <w:t>«</w:t>
      </w:r>
      <w:r w:rsidR="00B274FD">
        <w:rPr>
          <w:rFonts w:ascii="Times New Roman" w:hAnsi="Times New Roman" w:cs="Times New Roman"/>
          <w:sz w:val="24"/>
          <w:szCs w:val="24"/>
        </w:rPr>
        <w:t>29</w:t>
      </w:r>
      <w:r w:rsidR="00211F37">
        <w:rPr>
          <w:rFonts w:ascii="Times New Roman" w:hAnsi="Times New Roman" w:cs="Times New Roman"/>
          <w:sz w:val="24"/>
          <w:szCs w:val="24"/>
        </w:rPr>
        <w:t>»  сентября</w:t>
      </w:r>
      <w:r w:rsidRPr="00AF6E68">
        <w:rPr>
          <w:rFonts w:ascii="Times New Roman" w:hAnsi="Times New Roman" w:cs="Times New Roman"/>
          <w:sz w:val="24"/>
          <w:szCs w:val="24"/>
        </w:rPr>
        <w:t xml:space="preserve"> 20</w:t>
      </w:r>
      <w:r w:rsidR="00014F56">
        <w:rPr>
          <w:rFonts w:ascii="Times New Roman" w:hAnsi="Times New Roman" w:cs="Times New Roman"/>
          <w:sz w:val="24"/>
          <w:szCs w:val="24"/>
        </w:rPr>
        <w:t>21</w:t>
      </w:r>
      <w:r w:rsidRPr="00AF6E68">
        <w:rPr>
          <w:rFonts w:ascii="Times New Roman" w:hAnsi="Times New Roman" w:cs="Times New Roman"/>
          <w:sz w:val="24"/>
          <w:szCs w:val="24"/>
        </w:rPr>
        <w:t xml:space="preserve"> года</w:t>
      </w:r>
    </w:p>
    <w:p w:rsidR="00AF6E68" w:rsidRPr="00AF6E68" w:rsidRDefault="00AF6E68" w:rsidP="00AF6E68">
      <w:pPr>
        <w:spacing w:after="0" w:line="240" w:lineRule="auto"/>
        <w:jc w:val="both"/>
        <w:rPr>
          <w:rFonts w:ascii="Times New Roman" w:hAnsi="Times New Roman" w:cs="Times New Roman"/>
          <w:sz w:val="24"/>
          <w:szCs w:val="24"/>
        </w:rPr>
      </w:pPr>
      <w:r w:rsidRPr="00AF6E68">
        <w:rPr>
          <w:rFonts w:ascii="Times New Roman" w:hAnsi="Times New Roman" w:cs="Times New Roman"/>
          <w:sz w:val="24"/>
          <w:szCs w:val="24"/>
        </w:rPr>
        <w:t>№</w:t>
      </w:r>
      <w:r w:rsidR="00136ABA">
        <w:rPr>
          <w:rFonts w:ascii="Times New Roman" w:hAnsi="Times New Roman" w:cs="Times New Roman"/>
          <w:sz w:val="24"/>
          <w:szCs w:val="24"/>
        </w:rPr>
        <w:t xml:space="preserve"> </w:t>
      </w:r>
      <w:r w:rsidRPr="00AF6E68">
        <w:rPr>
          <w:rFonts w:ascii="Times New Roman" w:hAnsi="Times New Roman" w:cs="Times New Roman"/>
          <w:sz w:val="24"/>
          <w:szCs w:val="24"/>
        </w:rPr>
        <w:t xml:space="preserve"> </w:t>
      </w:r>
      <w:r w:rsidR="00136ABA">
        <w:rPr>
          <w:rFonts w:ascii="Times New Roman" w:hAnsi="Times New Roman" w:cs="Times New Roman"/>
          <w:sz w:val="24"/>
          <w:szCs w:val="24"/>
        </w:rPr>
        <w:t>3</w:t>
      </w:r>
    </w:p>
    <w:p w:rsidR="006631D2" w:rsidRDefault="006631D2" w:rsidP="00AF6E68">
      <w:pPr>
        <w:rPr>
          <w:lang w:eastAsia="en-US"/>
        </w:rPr>
      </w:pPr>
    </w:p>
    <w:p w:rsidR="00F213CE" w:rsidRDefault="00F213CE" w:rsidP="00AF6E68">
      <w:pPr>
        <w:rPr>
          <w:lang w:eastAsia="en-US"/>
        </w:rPr>
      </w:pPr>
    </w:p>
    <w:p w:rsidR="00F213CE" w:rsidRDefault="00F213CE" w:rsidP="00AF6E68">
      <w:pPr>
        <w:rPr>
          <w:lang w:eastAsia="en-US"/>
        </w:rPr>
      </w:pPr>
    </w:p>
    <w:p w:rsidR="00F213CE" w:rsidRDefault="00F213CE" w:rsidP="00AF6E68">
      <w:pPr>
        <w:rPr>
          <w:lang w:eastAsia="en-US"/>
        </w:rPr>
      </w:pPr>
    </w:p>
    <w:p w:rsidR="00F213CE" w:rsidRDefault="00F213CE" w:rsidP="00AF6E68">
      <w:pPr>
        <w:rPr>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F213CE" w:rsidTr="00F213CE">
        <w:tc>
          <w:tcPr>
            <w:tcW w:w="4984" w:type="dxa"/>
          </w:tcPr>
          <w:p w:rsidR="00F213CE" w:rsidRDefault="00F213CE" w:rsidP="00AF6E68">
            <w:pPr>
              <w:rPr>
                <w:lang w:eastAsia="en-US"/>
              </w:rPr>
            </w:pPr>
          </w:p>
        </w:tc>
        <w:tc>
          <w:tcPr>
            <w:tcW w:w="4984" w:type="dxa"/>
          </w:tcPr>
          <w:p w:rsidR="00F213CE" w:rsidRPr="00F213CE" w:rsidRDefault="00F213CE" w:rsidP="00F213CE">
            <w:pPr>
              <w:jc w:val="right"/>
              <w:rPr>
                <w:rFonts w:ascii="Times New Roman" w:hAnsi="Times New Roman" w:cs="Times New Roman"/>
                <w:sz w:val="24"/>
                <w:szCs w:val="24"/>
                <w:lang w:eastAsia="en-US"/>
              </w:rPr>
            </w:pPr>
            <w:r w:rsidRPr="00F213CE">
              <w:rPr>
                <w:rFonts w:ascii="Times New Roman" w:hAnsi="Times New Roman" w:cs="Times New Roman"/>
                <w:sz w:val="24"/>
                <w:szCs w:val="24"/>
                <w:lang w:eastAsia="en-US"/>
              </w:rPr>
              <w:t xml:space="preserve">Приложение к решению </w:t>
            </w:r>
          </w:p>
          <w:p w:rsidR="00F213CE" w:rsidRPr="00F213CE" w:rsidRDefault="00F213CE" w:rsidP="00F213CE">
            <w:pPr>
              <w:jc w:val="right"/>
              <w:rPr>
                <w:rFonts w:ascii="Times New Roman" w:hAnsi="Times New Roman" w:cs="Times New Roman"/>
                <w:sz w:val="24"/>
                <w:szCs w:val="24"/>
                <w:lang w:eastAsia="en-US"/>
              </w:rPr>
            </w:pPr>
            <w:r w:rsidRPr="00F213CE">
              <w:rPr>
                <w:rFonts w:ascii="Times New Roman" w:hAnsi="Times New Roman" w:cs="Times New Roman"/>
                <w:sz w:val="24"/>
                <w:szCs w:val="24"/>
                <w:lang w:eastAsia="en-US"/>
              </w:rPr>
              <w:t xml:space="preserve">Собрания депутатов </w:t>
            </w:r>
            <w:r w:rsidR="005616DA">
              <w:rPr>
                <w:rFonts w:ascii="Times New Roman" w:hAnsi="Times New Roman" w:cs="Times New Roman"/>
                <w:sz w:val="24"/>
                <w:szCs w:val="24"/>
                <w:lang w:eastAsia="en-US"/>
              </w:rPr>
              <w:t>Первомайского</w:t>
            </w:r>
            <w:r w:rsidRPr="00F213CE">
              <w:rPr>
                <w:rFonts w:ascii="Times New Roman" w:hAnsi="Times New Roman" w:cs="Times New Roman"/>
                <w:sz w:val="24"/>
                <w:szCs w:val="24"/>
                <w:lang w:eastAsia="en-US"/>
              </w:rPr>
              <w:t xml:space="preserve"> сельского поселения от 29.09.2021 № 3</w:t>
            </w:r>
          </w:p>
          <w:p w:rsidR="00F213CE" w:rsidRDefault="00F213CE" w:rsidP="00F213CE">
            <w:pPr>
              <w:jc w:val="right"/>
              <w:rPr>
                <w:lang w:eastAsia="en-US"/>
              </w:rPr>
            </w:pPr>
          </w:p>
        </w:tc>
      </w:tr>
    </w:tbl>
    <w:p w:rsidR="00F213CE" w:rsidRDefault="00F213CE" w:rsidP="001F3788">
      <w:pPr>
        <w:spacing w:after="0" w:line="240" w:lineRule="auto"/>
        <w:jc w:val="center"/>
        <w:rPr>
          <w:rFonts w:ascii="Times New Roman" w:hAnsi="Times New Roman" w:cs="Times New Roman"/>
          <w:sz w:val="28"/>
          <w:szCs w:val="28"/>
          <w:lang w:eastAsia="en-US"/>
        </w:rPr>
      </w:pPr>
      <w:r w:rsidRPr="00F213CE">
        <w:rPr>
          <w:rFonts w:ascii="Times New Roman" w:hAnsi="Times New Roman" w:cs="Times New Roman"/>
          <w:sz w:val="28"/>
          <w:szCs w:val="28"/>
          <w:lang w:eastAsia="en-US"/>
        </w:rPr>
        <w:t xml:space="preserve">ПОЛОЖЕНИЕ </w:t>
      </w:r>
    </w:p>
    <w:p w:rsidR="00F213CE" w:rsidRPr="00FE2CD9" w:rsidRDefault="00F213CE" w:rsidP="001F3788">
      <w:pPr>
        <w:spacing w:line="240" w:lineRule="auto"/>
        <w:jc w:val="center"/>
        <w:rPr>
          <w:rFonts w:ascii="Times New Roman" w:hAnsi="Times New Roman" w:cs="Times New Roman"/>
          <w:sz w:val="28"/>
          <w:szCs w:val="28"/>
          <w:lang w:eastAsia="en-US"/>
        </w:rPr>
      </w:pPr>
      <w:r w:rsidRPr="00F213CE">
        <w:rPr>
          <w:rFonts w:ascii="Times New Roman" w:hAnsi="Times New Roman" w:cs="Times New Roman"/>
          <w:sz w:val="28"/>
          <w:szCs w:val="28"/>
          <w:lang w:eastAsia="en-US"/>
        </w:rPr>
        <w:t xml:space="preserve">О ПОСТОЯННЫХ КОМИССИЯХ СОБРАНИЯ ДЕПУТАТОВ </w:t>
      </w:r>
      <w:r w:rsidR="005616DA">
        <w:rPr>
          <w:rFonts w:ascii="Times New Roman" w:hAnsi="Times New Roman" w:cs="Times New Roman"/>
          <w:sz w:val="28"/>
          <w:szCs w:val="28"/>
          <w:lang w:eastAsia="en-US"/>
        </w:rPr>
        <w:t>ПЕРВОМАЙСКОГО</w:t>
      </w:r>
      <w:r w:rsidRPr="00F213CE">
        <w:rPr>
          <w:rFonts w:ascii="Times New Roman" w:hAnsi="Times New Roman" w:cs="Times New Roman"/>
          <w:sz w:val="28"/>
          <w:szCs w:val="28"/>
          <w:lang w:eastAsia="en-US"/>
        </w:rPr>
        <w:t xml:space="preserve"> СЕЛЬСКОГО ПОСЕЛЕНИЯ </w:t>
      </w:r>
      <w:r w:rsidR="00FE2CD9">
        <w:rPr>
          <w:rFonts w:ascii="Times New Roman" w:hAnsi="Times New Roman" w:cs="Times New Roman"/>
          <w:sz w:val="28"/>
          <w:szCs w:val="28"/>
          <w:lang w:val="en-US" w:eastAsia="en-US"/>
        </w:rPr>
        <w:t>V</w:t>
      </w:r>
      <w:r w:rsidR="00FE2CD9" w:rsidRPr="00FE2CD9">
        <w:rPr>
          <w:rFonts w:ascii="Times New Roman" w:hAnsi="Times New Roman" w:cs="Times New Roman"/>
          <w:sz w:val="28"/>
          <w:szCs w:val="28"/>
          <w:lang w:eastAsia="en-US"/>
        </w:rPr>
        <w:t xml:space="preserve"> </w:t>
      </w:r>
      <w:r w:rsidR="00FE2CD9">
        <w:rPr>
          <w:rFonts w:ascii="Times New Roman" w:hAnsi="Times New Roman" w:cs="Times New Roman"/>
          <w:sz w:val="28"/>
          <w:szCs w:val="28"/>
          <w:lang w:eastAsia="en-US"/>
        </w:rPr>
        <w:t>СОЗЫВА</w:t>
      </w:r>
    </w:p>
    <w:p w:rsidR="00FE2CD9" w:rsidRPr="00FE2CD9" w:rsidRDefault="00FE2CD9" w:rsidP="001F3788">
      <w:pPr>
        <w:jc w:val="center"/>
        <w:rPr>
          <w:rFonts w:ascii="Times New Roman" w:hAnsi="Times New Roman" w:cs="Times New Roman"/>
          <w:b/>
          <w:smallCaps/>
          <w:sz w:val="28"/>
          <w:szCs w:val="28"/>
          <w:lang w:val="en-US"/>
        </w:rPr>
      </w:pPr>
      <w:r w:rsidRPr="00FE2CD9">
        <w:rPr>
          <w:rFonts w:ascii="Times New Roman" w:hAnsi="Times New Roman" w:cs="Times New Roman"/>
          <w:b/>
          <w:smallCaps/>
          <w:sz w:val="28"/>
          <w:szCs w:val="28"/>
        </w:rPr>
        <w:t>Общие положения</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b/>
          <w:sz w:val="28"/>
          <w:szCs w:val="28"/>
        </w:rPr>
        <w:tab/>
        <w:t xml:space="preserve">Статья 1. </w:t>
      </w:r>
      <w:r w:rsidRPr="00FE2CD9">
        <w:rPr>
          <w:rFonts w:ascii="Times New Roman" w:hAnsi="Times New Roman" w:cs="Times New Roman"/>
          <w:sz w:val="28"/>
          <w:szCs w:val="28"/>
        </w:rPr>
        <w:t>В соответствии с Уставом муниципального образования «</w:t>
      </w:r>
      <w:r w:rsidR="00877440">
        <w:rPr>
          <w:rFonts w:ascii="Times New Roman" w:hAnsi="Times New Roman" w:cs="Times New Roman"/>
          <w:sz w:val="28"/>
          <w:szCs w:val="28"/>
        </w:rPr>
        <w:t>Первомайское</w:t>
      </w:r>
      <w:r w:rsidRPr="00FE2CD9">
        <w:rPr>
          <w:rFonts w:ascii="Times New Roman" w:hAnsi="Times New Roman" w:cs="Times New Roman"/>
          <w:sz w:val="28"/>
          <w:szCs w:val="28"/>
        </w:rPr>
        <w:t xml:space="preserve"> сельское поселение», Регламентом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из числа депутатов на срок своих полномочий избираются постоянные комиссии </w:t>
      </w:r>
      <w:proofErr w:type="gramStart"/>
      <w:r w:rsidRPr="00FE2CD9">
        <w:rPr>
          <w:rFonts w:ascii="Times New Roman" w:hAnsi="Times New Roman" w:cs="Times New Roman"/>
          <w:sz w:val="28"/>
          <w:szCs w:val="28"/>
        </w:rPr>
        <w:t>для</w:t>
      </w:r>
      <w:proofErr w:type="gramEnd"/>
      <w:r w:rsidRPr="00FE2CD9">
        <w:rPr>
          <w:rFonts w:ascii="Times New Roman" w:hAnsi="Times New Roman" w:cs="Times New Roman"/>
          <w:sz w:val="28"/>
          <w:szCs w:val="28"/>
        </w:rPr>
        <w:t>:</w:t>
      </w:r>
    </w:p>
    <w:p w:rsidR="00FE2CD9" w:rsidRPr="00FE2CD9" w:rsidRDefault="00FE2CD9" w:rsidP="001F3788">
      <w:pPr>
        <w:ind w:firstLine="700"/>
        <w:jc w:val="both"/>
        <w:rPr>
          <w:rFonts w:ascii="Times New Roman" w:hAnsi="Times New Roman" w:cs="Times New Roman"/>
          <w:sz w:val="28"/>
          <w:szCs w:val="28"/>
        </w:rPr>
      </w:pPr>
      <w:r w:rsidRPr="00FE2CD9">
        <w:rPr>
          <w:rFonts w:ascii="Times New Roman" w:hAnsi="Times New Roman" w:cs="Times New Roman"/>
          <w:sz w:val="28"/>
          <w:szCs w:val="28"/>
        </w:rPr>
        <w:t>-осуществления предварительного рассмотрения и подготовки проектов решений Собрания депутатов по вопросам, отнесенным к компетенции Собрания депутатов;</w:t>
      </w:r>
    </w:p>
    <w:p w:rsidR="00FE2CD9" w:rsidRPr="00FE2CD9" w:rsidRDefault="00FE2CD9" w:rsidP="001F3788">
      <w:pPr>
        <w:ind w:firstLine="700"/>
        <w:jc w:val="both"/>
        <w:rPr>
          <w:rFonts w:ascii="Times New Roman" w:hAnsi="Times New Roman" w:cs="Times New Roman"/>
          <w:sz w:val="28"/>
          <w:szCs w:val="28"/>
        </w:rPr>
      </w:pPr>
      <w:r w:rsidRPr="00FE2CD9">
        <w:rPr>
          <w:rFonts w:ascii="Times New Roman" w:hAnsi="Times New Roman" w:cs="Times New Roman"/>
          <w:sz w:val="28"/>
          <w:szCs w:val="28"/>
        </w:rPr>
        <w:t xml:space="preserve">-осуществления функции </w:t>
      </w:r>
      <w:proofErr w:type="gramStart"/>
      <w:r w:rsidRPr="00FE2CD9">
        <w:rPr>
          <w:rFonts w:ascii="Times New Roman" w:hAnsi="Times New Roman" w:cs="Times New Roman"/>
          <w:sz w:val="28"/>
          <w:szCs w:val="28"/>
        </w:rPr>
        <w:t>контроля за</w:t>
      </w:r>
      <w:proofErr w:type="gramEnd"/>
      <w:r w:rsidRPr="00FE2CD9">
        <w:rPr>
          <w:rFonts w:ascii="Times New Roman" w:hAnsi="Times New Roman" w:cs="Times New Roman"/>
          <w:sz w:val="28"/>
          <w:szCs w:val="28"/>
        </w:rPr>
        <w:t xml:space="preserve"> исполнением решений, принятых Собранием депутатов;</w:t>
      </w:r>
    </w:p>
    <w:p w:rsidR="00FE2CD9" w:rsidRPr="00FE2CD9" w:rsidRDefault="00FE2CD9" w:rsidP="001F3788">
      <w:pPr>
        <w:ind w:firstLine="700"/>
        <w:jc w:val="both"/>
        <w:rPr>
          <w:rFonts w:ascii="Times New Roman" w:hAnsi="Times New Roman" w:cs="Times New Roman"/>
          <w:sz w:val="28"/>
          <w:szCs w:val="28"/>
        </w:rPr>
      </w:pPr>
      <w:r w:rsidRPr="00FE2CD9">
        <w:rPr>
          <w:rFonts w:ascii="Times New Roman" w:hAnsi="Times New Roman" w:cs="Times New Roman"/>
          <w:sz w:val="28"/>
          <w:szCs w:val="28"/>
        </w:rPr>
        <w:t>-осуществления подготовки заключений по проектам решений, поступившим на рассмотрение Собрания депутатов;</w:t>
      </w:r>
    </w:p>
    <w:p w:rsidR="00FE2CD9" w:rsidRPr="00FE2CD9" w:rsidRDefault="00FE2CD9" w:rsidP="001F3788">
      <w:pPr>
        <w:ind w:firstLine="700"/>
        <w:rPr>
          <w:rFonts w:ascii="Times New Roman" w:hAnsi="Times New Roman" w:cs="Times New Roman"/>
          <w:sz w:val="28"/>
          <w:szCs w:val="28"/>
        </w:rPr>
      </w:pPr>
      <w:r w:rsidRPr="00FE2CD9">
        <w:rPr>
          <w:rFonts w:ascii="Times New Roman" w:hAnsi="Times New Roman" w:cs="Times New Roman"/>
          <w:sz w:val="28"/>
          <w:szCs w:val="28"/>
        </w:rPr>
        <w:t>-готовят заключения и предложения по соответствующим разделам проекта местного бюджета;</w:t>
      </w:r>
    </w:p>
    <w:p w:rsidR="00FE2CD9" w:rsidRPr="00FE2CD9" w:rsidRDefault="00FE2CD9" w:rsidP="001F3788">
      <w:pPr>
        <w:ind w:firstLine="700"/>
        <w:rPr>
          <w:rFonts w:ascii="Times New Roman" w:hAnsi="Times New Roman" w:cs="Times New Roman"/>
          <w:sz w:val="28"/>
          <w:szCs w:val="28"/>
        </w:rPr>
      </w:pPr>
      <w:r w:rsidRPr="00FE2CD9">
        <w:rPr>
          <w:rFonts w:ascii="Times New Roman" w:hAnsi="Times New Roman" w:cs="Times New Roman"/>
          <w:sz w:val="28"/>
          <w:szCs w:val="28"/>
        </w:rPr>
        <w:t>-решения вопросов организации своей деятельности;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 xml:space="preserve">           -решения иных вопросов в соответствии с Уставом </w:t>
      </w:r>
      <w:r w:rsidR="00877440" w:rsidRPr="00FE2CD9">
        <w:rPr>
          <w:rFonts w:ascii="Times New Roman" w:hAnsi="Times New Roman" w:cs="Times New Roman"/>
          <w:sz w:val="28"/>
          <w:szCs w:val="28"/>
        </w:rPr>
        <w:t>муниципального образования «</w:t>
      </w:r>
      <w:r w:rsidR="00877440">
        <w:rPr>
          <w:rFonts w:ascii="Times New Roman" w:hAnsi="Times New Roman" w:cs="Times New Roman"/>
          <w:sz w:val="28"/>
          <w:szCs w:val="28"/>
        </w:rPr>
        <w:t>Первомайское</w:t>
      </w:r>
      <w:r w:rsidR="00877440" w:rsidRPr="00FE2CD9">
        <w:rPr>
          <w:rFonts w:ascii="Times New Roman" w:hAnsi="Times New Roman" w:cs="Times New Roman"/>
          <w:sz w:val="28"/>
          <w:szCs w:val="28"/>
        </w:rPr>
        <w:t xml:space="preserve"> сельское поселение»</w:t>
      </w:r>
      <w:r w:rsidRPr="00FE2CD9">
        <w:rPr>
          <w:rFonts w:ascii="Times New Roman" w:hAnsi="Times New Roman" w:cs="Times New Roman"/>
          <w:sz w:val="28"/>
          <w:szCs w:val="28"/>
        </w:rPr>
        <w:t xml:space="preserve">,  Регламентом Собрании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иными решениями Собрания депутатов, постановлениями и распоряжениями председателя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 </w:t>
      </w:r>
      <w:r w:rsidRPr="00FE2CD9">
        <w:rPr>
          <w:rFonts w:ascii="Times New Roman" w:hAnsi="Times New Roman" w:cs="Times New Roman"/>
          <w:sz w:val="28"/>
          <w:szCs w:val="28"/>
        </w:rPr>
        <w:t xml:space="preserve">Порядок формирования постоянных комиссий, а также реорганизации и упразднения их, полномочия комиссий, их председателей и заместителей, права обязанности членов постоянных комиссий, порядок проведения заседаний, принятия решений постоянных комиссий, </w:t>
      </w:r>
      <w:proofErr w:type="gramStart"/>
      <w:r w:rsidRPr="00FE2CD9">
        <w:rPr>
          <w:rFonts w:ascii="Times New Roman" w:hAnsi="Times New Roman" w:cs="Times New Roman"/>
          <w:sz w:val="28"/>
          <w:szCs w:val="28"/>
        </w:rPr>
        <w:t>контроль за</w:t>
      </w:r>
      <w:proofErr w:type="gramEnd"/>
      <w:r w:rsidRPr="00FE2CD9">
        <w:rPr>
          <w:rFonts w:ascii="Times New Roman" w:hAnsi="Times New Roman" w:cs="Times New Roman"/>
          <w:sz w:val="28"/>
          <w:szCs w:val="28"/>
        </w:rPr>
        <w:t xml:space="preserve"> их исполнением, обеспечение деятельности постоянных комиссий определяются настоящим Положением, которое утверждается на заседании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3. </w:t>
      </w:r>
      <w:r w:rsidRPr="00FE2CD9">
        <w:rPr>
          <w:rFonts w:ascii="Times New Roman" w:hAnsi="Times New Roman" w:cs="Times New Roman"/>
          <w:sz w:val="28"/>
          <w:szCs w:val="28"/>
        </w:rPr>
        <w:t>Собрание депутатов образует следующие постоянные комиссии:</w:t>
      </w:r>
    </w:p>
    <w:p w:rsidR="00FE2CD9" w:rsidRPr="00FE2CD9" w:rsidRDefault="00FE2CD9" w:rsidP="001F3788">
      <w:pPr>
        <w:tabs>
          <w:tab w:val="left" w:pos="8625"/>
        </w:tabs>
        <w:spacing w:after="0" w:line="240" w:lineRule="auto"/>
        <w:ind w:firstLine="700"/>
        <w:jc w:val="both"/>
        <w:rPr>
          <w:rFonts w:ascii="Times New Roman" w:hAnsi="Times New Roman" w:cs="Times New Roman"/>
          <w:sz w:val="28"/>
          <w:szCs w:val="28"/>
        </w:rPr>
      </w:pPr>
      <w:r w:rsidRPr="00FE2CD9">
        <w:rPr>
          <w:rFonts w:ascii="Times New Roman" w:hAnsi="Times New Roman" w:cs="Times New Roman"/>
          <w:sz w:val="28"/>
          <w:szCs w:val="28"/>
        </w:rPr>
        <w:t>-</w:t>
      </w:r>
      <w:r w:rsidR="001F3788" w:rsidRPr="001F3788">
        <w:rPr>
          <w:rFonts w:ascii="Times New Roman" w:hAnsi="Times New Roman" w:cs="Times New Roman"/>
          <w:sz w:val="28"/>
          <w:szCs w:val="28"/>
        </w:rPr>
        <w:t xml:space="preserve"> </w:t>
      </w:r>
      <w:r w:rsidR="001F3788">
        <w:rPr>
          <w:rFonts w:ascii="Times New Roman" w:hAnsi="Times New Roman" w:cs="Times New Roman"/>
          <w:sz w:val="28"/>
          <w:szCs w:val="28"/>
        </w:rPr>
        <w:t>по вопросам экологии, переработке сельскохозяйственной продукции и     продовольствию; вопросам местного самоуправления и охране общественного порядка</w:t>
      </w:r>
      <w:r w:rsidRPr="00FE2CD9">
        <w:rPr>
          <w:rFonts w:ascii="Times New Roman" w:hAnsi="Times New Roman" w:cs="Times New Roman"/>
          <w:sz w:val="28"/>
          <w:szCs w:val="28"/>
        </w:rPr>
        <w:t>;</w:t>
      </w:r>
    </w:p>
    <w:p w:rsidR="00FE2CD9" w:rsidRPr="00FE2CD9" w:rsidRDefault="00FE2CD9" w:rsidP="001F3788">
      <w:pPr>
        <w:tabs>
          <w:tab w:val="left" w:pos="8625"/>
        </w:tabs>
        <w:ind w:firstLine="700"/>
        <w:jc w:val="both"/>
        <w:rPr>
          <w:rFonts w:ascii="Times New Roman" w:hAnsi="Times New Roman" w:cs="Times New Roman"/>
          <w:sz w:val="28"/>
          <w:szCs w:val="28"/>
        </w:rPr>
      </w:pPr>
      <w:r w:rsidRPr="00FE2CD9">
        <w:rPr>
          <w:rFonts w:ascii="Times New Roman" w:hAnsi="Times New Roman" w:cs="Times New Roman"/>
          <w:sz w:val="28"/>
          <w:szCs w:val="28"/>
        </w:rPr>
        <w:lastRenderedPageBreak/>
        <w:t>-</w:t>
      </w:r>
      <w:r w:rsidR="001F3788" w:rsidRPr="001F3788">
        <w:rPr>
          <w:rFonts w:ascii="Times New Roman" w:hAnsi="Times New Roman" w:cs="Times New Roman"/>
          <w:sz w:val="28"/>
          <w:szCs w:val="28"/>
        </w:rPr>
        <w:t xml:space="preserve"> </w:t>
      </w:r>
      <w:r w:rsidR="001F3788">
        <w:rPr>
          <w:rFonts w:ascii="Times New Roman" w:hAnsi="Times New Roman" w:cs="Times New Roman"/>
          <w:sz w:val="28"/>
          <w:szCs w:val="28"/>
        </w:rPr>
        <w:t>по мандатам и  регламенту; по бюджету, налогам, социально-экономическому развитию и реформам</w:t>
      </w:r>
      <w:r w:rsidRPr="00FE2CD9">
        <w:rPr>
          <w:rFonts w:ascii="Times New Roman" w:hAnsi="Times New Roman" w:cs="Times New Roman"/>
          <w:sz w:val="28"/>
          <w:szCs w:val="28"/>
        </w:rPr>
        <w:t>;</w:t>
      </w:r>
    </w:p>
    <w:p w:rsidR="00FE2CD9" w:rsidRPr="00FE2CD9" w:rsidRDefault="00FE2CD9" w:rsidP="001F3788">
      <w:pPr>
        <w:tabs>
          <w:tab w:val="left" w:pos="8625"/>
        </w:tabs>
        <w:ind w:firstLine="700"/>
        <w:jc w:val="both"/>
        <w:rPr>
          <w:rFonts w:ascii="Times New Roman" w:hAnsi="Times New Roman" w:cs="Times New Roman"/>
          <w:sz w:val="28"/>
          <w:szCs w:val="28"/>
        </w:rPr>
      </w:pPr>
      <w:r w:rsidRPr="00FE2CD9">
        <w:rPr>
          <w:rFonts w:ascii="Times New Roman" w:hAnsi="Times New Roman" w:cs="Times New Roman"/>
          <w:sz w:val="28"/>
          <w:szCs w:val="28"/>
        </w:rPr>
        <w:t>-</w:t>
      </w:r>
      <w:r w:rsidR="001F3788" w:rsidRPr="001F3788">
        <w:rPr>
          <w:rFonts w:ascii="Times New Roman" w:eastAsia="Times New Roman" w:hAnsi="Times New Roman" w:cs="Times New Roman"/>
          <w:sz w:val="28"/>
          <w:szCs w:val="28"/>
        </w:rPr>
        <w:t xml:space="preserve"> </w:t>
      </w:r>
      <w:r w:rsidR="001F3788">
        <w:rPr>
          <w:rFonts w:ascii="Times New Roman" w:eastAsia="Times New Roman" w:hAnsi="Times New Roman" w:cs="Times New Roman"/>
          <w:sz w:val="28"/>
          <w:szCs w:val="28"/>
        </w:rPr>
        <w:t xml:space="preserve">по </w:t>
      </w:r>
      <w:r w:rsidR="001F3788">
        <w:rPr>
          <w:rFonts w:ascii="Times New Roman" w:hAnsi="Times New Roman" w:cs="Times New Roman"/>
          <w:sz w:val="28"/>
          <w:szCs w:val="28"/>
        </w:rPr>
        <w:t>социальной политике, вопросам труда, занятости и делам молодежи</w:t>
      </w:r>
      <w:r w:rsidRPr="00FE2CD9">
        <w:rPr>
          <w:rFonts w:ascii="Times New Roman" w:hAnsi="Times New Roman" w:cs="Times New Roman"/>
          <w:sz w:val="28"/>
          <w:szCs w:val="28"/>
        </w:rPr>
        <w:t>.</w:t>
      </w:r>
    </w:p>
    <w:p w:rsidR="00FE2CD9" w:rsidRPr="00FE2CD9" w:rsidRDefault="00FE2CD9" w:rsidP="008F454B">
      <w:pPr>
        <w:spacing w:line="240" w:lineRule="auto"/>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4. </w:t>
      </w:r>
      <w:r w:rsidRPr="00FE2CD9">
        <w:rPr>
          <w:rFonts w:ascii="Times New Roman" w:hAnsi="Times New Roman" w:cs="Times New Roman"/>
          <w:sz w:val="28"/>
          <w:szCs w:val="28"/>
        </w:rPr>
        <w:t xml:space="preserve">Постоянная комиссия по  </w:t>
      </w:r>
      <w:r w:rsidR="001F3788">
        <w:rPr>
          <w:rFonts w:ascii="Times New Roman" w:hAnsi="Times New Roman" w:cs="Times New Roman"/>
          <w:sz w:val="28"/>
          <w:szCs w:val="28"/>
        </w:rPr>
        <w:t>вопросам экологии, переработке сельскохозяйственной продукции и     продовольствию; вопросам местного самоуправления и охране общественного порядка</w:t>
      </w:r>
      <w:r w:rsidRPr="00FE2CD9">
        <w:rPr>
          <w:rFonts w:ascii="Times New Roman" w:hAnsi="Times New Roman" w:cs="Times New Roman"/>
          <w:sz w:val="28"/>
          <w:szCs w:val="28"/>
        </w:rPr>
        <w:t>:</w:t>
      </w:r>
    </w:p>
    <w:p w:rsidR="00FE2CD9" w:rsidRPr="00FE2CD9" w:rsidRDefault="00FE2CD9" w:rsidP="008F454B">
      <w:pPr>
        <w:spacing w:line="240" w:lineRule="auto"/>
        <w:jc w:val="both"/>
        <w:rPr>
          <w:rFonts w:ascii="Times New Roman" w:hAnsi="Times New Roman" w:cs="Times New Roman"/>
          <w:sz w:val="28"/>
          <w:szCs w:val="28"/>
          <w:highlight w:val="green"/>
        </w:rPr>
      </w:pPr>
      <w:r w:rsidRPr="00FE2CD9">
        <w:rPr>
          <w:rFonts w:ascii="Times New Roman" w:hAnsi="Times New Roman" w:cs="Times New Roman"/>
          <w:sz w:val="28"/>
          <w:szCs w:val="28"/>
        </w:rPr>
        <w:tab/>
        <w:t xml:space="preserve">-взаимодействует  с территориальной  избирательной комиссией по вопросам </w:t>
      </w:r>
      <w:proofErr w:type="gramStart"/>
      <w:r w:rsidRPr="00FE2CD9">
        <w:rPr>
          <w:rFonts w:ascii="Times New Roman" w:hAnsi="Times New Roman" w:cs="Times New Roman"/>
          <w:sz w:val="28"/>
          <w:szCs w:val="28"/>
        </w:rPr>
        <w:t>проведения выборов представительных органов муниципальных образований района</w:t>
      </w:r>
      <w:proofErr w:type="gramEnd"/>
      <w:r w:rsidRPr="00FE2CD9">
        <w:rPr>
          <w:rFonts w:ascii="Times New Roman" w:hAnsi="Times New Roman" w:cs="Times New Roman"/>
          <w:sz w:val="28"/>
          <w:szCs w:val="28"/>
        </w:rPr>
        <w:t>;</w:t>
      </w:r>
    </w:p>
    <w:p w:rsidR="00FE2CD9" w:rsidRPr="00FE2CD9" w:rsidRDefault="00FE2CD9" w:rsidP="008F454B">
      <w:pPr>
        <w:spacing w:line="240" w:lineRule="auto"/>
        <w:jc w:val="both"/>
        <w:rPr>
          <w:rFonts w:ascii="Times New Roman" w:hAnsi="Times New Roman" w:cs="Times New Roman"/>
          <w:sz w:val="28"/>
          <w:szCs w:val="28"/>
          <w:highlight w:val="yellow"/>
        </w:rPr>
      </w:pPr>
      <w:r w:rsidRPr="00FE2CD9">
        <w:rPr>
          <w:rFonts w:ascii="Times New Roman" w:hAnsi="Times New Roman" w:cs="Times New Roman"/>
          <w:sz w:val="28"/>
          <w:szCs w:val="28"/>
        </w:rPr>
        <w:tab/>
        <w:t>-дает заключения на представления прокурора области о лишении депутатской неприкосновенности;</w:t>
      </w:r>
    </w:p>
    <w:p w:rsidR="00FE2CD9" w:rsidRDefault="00FE2CD9" w:rsidP="008F454B">
      <w:pPr>
        <w:spacing w:line="240" w:lineRule="auto"/>
        <w:jc w:val="both"/>
        <w:rPr>
          <w:rFonts w:ascii="Times New Roman" w:hAnsi="Times New Roman" w:cs="Times New Roman"/>
          <w:sz w:val="28"/>
          <w:szCs w:val="28"/>
        </w:rPr>
      </w:pPr>
      <w:r w:rsidRPr="00FE2CD9">
        <w:rPr>
          <w:rFonts w:ascii="Times New Roman" w:hAnsi="Times New Roman" w:cs="Times New Roman"/>
          <w:sz w:val="28"/>
          <w:szCs w:val="28"/>
        </w:rPr>
        <w:tab/>
        <w:t>-рассматривает вопросы соблюдения норм депутатской этики;</w:t>
      </w:r>
    </w:p>
    <w:p w:rsidR="00217640" w:rsidRPr="00FE2CD9" w:rsidRDefault="00217640" w:rsidP="00217640">
      <w:pPr>
        <w:autoSpaceDE w:val="0"/>
        <w:autoSpaceDN w:val="0"/>
        <w:adjustRightInd w:val="0"/>
        <w:jc w:val="both"/>
        <w:outlineLvl w:val="3"/>
        <w:rPr>
          <w:rFonts w:ascii="Times New Roman" w:hAnsi="Times New Roman" w:cs="Times New Roman"/>
          <w:sz w:val="28"/>
          <w:szCs w:val="28"/>
        </w:rPr>
      </w:pPr>
      <w:r w:rsidRPr="00FE2CD9">
        <w:rPr>
          <w:rFonts w:ascii="Times New Roman" w:hAnsi="Times New Roman" w:cs="Times New Roman"/>
          <w:sz w:val="28"/>
          <w:szCs w:val="28"/>
        </w:rPr>
        <w:t xml:space="preserve">           -участвует в подготовке и рассмотрении Собранием депутатов проектов решений в области охраны общественного порядка, правопорядка;</w:t>
      </w:r>
    </w:p>
    <w:p w:rsidR="00FE2CD9" w:rsidRPr="00FE2CD9" w:rsidRDefault="00FE2CD9" w:rsidP="008F454B">
      <w:pPr>
        <w:autoSpaceDE w:val="0"/>
        <w:autoSpaceDN w:val="0"/>
        <w:adjustRightInd w:val="0"/>
        <w:spacing w:line="240" w:lineRule="auto"/>
        <w:jc w:val="both"/>
        <w:outlineLvl w:val="3"/>
        <w:rPr>
          <w:rFonts w:ascii="Times New Roman" w:hAnsi="Times New Roman" w:cs="Times New Roman"/>
          <w:sz w:val="28"/>
          <w:szCs w:val="28"/>
        </w:rPr>
      </w:pPr>
      <w:bookmarkStart w:id="0" w:name="_GoBack"/>
      <w:bookmarkEnd w:id="0"/>
      <w:r w:rsidRPr="00FE2CD9">
        <w:rPr>
          <w:rFonts w:ascii="Times New Roman" w:hAnsi="Times New Roman" w:cs="Times New Roman"/>
          <w:sz w:val="28"/>
          <w:szCs w:val="28"/>
        </w:rPr>
        <w:t xml:space="preserve">           -рассматривает ежегодный отчет главы Администрации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по направлениям своей деятельности;</w:t>
      </w:r>
    </w:p>
    <w:p w:rsidR="00FE2CD9" w:rsidRPr="00FE2CD9" w:rsidRDefault="00FE2CD9" w:rsidP="008F454B">
      <w:pPr>
        <w:autoSpaceDE w:val="0"/>
        <w:autoSpaceDN w:val="0"/>
        <w:adjustRightInd w:val="0"/>
        <w:spacing w:line="240" w:lineRule="auto"/>
        <w:ind w:firstLine="708"/>
        <w:jc w:val="both"/>
        <w:outlineLvl w:val="3"/>
        <w:rPr>
          <w:rFonts w:ascii="Times New Roman" w:hAnsi="Times New Roman" w:cs="Times New Roman"/>
          <w:sz w:val="28"/>
          <w:szCs w:val="28"/>
        </w:rPr>
      </w:pPr>
      <w:r w:rsidRPr="00FE2CD9">
        <w:rPr>
          <w:rFonts w:ascii="Times New Roman" w:hAnsi="Times New Roman" w:cs="Times New Roman"/>
          <w:sz w:val="28"/>
          <w:szCs w:val="28"/>
        </w:rPr>
        <w:t xml:space="preserve">-рассматривает ежегодный отчет председателя Собрания депутатов-главы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о результатах его деятельности.</w:t>
      </w:r>
    </w:p>
    <w:p w:rsidR="00FE2CD9" w:rsidRPr="00FE2CD9" w:rsidRDefault="00FE2CD9" w:rsidP="008F454B">
      <w:pPr>
        <w:spacing w:line="240" w:lineRule="auto"/>
        <w:jc w:val="both"/>
        <w:rPr>
          <w:rFonts w:ascii="Times New Roman" w:hAnsi="Times New Roman" w:cs="Times New Roman"/>
          <w:sz w:val="28"/>
          <w:szCs w:val="28"/>
        </w:rPr>
      </w:pPr>
      <w:r w:rsidRPr="00FE2CD9">
        <w:rPr>
          <w:rFonts w:ascii="Times New Roman" w:hAnsi="Times New Roman" w:cs="Times New Roman"/>
          <w:sz w:val="28"/>
          <w:szCs w:val="28"/>
        </w:rPr>
        <w:t xml:space="preserve">             </w:t>
      </w:r>
      <w:r w:rsidRPr="00FE2CD9">
        <w:rPr>
          <w:rFonts w:ascii="Times New Roman" w:hAnsi="Times New Roman" w:cs="Times New Roman"/>
          <w:b/>
          <w:sz w:val="28"/>
          <w:szCs w:val="28"/>
        </w:rPr>
        <w:t xml:space="preserve">Статья 5. </w:t>
      </w:r>
      <w:r w:rsidRPr="00FE2CD9">
        <w:rPr>
          <w:rFonts w:ascii="Times New Roman" w:hAnsi="Times New Roman" w:cs="Times New Roman"/>
          <w:sz w:val="28"/>
          <w:szCs w:val="28"/>
        </w:rPr>
        <w:t xml:space="preserve">Постоянная комиссия по </w:t>
      </w:r>
      <w:r w:rsidR="008F454B">
        <w:rPr>
          <w:rFonts w:ascii="Times New Roman" w:hAnsi="Times New Roman" w:cs="Times New Roman"/>
          <w:sz w:val="28"/>
          <w:szCs w:val="28"/>
        </w:rPr>
        <w:t>мандатам и  регламенту; по бюджету, налогам, социально-экономическому развитию и реформам</w:t>
      </w:r>
      <w:r w:rsidRPr="00FE2CD9">
        <w:rPr>
          <w:rFonts w:ascii="Times New Roman" w:hAnsi="Times New Roman" w:cs="Times New Roman"/>
          <w:sz w:val="28"/>
          <w:szCs w:val="28"/>
        </w:rPr>
        <w:t>:</w:t>
      </w:r>
    </w:p>
    <w:p w:rsidR="00FE2CD9" w:rsidRPr="00FE2CD9" w:rsidRDefault="00FE2CD9" w:rsidP="008F454B">
      <w:pPr>
        <w:spacing w:line="240" w:lineRule="auto"/>
        <w:jc w:val="both"/>
        <w:rPr>
          <w:rFonts w:ascii="Times New Roman" w:hAnsi="Times New Roman" w:cs="Times New Roman"/>
          <w:sz w:val="28"/>
          <w:szCs w:val="28"/>
        </w:rPr>
      </w:pPr>
      <w:r w:rsidRPr="00FE2CD9">
        <w:rPr>
          <w:rFonts w:ascii="Times New Roman" w:hAnsi="Times New Roman" w:cs="Times New Roman"/>
          <w:sz w:val="28"/>
          <w:szCs w:val="28"/>
        </w:rPr>
        <w:tab/>
        <w:t>-  участвует в подготовке и рассмотрении Собранием депутатов проектов решений в области бюджета, внебю</w:t>
      </w:r>
      <w:r>
        <w:rPr>
          <w:rFonts w:ascii="Times New Roman" w:hAnsi="Times New Roman" w:cs="Times New Roman"/>
          <w:sz w:val="28"/>
          <w:szCs w:val="28"/>
        </w:rPr>
        <w:t xml:space="preserve">джетных фондов, налогов, сборов, </w:t>
      </w:r>
      <w:r w:rsidRPr="00FE2CD9">
        <w:rPr>
          <w:rFonts w:ascii="Times New Roman" w:hAnsi="Times New Roman" w:cs="Times New Roman"/>
          <w:sz w:val="28"/>
          <w:szCs w:val="28"/>
        </w:rPr>
        <w:t>пошлин;</w:t>
      </w:r>
    </w:p>
    <w:p w:rsidR="00FE2CD9" w:rsidRPr="00FE2CD9" w:rsidRDefault="00FE2CD9" w:rsidP="008F454B">
      <w:pPr>
        <w:spacing w:line="240" w:lineRule="auto"/>
        <w:jc w:val="both"/>
        <w:rPr>
          <w:rFonts w:ascii="Times New Roman" w:hAnsi="Times New Roman" w:cs="Times New Roman"/>
          <w:sz w:val="28"/>
          <w:szCs w:val="28"/>
        </w:rPr>
      </w:pPr>
      <w:r w:rsidRPr="00FE2CD9">
        <w:rPr>
          <w:rFonts w:ascii="Times New Roman" w:hAnsi="Times New Roman" w:cs="Times New Roman"/>
          <w:sz w:val="28"/>
          <w:szCs w:val="28"/>
        </w:rPr>
        <w:tab/>
        <w:t>-разрабатывает предложения по осуществлению структурных преобразований в экономике поселения, использованию внутренних резервов и дополнительных источников пополнения бюджета;</w:t>
      </w:r>
    </w:p>
    <w:p w:rsidR="00FE2CD9" w:rsidRPr="00FE2CD9" w:rsidRDefault="00FE2CD9" w:rsidP="008F454B">
      <w:pPr>
        <w:spacing w:line="240" w:lineRule="auto"/>
        <w:jc w:val="both"/>
        <w:rPr>
          <w:rFonts w:ascii="Times New Roman" w:hAnsi="Times New Roman" w:cs="Times New Roman"/>
          <w:sz w:val="28"/>
          <w:szCs w:val="28"/>
          <w:highlight w:val="green"/>
        </w:rPr>
      </w:pPr>
      <w:r w:rsidRPr="00FE2CD9">
        <w:rPr>
          <w:rFonts w:ascii="Times New Roman" w:hAnsi="Times New Roman" w:cs="Times New Roman"/>
          <w:sz w:val="28"/>
          <w:szCs w:val="28"/>
        </w:rPr>
        <w:tab/>
        <w:t xml:space="preserve">-осуществляет внешний финансовый </w:t>
      </w:r>
      <w:proofErr w:type="gramStart"/>
      <w:r w:rsidRPr="00FE2CD9">
        <w:rPr>
          <w:rFonts w:ascii="Times New Roman" w:hAnsi="Times New Roman" w:cs="Times New Roman"/>
          <w:sz w:val="28"/>
          <w:szCs w:val="28"/>
        </w:rPr>
        <w:t>контроль за</w:t>
      </w:r>
      <w:proofErr w:type="gramEnd"/>
      <w:r w:rsidRPr="00FE2CD9">
        <w:rPr>
          <w:rFonts w:ascii="Times New Roman" w:hAnsi="Times New Roman" w:cs="Times New Roman"/>
          <w:sz w:val="28"/>
          <w:szCs w:val="28"/>
        </w:rPr>
        <w:t xml:space="preserve"> реализацией законодательства по вопросам, отнесенным к ее ведению;</w:t>
      </w:r>
    </w:p>
    <w:p w:rsidR="00FE2CD9" w:rsidRPr="00FE2CD9" w:rsidRDefault="00FE2CD9" w:rsidP="008F454B">
      <w:pPr>
        <w:spacing w:line="240" w:lineRule="auto"/>
        <w:jc w:val="both"/>
        <w:rPr>
          <w:rFonts w:ascii="Times New Roman" w:hAnsi="Times New Roman" w:cs="Times New Roman"/>
          <w:sz w:val="28"/>
          <w:szCs w:val="28"/>
        </w:rPr>
      </w:pPr>
      <w:r w:rsidRPr="00FE2CD9">
        <w:rPr>
          <w:rFonts w:ascii="Times New Roman" w:hAnsi="Times New Roman" w:cs="Times New Roman"/>
          <w:sz w:val="28"/>
          <w:szCs w:val="28"/>
        </w:rPr>
        <w:tab/>
        <w:t>-контролирует распределение и использование бюджетных сре</w:t>
      </w:r>
      <w:proofErr w:type="gramStart"/>
      <w:r w:rsidRPr="00FE2CD9">
        <w:rPr>
          <w:rFonts w:ascii="Times New Roman" w:hAnsi="Times New Roman" w:cs="Times New Roman"/>
          <w:sz w:val="28"/>
          <w:szCs w:val="28"/>
        </w:rPr>
        <w:t>дств в п</w:t>
      </w:r>
      <w:proofErr w:type="gramEnd"/>
      <w:r w:rsidRPr="00FE2CD9">
        <w:rPr>
          <w:rFonts w:ascii="Times New Roman" w:hAnsi="Times New Roman" w:cs="Times New Roman"/>
          <w:sz w:val="28"/>
          <w:szCs w:val="28"/>
        </w:rPr>
        <w:t>оселении.</w:t>
      </w:r>
    </w:p>
    <w:p w:rsidR="00FE2CD9" w:rsidRPr="00FE2CD9" w:rsidRDefault="00FE2CD9" w:rsidP="008F454B">
      <w:pPr>
        <w:autoSpaceDE w:val="0"/>
        <w:autoSpaceDN w:val="0"/>
        <w:adjustRightInd w:val="0"/>
        <w:spacing w:line="240" w:lineRule="auto"/>
        <w:jc w:val="both"/>
        <w:outlineLvl w:val="3"/>
        <w:rPr>
          <w:rFonts w:ascii="Times New Roman" w:hAnsi="Times New Roman" w:cs="Times New Roman"/>
          <w:sz w:val="28"/>
          <w:szCs w:val="28"/>
        </w:rPr>
      </w:pPr>
      <w:r w:rsidRPr="00FE2CD9">
        <w:rPr>
          <w:rFonts w:ascii="Times New Roman" w:hAnsi="Times New Roman" w:cs="Times New Roman"/>
          <w:sz w:val="28"/>
          <w:szCs w:val="28"/>
        </w:rPr>
        <w:t xml:space="preserve">           -рассматривает ежегодный отчет главы Администрации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по направлениям своей деятельности;</w:t>
      </w:r>
    </w:p>
    <w:p w:rsidR="00FE2CD9" w:rsidRPr="00FE2CD9" w:rsidRDefault="00FE2CD9" w:rsidP="001F3788">
      <w:pPr>
        <w:autoSpaceDE w:val="0"/>
        <w:autoSpaceDN w:val="0"/>
        <w:adjustRightInd w:val="0"/>
        <w:ind w:firstLine="708"/>
        <w:jc w:val="both"/>
        <w:outlineLvl w:val="3"/>
        <w:rPr>
          <w:rFonts w:ascii="Times New Roman" w:hAnsi="Times New Roman" w:cs="Times New Roman"/>
          <w:sz w:val="28"/>
          <w:szCs w:val="28"/>
        </w:rPr>
      </w:pPr>
      <w:r w:rsidRPr="00FE2CD9">
        <w:rPr>
          <w:rFonts w:ascii="Times New Roman" w:hAnsi="Times New Roman" w:cs="Times New Roman"/>
          <w:sz w:val="28"/>
          <w:szCs w:val="28"/>
        </w:rPr>
        <w:lastRenderedPageBreak/>
        <w:t xml:space="preserve">-рассматривает ежегодный отчет председателя Собрания депутатов-главы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о результатах его деятельности;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-осуществляет </w:t>
      </w:r>
      <w:proofErr w:type="gramStart"/>
      <w:r w:rsidRPr="00FE2CD9">
        <w:rPr>
          <w:rFonts w:ascii="Times New Roman" w:hAnsi="Times New Roman" w:cs="Times New Roman"/>
          <w:sz w:val="28"/>
          <w:szCs w:val="28"/>
        </w:rPr>
        <w:t>контроль за</w:t>
      </w:r>
      <w:proofErr w:type="gramEnd"/>
      <w:r w:rsidRPr="00FE2CD9">
        <w:rPr>
          <w:rFonts w:ascii="Times New Roman" w:hAnsi="Times New Roman" w:cs="Times New Roman"/>
          <w:sz w:val="28"/>
          <w:szCs w:val="28"/>
        </w:rPr>
        <w:t xml:space="preserve"> реализацией законодательства по вопросам, отнесенным к ее ведению.</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6. </w:t>
      </w:r>
      <w:r w:rsidRPr="00FE2CD9">
        <w:rPr>
          <w:rFonts w:ascii="Times New Roman" w:hAnsi="Times New Roman" w:cs="Times New Roman"/>
          <w:sz w:val="28"/>
          <w:szCs w:val="28"/>
        </w:rPr>
        <w:t xml:space="preserve">Постоянная комиссия по </w:t>
      </w:r>
      <w:r w:rsidR="008F454B">
        <w:rPr>
          <w:rFonts w:ascii="Times New Roman" w:hAnsi="Times New Roman" w:cs="Times New Roman"/>
          <w:sz w:val="28"/>
          <w:szCs w:val="28"/>
        </w:rPr>
        <w:t>социальной политике, вопросам труда, занятости и делам молодежи</w:t>
      </w:r>
      <w:r w:rsidRPr="00FE2CD9">
        <w:rPr>
          <w:rFonts w:ascii="Times New Roman" w:hAnsi="Times New Roman" w:cs="Times New Roman"/>
          <w:sz w:val="28"/>
          <w:szCs w:val="28"/>
        </w:rPr>
        <w:t>:</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sz w:val="28"/>
          <w:szCs w:val="28"/>
        </w:rPr>
        <w:tab/>
        <w:t>-участвует в подготовке и рассмотрении вопросов в области семьи, материнства и детства;</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-осуществляет </w:t>
      </w:r>
      <w:proofErr w:type="gramStart"/>
      <w:r w:rsidRPr="00FE2CD9">
        <w:rPr>
          <w:rFonts w:ascii="Times New Roman" w:hAnsi="Times New Roman" w:cs="Times New Roman"/>
          <w:sz w:val="28"/>
          <w:szCs w:val="28"/>
        </w:rPr>
        <w:t>контроль за</w:t>
      </w:r>
      <w:proofErr w:type="gramEnd"/>
      <w:r w:rsidRPr="00FE2CD9">
        <w:rPr>
          <w:rFonts w:ascii="Times New Roman" w:hAnsi="Times New Roman" w:cs="Times New Roman"/>
          <w:sz w:val="28"/>
          <w:szCs w:val="28"/>
        </w:rPr>
        <w:t xml:space="preserve"> соблюдением законодательства по вопросам социальной политики, прав граждан;</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-координирует работу по </w:t>
      </w:r>
      <w:proofErr w:type="gramStart"/>
      <w:r w:rsidRPr="00FE2CD9">
        <w:rPr>
          <w:rFonts w:ascii="Times New Roman" w:hAnsi="Times New Roman" w:cs="Times New Roman"/>
          <w:sz w:val="28"/>
          <w:szCs w:val="28"/>
        </w:rPr>
        <w:t>вопросах</w:t>
      </w:r>
      <w:proofErr w:type="gramEnd"/>
      <w:r w:rsidRPr="00FE2CD9">
        <w:rPr>
          <w:rFonts w:ascii="Times New Roman" w:hAnsi="Times New Roman" w:cs="Times New Roman"/>
          <w:sz w:val="28"/>
          <w:szCs w:val="28"/>
        </w:rPr>
        <w:t xml:space="preserve"> организации досуга, развития спорта и занятости молодежи;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-рассматривает ежегодный отчет главы Администрации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по направлениям своей деятельности;</w:t>
      </w:r>
    </w:p>
    <w:p w:rsidR="00FE2CD9" w:rsidRPr="00FE2CD9" w:rsidRDefault="00FE2CD9" w:rsidP="001F3788">
      <w:pPr>
        <w:autoSpaceDE w:val="0"/>
        <w:autoSpaceDN w:val="0"/>
        <w:adjustRightInd w:val="0"/>
        <w:ind w:firstLine="708"/>
        <w:jc w:val="both"/>
        <w:outlineLvl w:val="3"/>
        <w:rPr>
          <w:rFonts w:ascii="Times New Roman" w:hAnsi="Times New Roman" w:cs="Times New Roman"/>
          <w:sz w:val="28"/>
          <w:szCs w:val="28"/>
        </w:rPr>
      </w:pPr>
      <w:r w:rsidRPr="00FE2CD9">
        <w:rPr>
          <w:rFonts w:ascii="Times New Roman" w:hAnsi="Times New Roman" w:cs="Times New Roman"/>
          <w:sz w:val="28"/>
          <w:szCs w:val="28"/>
        </w:rPr>
        <w:t xml:space="preserve">-рассматривает ежегодный отчет председателя Собрания депутатов-главы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о результатах его деятельности;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-осуществляет </w:t>
      </w:r>
      <w:proofErr w:type="gramStart"/>
      <w:r w:rsidRPr="00FE2CD9">
        <w:rPr>
          <w:rFonts w:ascii="Times New Roman" w:hAnsi="Times New Roman" w:cs="Times New Roman"/>
          <w:sz w:val="28"/>
          <w:szCs w:val="28"/>
        </w:rPr>
        <w:t>контроль за</w:t>
      </w:r>
      <w:proofErr w:type="gramEnd"/>
      <w:r w:rsidRPr="00FE2CD9">
        <w:rPr>
          <w:rFonts w:ascii="Times New Roman" w:hAnsi="Times New Roman" w:cs="Times New Roman"/>
          <w:sz w:val="28"/>
          <w:szCs w:val="28"/>
        </w:rPr>
        <w:t xml:space="preserve"> реализацией законодательства по вопросам, отнесенным к ее ведению;</w:t>
      </w:r>
    </w:p>
    <w:p w:rsidR="00FE2CD9" w:rsidRPr="00FE2CD9" w:rsidRDefault="00FE2CD9" w:rsidP="001F3788">
      <w:pPr>
        <w:autoSpaceDE w:val="0"/>
        <w:autoSpaceDN w:val="0"/>
        <w:adjustRightInd w:val="0"/>
        <w:jc w:val="both"/>
        <w:outlineLvl w:val="3"/>
        <w:rPr>
          <w:rFonts w:ascii="Times New Roman" w:hAnsi="Times New Roman" w:cs="Times New Roman"/>
          <w:sz w:val="28"/>
          <w:szCs w:val="28"/>
        </w:rPr>
      </w:pPr>
      <w:r w:rsidRPr="00FE2CD9">
        <w:rPr>
          <w:rFonts w:ascii="Times New Roman" w:hAnsi="Times New Roman" w:cs="Times New Roman"/>
          <w:sz w:val="28"/>
          <w:szCs w:val="28"/>
        </w:rPr>
        <w:tab/>
        <w:t>- формирует у депутатов нетерпимость к коррупционному поведению;</w:t>
      </w:r>
    </w:p>
    <w:p w:rsidR="00FE2CD9" w:rsidRPr="00FE2CD9" w:rsidRDefault="00FE2CD9" w:rsidP="001F3788">
      <w:pPr>
        <w:pStyle w:val="ConsPlusNormal"/>
        <w:spacing w:after="160"/>
        <w:ind w:firstLine="540"/>
        <w:jc w:val="both"/>
        <w:rPr>
          <w:rFonts w:ascii="Times New Roman" w:hAnsi="Times New Roman" w:cs="Times New Roman"/>
          <w:sz w:val="28"/>
          <w:szCs w:val="28"/>
        </w:rPr>
      </w:pPr>
      <w:r w:rsidRPr="00FE2CD9">
        <w:rPr>
          <w:rFonts w:ascii="Times New Roman" w:hAnsi="Times New Roman" w:cs="Times New Roman"/>
          <w:sz w:val="28"/>
          <w:szCs w:val="28"/>
        </w:rPr>
        <w:t xml:space="preserve">  -осуществляет профилактику коррупционных правонарушений в представительном органе местного самоуправления;</w:t>
      </w:r>
    </w:p>
    <w:p w:rsidR="00FE2CD9" w:rsidRPr="00FE2CD9" w:rsidRDefault="00FE2CD9" w:rsidP="001F3788">
      <w:pPr>
        <w:pStyle w:val="ConsPlusNormal"/>
        <w:spacing w:after="160"/>
        <w:ind w:firstLine="540"/>
        <w:jc w:val="both"/>
        <w:rPr>
          <w:rFonts w:ascii="Times New Roman" w:hAnsi="Times New Roman" w:cs="Times New Roman"/>
          <w:sz w:val="28"/>
          <w:szCs w:val="28"/>
        </w:rPr>
      </w:pPr>
      <w:r w:rsidRPr="00FE2CD9">
        <w:rPr>
          <w:rFonts w:ascii="Times New Roman" w:hAnsi="Times New Roman" w:cs="Times New Roman"/>
          <w:sz w:val="28"/>
          <w:szCs w:val="28"/>
        </w:rPr>
        <w:t xml:space="preserve"> -разрабатывает и принимает меры, направленные на обеспечение соблюдения депутатами запретов, ограничений и требований, установленных в целях противодействия коррупции;</w:t>
      </w:r>
    </w:p>
    <w:p w:rsidR="00FE2CD9" w:rsidRPr="00FE2CD9" w:rsidRDefault="00FE2CD9" w:rsidP="001F3788">
      <w:pPr>
        <w:pStyle w:val="ConsPlusNormal"/>
        <w:spacing w:after="160"/>
        <w:ind w:firstLine="540"/>
        <w:jc w:val="both"/>
        <w:rPr>
          <w:rFonts w:ascii="Times New Roman" w:hAnsi="Times New Roman" w:cs="Times New Roman"/>
          <w:sz w:val="28"/>
          <w:szCs w:val="28"/>
        </w:rPr>
      </w:pPr>
      <w:r w:rsidRPr="00FE2CD9">
        <w:rPr>
          <w:rFonts w:ascii="Times New Roman" w:hAnsi="Times New Roman" w:cs="Times New Roman"/>
          <w:sz w:val="28"/>
          <w:szCs w:val="28"/>
        </w:rPr>
        <w:t>- осуществляет контроль:</w:t>
      </w:r>
    </w:p>
    <w:p w:rsidR="00FE2CD9" w:rsidRPr="00FE2CD9" w:rsidRDefault="00FE2CD9" w:rsidP="001F3788">
      <w:pPr>
        <w:pStyle w:val="ConsPlusNormal"/>
        <w:spacing w:after="160"/>
        <w:ind w:firstLine="540"/>
        <w:jc w:val="both"/>
        <w:rPr>
          <w:rFonts w:ascii="Times New Roman" w:hAnsi="Times New Roman" w:cs="Times New Roman"/>
          <w:sz w:val="28"/>
          <w:szCs w:val="28"/>
        </w:rPr>
      </w:pPr>
      <w:r w:rsidRPr="00FE2CD9">
        <w:rPr>
          <w:rFonts w:ascii="Times New Roman" w:hAnsi="Times New Roman" w:cs="Times New Roman"/>
          <w:sz w:val="28"/>
          <w:szCs w:val="28"/>
        </w:rPr>
        <w:t>за соблюдением депутатами запретов, ограничений и требований, установленных в целях противодействия коррупции;</w:t>
      </w:r>
    </w:p>
    <w:p w:rsidR="00FE2CD9" w:rsidRPr="00FE2CD9" w:rsidRDefault="00FE2CD9" w:rsidP="001F3788">
      <w:pPr>
        <w:pStyle w:val="ConsPlusNormal"/>
        <w:spacing w:after="160"/>
        <w:ind w:firstLine="540"/>
        <w:jc w:val="both"/>
        <w:rPr>
          <w:rFonts w:ascii="Times New Roman" w:hAnsi="Times New Roman" w:cs="Times New Roman"/>
          <w:sz w:val="28"/>
          <w:szCs w:val="28"/>
        </w:rPr>
      </w:pPr>
      <w:r w:rsidRPr="00FE2CD9">
        <w:rPr>
          <w:rFonts w:ascii="Times New Roman" w:hAnsi="Times New Roman" w:cs="Times New Roman"/>
          <w:sz w:val="28"/>
          <w:szCs w:val="28"/>
        </w:rPr>
        <w:t xml:space="preserve">за соблюдением законодательства Российской Федерации о противодействии коррупции, а также за реализацией мер по профилактике коррупционных правонарушений;  </w:t>
      </w:r>
    </w:p>
    <w:p w:rsidR="00FE2CD9" w:rsidRPr="00FE2CD9" w:rsidRDefault="00FE2CD9" w:rsidP="001F3788">
      <w:pPr>
        <w:jc w:val="both"/>
        <w:rPr>
          <w:rStyle w:val="blk"/>
          <w:rFonts w:ascii="Times New Roman" w:hAnsi="Times New Roman" w:cs="Times New Roman"/>
          <w:sz w:val="28"/>
          <w:szCs w:val="28"/>
        </w:rPr>
      </w:pPr>
      <w:r w:rsidRPr="00FE2CD9">
        <w:rPr>
          <w:rFonts w:ascii="Times New Roman" w:hAnsi="Times New Roman" w:cs="Times New Roman"/>
          <w:sz w:val="28"/>
          <w:szCs w:val="28"/>
        </w:rPr>
        <w:t xml:space="preserve">        </w:t>
      </w:r>
      <w:proofErr w:type="gramStart"/>
      <w:r w:rsidRPr="00FE2CD9">
        <w:rPr>
          <w:rFonts w:ascii="Times New Roman" w:hAnsi="Times New Roman" w:cs="Times New Roman"/>
          <w:sz w:val="28"/>
          <w:szCs w:val="28"/>
        </w:rPr>
        <w:t xml:space="preserve">-разрабатывает и осуществляет меры, </w:t>
      </w:r>
      <w:r w:rsidRPr="00FE2CD9">
        <w:rPr>
          <w:rStyle w:val="blk"/>
          <w:rFonts w:ascii="Times New Roman" w:hAnsi="Times New Roman" w:cs="Times New Roman"/>
          <w:sz w:val="28"/>
          <w:szCs w:val="28"/>
        </w:rPr>
        <w:t xml:space="preserve">направленные на укрепление межнационального и межконфессионального согласия, поддержку и развитие </w:t>
      </w:r>
      <w:r w:rsidRPr="00FE2CD9">
        <w:rPr>
          <w:rStyle w:val="blk"/>
          <w:rFonts w:ascii="Times New Roman" w:hAnsi="Times New Roman" w:cs="Times New Roman"/>
          <w:sz w:val="28"/>
          <w:szCs w:val="28"/>
        </w:rPr>
        <w:lastRenderedPageBreak/>
        <w:t>языков и культуры народов Российской Федерации, проживающих на территории муниципального образования «</w:t>
      </w:r>
      <w:r w:rsidR="00877440">
        <w:rPr>
          <w:rStyle w:val="blk"/>
          <w:rFonts w:ascii="Times New Roman" w:hAnsi="Times New Roman" w:cs="Times New Roman"/>
          <w:sz w:val="28"/>
          <w:szCs w:val="28"/>
        </w:rPr>
        <w:t>Первомайское</w:t>
      </w:r>
      <w:r w:rsidRPr="00FE2CD9">
        <w:rPr>
          <w:rStyle w:val="blk"/>
          <w:rFonts w:ascii="Times New Roman" w:hAnsi="Times New Roman" w:cs="Times New Roman"/>
          <w:sz w:val="28"/>
          <w:szCs w:val="28"/>
        </w:rPr>
        <w:t xml:space="preserve"> сельское поселение»,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FE2CD9" w:rsidRPr="00FE2CD9" w:rsidRDefault="00FE2CD9" w:rsidP="001F3788">
      <w:pPr>
        <w:jc w:val="center"/>
        <w:rPr>
          <w:rFonts w:ascii="Times New Roman" w:hAnsi="Times New Roman" w:cs="Times New Roman"/>
          <w:b/>
          <w:smallCaps/>
          <w:sz w:val="28"/>
          <w:szCs w:val="28"/>
        </w:rPr>
      </w:pPr>
      <w:r w:rsidRPr="00FE2CD9">
        <w:rPr>
          <w:rFonts w:ascii="Times New Roman" w:hAnsi="Times New Roman" w:cs="Times New Roman"/>
          <w:b/>
          <w:smallCaps/>
          <w:sz w:val="28"/>
          <w:szCs w:val="28"/>
        </w:rPr>
        <w:t>Структура постоянной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7. </w:t>
      </w:r>
      <w:r w:rsidRPr="00FE2CD9">
        <w:rPr>
          <w:rFonts w:ascii="Times New Roman" w:hAnsi="Times New Roman" w:cs="Times New Roman"/>
          <w:sz w:val="28"/>
          <w:szCs w:val="28"/>
        </w:rPr>
        <w:t xml:space="preserve">Согласно Регламенту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w:t>
      </w:r>
      <w:r w:rsidRPr="00FE2CD9">
        <w:rPr>
          <w:rFonts w:ascii="Times New Roman" w:hAnsi="Times New Roman" w:cs="Times New Roman"/>
          <w:sz w:val="28"/>
          <w:szCs w:val="28"/>
        </w:rPr>
        <w:tab/>
        <w:t>в структуре постоянной комиссии предусматривается председатель постоянной комиссии, заместитель председателя постоянной комиссии и члены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Комиссия вправе иметь консультантов-профессионалов, привлекаемых к работе в комиссии, не являющихся членами комиссии, но имеющих совещательный голос на ее заседании.</w:t>
      </w:r>
    </w:p>
    <w:p w:rsidR="00FE2CD9" w:rsidRPr="005A474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Численный состав постоянной комиссии определяется Собранием депутатов, но не может быть менее 3 депутатов Собрания депутатов.</w:t>
      </w:r>
    </w:p>
    <w:p w:rsidR="00FE2CD9" w:rsidRPr="00FE2CD9" w:rsidRDefault="00FE2CD9" w:rsidP="001F3788">
      <w:pPr>
        <w:jc w:val="center"/>
        <w:rPr>
          <w:rFonts w:ascii="Times New Roman" w:hAnsi="Times New Roman" w:cs="Times New Roman"/>
          <w:b/>
          <w:smallCaps/>
          <w:sz w:val="28"/>
          <w:szCs w:val="28"/>
        </w:rPr>
      </w:pPr>
      <w:r w:rsidRPr="00FE2CD9">
        <w:rPr>
          <w:rFonts w:ascii="Times New Roman" w:hAnsi="Times New Roman" w:cs="Times New Roman"/>
          <w:b/>
          <w:smallCaps/>
          <w:sz w:val="28"/>
          <w:szCs w:val="28"/>
        </w:rPr>
        <w:t>Полномочия постоянных комиссий</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b/>
          <w:sz w:val="28"/>
          <w:szCs w:val="28"/>
        </w:rPr>
        <w:tab/>
        <w:t xml:space="preserve">Статья 8. </w:t>
      </w:r>
      <w:r w:rsidRPr="00FE2CD9">
        <w:rPr>
          <w:rFonts w:ascii="Times New Roman" w:hAnsi="Times New Roman" w:cs="Times New Roman"/>
          <w:sz w:val="28"/>
          <w:szCs w:val="28"/>
        </w:rPr>
        <w:t>Постоянные комиссии осуществляют свою деятельность в следующих формах:</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-представление на заседания Собрания депутатов проектов актов, докладов, содокладов и подобных материалов;</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-предварительное обсуждение кандидатур в органы и на должности избираемые, назначаемые, утверждаемые, согласуемые Собранием депутатов поселения;</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-проведение проверок (документальных, финансовых, материальных и т.д.) в рамках реализации предоставленных контрольных функций;</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-организация по поручению Собрания депутатов депутатского расследования, связанного с деятельностью должностных лиц, органов местного самоуправления, предприятий, учреждений и организаций на территории муниципального образования; </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-подготовка предложений о передаче решений Собрания депутатов на обсуждение населением поселения;</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-приглашают для участия в заседании комиссии представителей органов местного самоуправления, предприятий, учреждений, организаций, общественных структур.</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9. </w:t>
      </w:r>
      <w:proofErr w:type="gramStart"/>
      <w:r w:rsidRPr="00FE2CD9">
        <w:rPr>
          <w:rFonts w:ascii="Times New Roman" w:hAnsi="Times New Roman" w:cs="Times New Roman"/>
          <w:sz w:val="28"/>
          <w:szCs w:val="28"/>
        </w:rPr>
        <w:t xml:space="preserve">При осуществлении возложенных на них функций,  постоянные комиссии вправе запрашивать и получать от руководителей структурных </w:t>
      </w:r>
      <w:r w:rsidRPr="00FE2CD9">
        <w:rPr>
          <w:rFonts w:ascii="Times New Roman" w:hAnsi="Times New Roman" w:cs="Times New Roman"/>
          <w:sz w:val="28"/>
          <w:szCs w:val="28"/>
        </w:rPr>
        <w:lastRenderedPageBreak/>
        <w:t xml:space="preserve">подразделений Администрации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необходимую информацию, касающуюся  состояния дел в подведомственной им сфере, а также требовать от них и других местных и общественных органов, организаций, должностных лиц предоставления необходимых документов и материалов, а равно привлекать представителей этих организаций для проводимой комиссией работы,  с согласия</w:t>
      </w:r>
      <w:proofErr w:type="gramEnd"/>
      <w:r w:rsidRPr="00FE2CD9">
        <w:rPr>
          <w:rFonts w:ascii="Times New Roman" w:hAnsi="Times New Roman" w:cs="Times New Roman"/>
          <w:sz w:val="28"/>
          <w:szCs w:val="28"/>
        </w:rPr>
        <w:t xml:space="preserve"> соответствующих руководителей.</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10. </w:t>
      </w:r>
      <w:r w:rsidRPr="00FE2CD9">
        <w:rPr>
          <w:rFonts w:ascii="Times New Roman" w:hAnsi="Times New Roman" w:cs="Times New Roman"/>
          <w:sz w:val="28"/>
          <w:szCs w:val="28"/>
        </w:rPr>
        <w:t xml:space="preserve">Постоянные комиссии вправе выносить на рассмотрение Собрания депутатов вопросы об ответственности должностных лиц, не выполняющих законы Российской Федерации, Ростовской области, нормативные акты Собрания депутатов, иные правовые акты и направлять соответствующие материалы в органы, уполномоченные на применение санкций к ним. </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11. </w:t>
      </w:r>
      <w:r w:rsidRPr="00FE2CD9">
        <w:rPr>
          <w:rFonts w:ascii="Times New Roman" w:hAnsi="Times New Roman" w:cs="Times New Roman"/>
          <w:sz w:val="28"/>
          <w:szCs w:val="28"/>
        </w:rPr>
        <w:t>По итогам рассмотрения вопросов на своих заседаниях, постоянная комиссия принимает решения в форме рекомендаций, обязательных для рассмотрения органами, предприятиями, учреждениями, организациями и должностными лицами, которым эти рекомендации адресованы. О результатах рассмотрения или принятых мерах комиссиям сообщается не позднее чем в месячный срок, если иное не установлено комиссией.</w:t>
      </w:r>
    </w:p>
    <w:p w:rsidR="00FE2CD9" w:rsidRPr="005A474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12. </w:t>
      </w:r>
      <w:r w:rsidRPr="00FE2CD9">
        <w:rPr>
          <w:rFonts w:ascii="Times New Roman" w:hAnsi="Times New Roman" w:cs="Times New Roman"/>
          <w:sz w:val="28"/>
          <w:szCs w:val="28"/>
        </w:rPr>
        <w:t>В случае несогласия постоянной комиссии с действиями председателя Собрания депутатов, принятым Собранием решением по вопросу, относящемуся к ее ведению, комиссия вправе внести на заседание Собрания депутатов соответствующий проект решения.</w:t>
      </w:r>
    </w:p>
    <w:p w:rsidR="00FE2CD9" w:rsidRPr="00FE2CD9" w:rsidRDefault="00FE2CD9" w:rsidP="001F3788">
      <w:pPr>
        <w:jc w:val="center"/>
        <w:rPr>
          <w:rFonts w:ascii="Times New Roman" w:hAnsi="Times New Roman" w:cs="Times New Roman"/>
          <w:b/>
          <w:smallCaps/>
          <w:sz w:val="28"/>
          <w:szCs w:val="28"/>
        </w:rPr>
      </w:pPr>
      <w:r w:rsidRPr="00FE2CD9">
        <w:rPr>
          <w:rFonts w:ascii="Times New Roman" w:hAnsi="Times New Roman" w:cs="Times New Roman"/>
          <w:b/>
          <w:smallCaps/>
          <w:sz w:val="28"/>
          <w:szCs w:val="28"/>
        </w:rPr>
        <w:t>Порядок формирования постоянных комиссий</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b/>
          <w:sz w:val="28"/>
          <w:szCs w:val="28"/>
        </w:rPr>
        <w:tab/>
        <w:t xml:space="preserve">Статья 13. </w:t>
      </w:r>
      <w:r w:rsidRPr="00FE2CD9">
        <w:rPr>
          <w:rFonts w:ascii="Times New Roman" w:hAnsi="Times New Roman" w:cs="Times New Roman"/>
          <w:sz w:val="28"/>
          <w:szCs w:val="28"/>
        </w:rPr>
        <w:t xml:space="preserve">Постоянные комиссии избираются на срок полномочий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данного созыва, в составе председателя постоянной комиссии, заместителя председателя постоянной комиссии и членов комиссии. Перечень  постоянных комиссий определяются Регламентом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В случае необходимости образования новых постоянных комиссий или изменения их наименований вносятся изменения в Регламент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w:t>
      </w:r>
    </w:p>
    <w:p w:rsidR="00FE2CD9" w:rsidRPr="005A4749" w:rsidRDefault="00FE2CD9" w:rsidP="001F3788">
      <w:pPr>
        <w:jc w:val="both"/>
        <w:rPr>
          <w:rFonts w:ascii="Times New Roman" w:hAnsi="Times New Roman" w:cs="Times New Roman"/>
          <w:b/>
          <w:sz w:val="28"/>
          <w:szCs w:val="28"/>
        </w:rPr>
      </w:pPr>
      <w:r w:rsidRPr="00FE2CD9">
        <w:rPr>
          <w:rFonts w:ascii="Times New Roman" w:hAnsi="Times New Roman" w:cs="Times New Roman"/>
          <w:b/>
          <w:sz w:val="28"/>
          <w:szCs w:val="28"/>
        </w:rPr>
        <w:tab/>
        <w:t>Статья 14.</w:t>
      </w:r>
      <w:r w:rsidRPr="00FE2CD9">
        <w:rPr>
          <w:rFonts w:ascii="Times New Roman" w:hAnsi="Times New Roman" w:cs="Times New Roman"/>
          <w:sz w:val="28"/>
          <w:szCs w:val="28"/>
        </w:rPr>
        <w:t xml:space="preserve"> Каждый депутат, за исключением председателя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обязан состоять в одной из постоянных комиссий. </w:t>
      </w:r>
      <w:r w:rsidRPr="00FE2CD9">
        <w:rPr>
          <w:rFonts w:ascii="Times New Roman" w:hAnsi="Times New Roman" w:cs="Times New Roman"/>
          <w:b/>
          <w:sz w:val="28"/>
          <w:szCs w:val="28"/>
        </w:rPr>
        <w:t xml:space="preserve"> </w:t>
      </w:r>
      <w:r w:rsidRPr="00FE2CD9">
        <w:rPr>
          <w:rFonts w:ascii="Times New Roman" w:hAnsi="Times New Roman" w:cs="Times New Roman"/>
          <w:sz w:val="28"/>
          <w:szCs w:val="28"/>
        </w:rPr>
        <w:t>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Депутат может быть членом не более двух постоянных комиссий.</w:t>
      </w:r>
    </w:p>
    <w:p w:rsidR="00FE2CD9" w:rsidRPr="00FE2CD9" w:rsidRDefault="00FE2CD9" w:rsidP="001F3788">
      <w:pPr>
        <w:autoSpaceDE w:val="0"/>
        <w:autoSpaceDN w:val="0"/>
        <w:adjustRightInd w:val="0"/>
        <w:ind w:firstLine="709"/>
        <w:jc w:val="both"/>
        <w:rPr>
          <w:rFonts w:ascii="Times New Roman" w:hAnsi="Times New Roman" w:cs="Times New Roman"/>
          <w:sz w:val="28"/>
          <w:szCs w:val="28"/>
        </w:rPr>
      </w:pPr>
      <w:r w:rsidRPr="00FE2CD9">
        <w:rPr>
          <w:rFonts w:ascii="Times New Roman" w:hAnsi="Times New Roman" w:cs="Times New Roman"/>
          <w:b/>
          <w:sz w:val="28"/>
          <w:szCs w:val="28"/>
        </w:rPr>
        <w:lastRenderedPageBreak/>
        <w:t xml:space="preserve">Статья 15. </w:t>
      </w:r>
      <w:r w:rsidRPr="00FE2CD9">
        <w:rPr>
          <w:rFonts w:ascii="Times New Roman" w:hAnsi="Times New Roman" w:cs="Times New Roman"/>
          <w:sz w:val="28"/>
          <w:szCs w:val="28"/>
        </w:rPr>
        <w:t>Председатели постоянных комиссий, заместители председателей постоянных комиссий избираются Собранием депутатов. Решение об избрании председателя постоянной комиссии, заместителя председателя постоянной комиссии оформляется решением Собрания депутатов.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16. </w:t>
      </w:r>
      <w:r w:rsidRPr="00FE2CD9">
        <w:rPr>
          <w:rFonts w:ascii="Times New Roman" w:hAnsi="Times New Roman" w:cs="Times New Roman"/>
          <w:sz w:val="28"/>
          <w:szCs w:val="28"/>
        </w:rPr>
        <w:t xml:space="preserve">Председатель постоянной комиссии </w:t>
      </w:r>
      <w:proofErr w:type="gramStart"/>
      <w:r w:rsidRPr="00FE2CD9">
        <w:rPr>
          <w:rFonts w:ascii="Times New Roman" w:hAnsi="Times New Roman" w:cs="Times New Roman"/>
          <w:sz w:val="28"/>
          <w:szCs w:val="28"/>
        </w:rPr>
        <w:t xml:space="preserve">подотчетен Собранию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и постоянной комиссии и может</w:t>
      </w:r>
      <w:proofErr w:type="gramEnd"/>
      <w:r w:rsidRPr="00FE2CD9">
        <w:rPr>
          <w:rFonts w:ascii="Times New Roman" w:hAnsi="Times New Roman" w:cs="Times New Roman"/>
          <w:sz w:val="28"/>
          <w:szCs w:val="28"/>
        </w:rPr>
        <w:t xml:space="preserve"> быть отозван Собранием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Постоянная комиссия вправе поставить перед Собранием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вопрос о переизбрании председателя комиссии. </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17. </w:t>
      </w:r>
      <w:r w:rsidRPr="00FE2CD9">
        <w:rPr>
          <w:rFonts w:ascii="Times New Roman" w:hAnsi="Times New Roman" w:cs="Times New Roman"/>
          <w:sz w:val="28"/>
          <w:szCs w:val="28"/>
        </w:rPr>
        <w:t>Численный состав постоянных комиссий утверждается Собранием депутатов.</w:t>
      </w:r>
    </w:p>
    <w:p w:rsidR="00FE2CD9" w:rsidRPr="00FE2CD9" w:rsidRDefault="00FE2CD9" w:rsidP="001F3788">
      <w:pPr>
        <w:jc w:val="center"/>
        <w:rPr>
          <w:rFonts w:ascii="Times New Roman" w:hAnsi="Times New Roman" w:cs="Times New Roman"/>
          <w:b/>
          <w:smallCaps/>
          <w:sz w:val="28"/>
          <w:szCs w:val="28"/>
        </w:rPr>
      </w:pPr>
      <w:r w:rsidRPr="00FE2CD9">
        <w:rPr>
          <w:rFonts w:ascii="Times New Roman" w:hAnsi="Times New Roman" w:cs="Times New Roman"/>
          <w:b/>
          <w:smallCaps/>
          <w:sz w:val="28"/>
          <w:szCs w:val="28"/>
        </w:rPr>
        <w:t>Полномочия должностных лиц постоянных комиссий</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Статья 18.</w:t>
      </w:r>
      <w:r w:rsidRPr="00FE2CD9">
        <w:rPr>
          <w:rFonts w:ascii="Times New Roman" w:hAnsi="Times New Roman" w:cs="Times New Roman"/>
          <w:sz w:val="28"/>
          <w:szCs w:val="28"/>
        </w:rPr>
        <w:t xml:space="preserve">  Председатель постоянной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-созывает и ведет заседание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-определяет повестку дня заседания комиссии, готовит проекты планов работы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-организует подготовку необходимых материалов к заседанию;</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-приглашает для участия  в заседании комиссии представителей органов государственной власти и местного самоуправления, предприятий, учреждений, организаций, общественных структур;</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-представляет комиссию в отношениях с Собранием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его председателем, органами местного самоуправления, общественными организациями, средствами массовой информации, предприятиями, учреждениями и гражданами;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-организует работу членов комиссии, дает им поручения, оказывает содействие в осуществлении ими своих полномочий в постоянных комиссиях;</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-направляет  членам комиссии материалы и документы, связанные с  деятельностью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-организует работу по исполнению принятых комиссией рекомендаций, информирует комиссию о ходе этой работы;</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lastRenderedPageBreak/>
        <w:tab/>
        <w:t>-организует ведение протокола заседания комиссии и делопроизводство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-исполняет иные полномочия, не противоречащие законодательству.</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19. </w:t>
      </w:r>
      <w:r w:rsidRPr="00FE2CD9">
        <w:rPr>
          <w:rFonts w:ascii="Times New Roman" w:hAnsi="Times New Roman" w:cs="Times New Roman"/>
          <w:sz w:val="28"/>
          <w:szCs w:val="28"/>
        </w:rPr>
        <w:t xml:space="preserve">Организационное, правовое, документационное, информационное, финансовое, материально-техническое и иное обеспечение </w:t>
      </w:r>
      <w:proofErr w:type="gramStart"/>
      <w:r w:rsidRPr="00FE2CD9">
        <w:rPr>
          <w:rFonts w:ascii="Times New Roman" w:hAnsi="Times New Roman" w:cs="Times New Roman"/>
          <w:sz w:val="28"/>
          <w:szCs w:val="28"/>
        </w:rPr>
        <w:t xml:space="preserve">деятельности постоянных комиссий Собрания депутатов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w:t>
      </w:r>
      <w:proofErr w:type="gramEnd"/>
      <w:r w:rsidRPr="00FE2CD9">
        <w:rPr>
          <w:rFonts w:ascii="Times New Roman" w:hAnsi="Times New Roman" w:cs="Times New Roman"/>
          <w:sz w:val="28"/>
          <w:szCs w:val="28"/>
        </w:rPr>
        <w:t xml:space="preserve"> обеспечивает Администрация </w:t>
      </w:r>
      <w:r w:rsidR="005616DA">
        <w:rPr>
          <w:rFonts w:ascii="Times New Roman" w:hAnsi="Times New Roman" w:cs="Times New Roman"/>
          <w:sz w:val="28"/>
          <w:szCs w:val="28"/>
        </w:rPr>
        <w:t>Первомайского</w:t>
      </w:r>
      <w:r w:rsidRPr="00FE2CD9">
        <w:rPr>
          <w:rFonts w:ascii="Times New Roman" w:hAnsi="Times New Roman" w:cs="Times New Roman"/>
          <w:sz w:val="28"/>
          <w:szCs w:val="28"/>
        </w:rPr>
        <w:t xml:space="preserve"> сельского поселения. </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20. </w:t>
      </w:r>
      <w:r w:rsidRPr="00FE2CD9">
        <w:rPr>
          <w:rFonts w:ascii="Times New Roman" w:hAnsi="Times New Roman" w:cs="Times New Roman"/>
          <w:sz w:val="28"/>
          <w:szCs w:val="28"/>
        </w:rPr>
        <w:t>Член постоянной комиссии имеет обязанности и права:</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-участвовать в деятельности постоянной комиссии и выполнять ее поручения;</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пользуется правом решающего голоса по всем вопросам, рассматриваемым комиссией, вносить предложения по вопросам для рассмотрения постоянной комиссией, участвовать в их подготовке и обсуждении;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-член постоянной комиссии, предложения которого не получили поддержки комиссии, может представить их в письменной форме на заседание Собрания депутатов;</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w:t>
      </w:r>
    </w:p>
    <w:p w:rsidR="00FE2CD9" w:rsidRPr="00FE2CD9" w:rsidRDefault="00FE2CD9" w:rsidP="001F3788">
      <w:pPr>
        <w:jc w:val="center"/>
        <w:rPr>
          <w:rFonts w:ascii="Times New Roman" w:hAnsi="Times New Roman" w:cs="Times New Roman"/>
          <w:b/>
          <w:smallCaps/>
          <w:sz w:val="28"/>
          <w:szCs w:val="28"/>
        </w:rPr>
      </w:pPr>
      <w:r w:rsidRPr="00FE2CD9">
        <w:rPr>
          <w:rFonts w:ascii="Times New Roman" w:hAnsi="Times New Roman" w:cs="Times New Roman"/>
          <w:b/>
          <w:smallCaps/>
          <w:sz w:val="28"/>
          <w:szCs w:val="28"/>
        </w:rPr>
        <w:t>Организация работы постоянных комиссий</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21. </w:t>
      </w:r>
      <w:r w:rsidRPr="00FE2CD9">
        <w:rPr>
          <w:rFonts w:ascii="Times New Roman" w:hAnsi="Times New Roman" w:cs="Times New Roman"/>
          <w:sz w:val="28"/>
          <w:szCs w:val="28"/>
        </w:rPr>
        <w:t>Заседания постоянных комиссий созываются председателями постоянных комиссий согласно планам работы комиссий, а также по мере необходимости для решения текущих вопросов, не реже одного раза в три месяца.</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22. </w:t>
      </w:r>
      <w:r w:rsidRPr="00FE2CD9">
        <w:rPr>
          <w:rFonts w:ascii="Times New Roman" w:hAnsi="Times New Roman" w:cs="Times New Roman"/>
          <w:sz w:val="28"/>
          <w:szCs w:val="28"/>
        </w:rPr>
        <w:t>Депутаты, избранные в состав постоянной комиссии, обязаны присутствовать на ее заседании.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23. </w:t>
      </w:r>
      <w:r w:rsidRPr="00FE2CD9">
        <w:rPr>
          <w:rFonts w:ascii="Times New Roman" w:hAnsi="Times New Roman" w:cs="Times New Roman"/>
          <w:sz w:val="28"/>
          <w:szCs w:val="28"/>
        </w:rPr>
        <w:t>Заседание постоянной комиссии правомочно, если на нем присутствует 2/3 состава комиссии. Находящиеся в командировке или отсутствующие по иным причинам члена комиссии вправе сообщить заседанию письменно свое мнение по рассматриваемому вопросу.</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При рассмотрении вопросов, относящихся к ведению двух или нескольких постоянных комиссий, по инициативе комиссий, а также по поручению Собрания депутатов проводятся  совместные заседания  постоянных комиссий. </w:t>
      </w:r>
      <w:r w:rsidRPr="00FE2CD9">
        <w:rPr>
          <w:rFonts w:ascii="Times New Roman" w:hAnsi="Times New Roman" w:cs="Times New Roman"/>
          <w:sz w:val="28"/>
          <w:szCs w:val="28"/>
        </w:rPr>
        <w:lastRenderedPageBreak/>
        <w:t>Совместные заседания постоянных комиссий ведут председатели этих комиссий по согласованию между собой.</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 представителей структурных подразделений администрации района, общественных органов и специалистов.</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24. </w:t>
      </w:r>
      <w:r w:rsidRPr="00FE2CD9">
        <w:rPr>
          <w:rFonts w:ascii="Times New Roman" w:hAnsi="Times New Roman" w:cs="Times New Roman"/>
          <w:sz w:val="28"/>
          <w:szCs w:val="28"/>
        </w:rPr>
        <w:t>В заседаниях постоянных комиссий могут принимать участие с правом совещательного голоса депутаты, не входящие в состав данной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25. </w:t>
      </w:r>
      <w:r w:rsidRPr="00FE2CD9">
        <w:rPr>
          <w:rFonts w:ascii="Times New Roman" w:hAnsi="Times New Roman" w:cs="Times New Roman"/>
          <w:sz w:val="28"/>
          <w:szCs w:val="28"/>
        </w:rPr>
        <w:t>В проект  повестки дня заседания постоянной комиссии включаются вопросы, установленные планами работы постоянной комиссии, решениями Собрания депутатов, а также вопросы, предложенные членами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26. </w:t>
      </w:r>
      <w:r w:rsidRPr="00FE2CD9">
        <w:rPr>
          <w:rFonts w:ascii="Times New Roman" w:hAnsi="Times New Roman" w:cs="Times New Roman"/>
          <w:sz w:val="28"/>
          <w:szCs w:val="28"/>
        </w:rPr>
        <w:t>Заседание  открывается председателем комиссии, а в отсутствие председателя – его заместителем. Председательствующий на заседании сообщает число присутствующих членов и отсутствующих с указанием причин.</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27. </w:t>
      </w:r>
      <w:r w:rsidRPr="00FE2CD9">
        <w:rPr>
          <w:rFonts w:ascii="Times New Roman" w:hAnsi="Times New Roman" w:cs="Times New Roman"/>
          <w:sz w:val="28"/>
          <w:szCs w:val="28"/>
        </w:rPr>
        <w:t>Проект повестки дня и порядок ведения заседания оглашается ведущим заседание и после обсуждения утверждается.</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28. </w:t>
      </w:r>
      <w:r w:rsidRPr="00FE2CD9">
        <w:rPr>
          <w:rFonts w:ascii="Times New Roman" w:hAnsi="Times New Roman" w:cs="Times New Roman"/>
          <w:sz w:val="28"/>
          <w:szCs w:val="28"/>
        </w:rPr>
        <w:t>Заседания постоянных комиссий ведутся открыто. Комиссия вправе принять решение о проведении закрытого, а равно выездного или в иной форме заседания. На заседании комиссии могут присутствовать представители средств массовой информации.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29. </w:t>
      </w:r>
      <w:r w:rsidRPr="00FE2CD9">
        <w:rPr>
          <w:rFonts w:ascii="Times New Roman" w:hAnsi="Times New Roman" w:cs="Times New Roman"/>
          <w:sz w:val="28"/>
          <w:szCs w:val="28"/>
        </w:rPr>
        <w:t>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 регламент для докладов, выступлений и т.д.; формы голосования по принимаемым рекомендациям (открытое, поименное, тайное), состав комиссии по подготовке вопроса,  памятка, сроки проведения проверки  и подготовки проекта решения.</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29. </w:t>
      </w:r>
      <w:r w:rsidRPr="00FE2CD9">
        <w:rPr>
          <w:rFonts w:ascii="Times New Roman" w:hAnsi="Times New Roman" w:cs="Times New Roman"/>
          <w:sz w:val="28"/>
          <w:szCs w:val="28"/>
        </w:rPr>
        <w:t>На заседаниях постоянных комиссий ведется протокол, который подписывается председателем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30. </w:t>
      </w:r>
      <w:r w:rsidRPr="00FE2CD9">
        <w:rPr>
          <w:rFonts w:ascii="Times New Roman" w:hAnsi="Times New Roman" w:cs="Times New Roman"/>
          <w:sz w:val="28"/>
          <w:szCs w:val="28"/>
        </w:rPr>
        <w:t>Информационный материал о проведении заседания  комиссии, его повестке, принятых постановлениях по решению постоянной комиссии передается в средства массовой информации.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lastRenderedPageBreak/>
        <w:tab/>
      </w:r>
      <w:r w:rsidRPr="00FE2CD9">
        <w:rPr>
          <w:rFonts w:ascii="Times New Roman" w:hAnsi="Times New Roman" w:cs="Times New Roman"/>
          <w:b/>
          <w:sz w:val="28"/>
          <w:szCs w:val="28"/>
        </w:rPr>
        <w:t xml:space="preserve">Статья 31. </w:t>
      </w:r>
      <w:r w:rsidRPr="00FE2CD9">
        <w:rPr>
          <w:rFonts w:ascii="Times New Roman" w:hAnsi="Times New Roman" w:cs="Times New Roman"/>
          <w:sz w:val="28"/>
          <w:szCs w:val="28"/>
        </w:rPr>
        <w:t>По вопросам, вносимым на заседание, постоянные комиссии принимают решения большинством голосов от числа присутствующих членов постоянной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32. </w:t>
      </w:r>
      <w:r w:rsidRPr="00FE2CD9">
        <w:rPr>
          <w:rFonts w:ascii="Times New Roman" w:hAnsi="Times New Roman" w:cs="Times New Roman"/>
          <w:sz w:val="28"/>
          <w:szCs w:val="28"/>
        </w:rPr>
        <w:t>При проведении совместных заседаний нескольких постоянных комиссий,  постановление принимается большинством голосов от общего состава членов комиссий, присутствующих на заседании, при наличии кворума в каждой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33. </w:t>
      </w:r>
      <w:r w:rsidRPr="00FE2CD9">
        <w:rPr>
          <w:rFonts w:ascii="Times New Roman" w:hAnsi="Times New Roman" w:cs="Times New Roman"/>
          <w:sz w:val="28"/>
          <w:szCs w:val="28"/>
        </w:rPr>
        <w:t xml:space="preserve">Постоянная комиссия по вопросам своего ведения дает заключения к проектам решения Собрания депутатов после их предварительного обсуждения. </w:t>
      </w:r>
    </w:p>
    <w:p w:rsidR="00FE2CD9" w:rsidRPr="00FE2CD9" w:rsidRDefault="00FE2CD9" w:rsidP="001F3788">
      <w:pPr>
        <w:spacing w:after="0" w:line="240" w:lineRule="auto"/>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34. </w:t>
      </w:r>
      <w:r w:rsidRPr="00FE2CD9">
        <w:rPr>
          <w:rFonts w:ascii="Times New Roman" w:hAnsi="Times New Roman" w:cs="Times New Roman"/>
          <w:sz w:val="28"/>
          <w:szCs w:val="28"/>
        </w:rPr>
        <w:t xml:space="preserve">Постоянные комиссии вправе запрашивать материалы и документы, необходимые для их деятельности. Государственные и общественные органы, органы местного самоуправления, должностные лица обязаны представлять комиссиям запрашиваемые материалы и документы. </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35. </w:t>
      </w:r>
      <w:r w:rsidRPr="00FE2CD9">
        <w:rPr>
          <w:rFonts w:ascii="Times New Roman" w:hAnsi="Times New Roman" w:cs="Times New Roman"/>
          <w:sz w:val="28"/>
          <w:szCs w:val="28"/>
        </w:rPr>
        <w:t>Рекомендации, решения комиссии подписываются председателем комиссии, либо иным лицом, председательствующим на заседании комиссии. Совместно принятые решения комиссии подписываются всеми председателями соответствующих комиссий.</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36. </w:t>
      </w:r>
      <w:r w:rsidRPr="00FE2CD9">
        <w:rPr>
          <w:rFonts w:ascii="Times New Roman" w:hAnsi="Times New Roman" w:cs="Times New Roman"/>
          <w:sz w:val="28"/>
          <w:szCs w:val="28"/>
        </w:rPr>
        <w:t xml:space="preserve"> </w:t>
      </w:r>
      <w:proofErr w:type="gramStart"/>
      <w:r w:rsidRPr="00FE2CD9">
        <w:rPr>
          <w:rFonts w:ascii="Times New Roman" w:hAnsi="Times New Roman" w:cs="Times New Roman"/>
          <w:sz w:val="28"/>
          <w:szCs w:val="28"/>
        </w:rPr>
        <w:t>Контроль за</w:t>
      </w:r>
      <w:proofErr w:type="gramEnd"/>
      <w:r w:rsidRPr="00FE2CD9">
        <w:rPr>
          <w:rFonts w:ascii="Times New Roman" w:hAnsi="Times New Roman" w:cs="Times New Roman"/>
          <w:sz w:val="28"/>
          <w:szCs w:val="28"/>
        </w:rPr>
        <w:t xml:space="preserve"> ходом выполнения принимаемых комиссией  постановлений осуществляется исполнителем, указанным в решении постоянной комиссии, или председателем комиссии, а также по поручению – членами комиссии.</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t xml:space="preserve">Срок контроля принимаемых постановлений определяется постоянной комиссией, решение о снятии или продлении контроля принимает председатель комиссии. </w:t>
      </w:r>
    </w:p>
    <w:p w:rsidR="00FE2CD9" w:rsidRPr="00FE2CD9" w:rsidRDefault="00FE2CD9" w:rsidP="001F3788">
      <w:pPr>
        <w:jc w:val="both"/>
        <w:rPr>
          <w:rFonts w:ascii="Times New Roman" w:hAnsi="Times New Roman" w:cs="Times New Roman"/>
          <w:sz w:val="28"/>
          <w:szCs w:val="28"/>
        </w:rPr>
      </w:pPr>
      <w:r w:rsidRPr="00FE2CD9">
        <w:rPr>
          <w:rFonts w:ascii="Times New Roman" w:hAnsi="Times New Roman" w:cs="Times New Roman"/>
          <w:sz w:val="28"/>
          <w:szCs w:val="28"/>
        </w:rPr>
        <w:tab/>
      </w:r>
      <w:r w:rsidRPr="00FE2CD9">
        <w:rPr>
          <w:rFonts w:ascii="Times New Roman" w:hAnsi="Times New Roman" w:cs="Times New Roman"/>
          <w:b/>
          <w:sz w:val="28"/>
          <w:szCs w:val="28"/>
        </w:rPr>
        <w:t xml:space="preserve">Статья 37. </w:t>
      </w:r>
      <w:r w:rsidRPr="00FE2CD9">
        <w:rPr>
          <w:rFonts w:ascii="Times New Roman" w:hAnsi="Times New Roman" w:cs="Times New Roman"/>
          <w:sz w:val="28"/>
          <w:szCs w:val="28"/>
        </w:rPr>
        <w:t xml:space="preserve">По истечении срока созыва, первые экземпляры протоколов комиссией оформляются в установленном порядке и представляются в отдел по взаимодействию с органами местного самоуправления и оргработе для сдачи в государственный архив на хранение. </w:t>
      </w:r>
    </w:p>
    <w:p w:rsidR="00F213CE" w:rsidRPr="00F213CE" w:rsidRDefault="00F213CE" w:rsidP="001F3788">
      <w:pPr>
        <w:spacing w:line="240" w:lineRule="auto"/>
        <w:jc w:val="center"/>
        <w:rPr>
          <w:rFonts w:ascii="Times New Roman" w:hAnsi="Times New Roman" w:cs="Times New Roman"/>
          <w:sz w:val="28"/>
          <w:szCs w:val="28"/>
          <w:lang w:eastAsia="en-US"/>
        </w:rPr>
      </w:pPr>
    </w:p>
    <w:sectPr w:rsidR="00F213CE" w:rsidRPr="00F213CE" w:rsidSect="00DF57F4">
      <w:pgSz w:w="11906" w:h="16838"/>
      <w:pgMar w:top="1134" w:right="850" w:bottom="1134" w:left="1304" w:header="0" w:footer="0" w:gutter="0"/>
      <w:cols w:space="720"/>
      <w:formProt w:val="0"/>
      <w:docGrid w:linePitch="381" w:charSpace="-411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D4110"/>
    <w:rsid w:val="00014F56"/>
    <w:rsid w:val="00076278"/>
    <w:rsid w:val="00094606"/>
    <w:rsid w:val="000B6A39"/>
    <w:rsid w:val="000D4110"/>
    <w:rsid w:val="00136ABA"/>
    <w:rsid w:val="00156BB9"/>
    <w:rsid w:val="001952A0"/>
    <w:rsid w:val="001D75F6"/>
    <w:rsid w:val="001F12A3"/>
    <w:rsid w:val="001F3788"/>
    <w:rsid w:val="00211F37"/>
    <w:rsid w:val="00217640"/>
    <w:rsid w:val="00242A84"/>
    <w:rsid w:val="002E4FF4"/>
    <w:rsid w:val="003D1D54"/>
    <w:rsid w:val="003D5B5E"/>
    <w:rsid w:val="004B1D68"/>
    <w:rsid w:val="004C209D"/>
    <w:rsid w:val="00513F96"/>
    <w:rsid w:val="005613F8"/>
    <w:rsid w:val="005616DA"/>
    <w:rsid w:val="005A29FB"/>
    <w:rsid w:val="005A4749"/>
    <w:rsid w:val="005C7538"/>
    <w:rsid w:val="005D23C2"/>
    <w:rsid w:val="005F3AF8"/>
    <w:rsid w:val="006341D3"/>
    <w:rsid w:val="006631D2"/>
    <w:rsid w:val="006B0B2D"/>
    <w:rsid w:val="00711FF2"/>
    <w:rsid w:val="00877440"/>
    <w:rsid w:val="008B4358"/>
    <w:rsid w:val="008F454B"/>
    <w:rsid w:val="00A625B0"/>
    <w:rsid w:val="00A72BB8"/>
    <w:rsid w:val="00AB2D61"/>
    <w:rsid w:val="00AF6E68"/>
    <w:rsid w:val="00B274FD"/>
    <w:rsid w:val="00B60AF0"/>
    <w:rsid w:val="00B97AB9"/>
    <w:rsid w:val="00BF64B1"/>
    <w:rsid w:val="00C0094C"/>
    <w:rsid w:val="00C47307"/>
    <w:rsid w:val="00C704F3"/>
    <w:rsid w:val="00CE738B"/>
    <w:rsid w:val="00D757AE"/>
    <w:rsid w:val="00DB76BB"/>
    <w:rsid w:val="00DF57F4"/>
    <w:rsid w:val="00F213CE"/>
    <w:rsid w:val="00F32845"/>
    <w:rsid w:val="00FA415E"/>
    <w:rsid w:val="00FD7245"/>
    <w:rsid w:val="00FE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57F4"/>
    <w:pPr>
      <w:tabs>
        <w:tab w:val="left" w:pos="708"/>
      </w:tabs>
      <w:suppressAutoHyphens/>
      <w:ind w:firstLine="709"/>
    </w:pPr>
    <w:rPr>
      <w:rFonts w:ascii="Times New Roman" w:eastAsia="Calibri" w:hAnsi="Times New Roman" w:cs="Times New Roman"/>
      <w:color w:val="00000A"/>
      <w:sz w:val="28"/>
      <w:szCs w:val="28"/>
      <w:lang w:eastAsia="en-US"/>
    </w:rPr>
  </w:style>
  <w:style w:type="paragraph" w:customStyle="1" w:styleId="a4">
    <w:name w:val="Заголовок"/>
    <w:basedOn w:val="a3"/>
    <w:next w:val="a5"/>
    <w:rsid w:val="00DF57F4"/>
    <w:pPr>
      <w:keepNext/>
      <w:spacing w:before="240" w:after="120"/>
    </w:pPr>
    <w:rPr>
      <w:rFonts w:ascii="Arial" w:eastAsia="Microsoft YaHei" w:hAnsi="Arial" w:cs="Mangal"/>
    </w:rPr>
  </w:style>
  <w:style w:type="paragraph" w:styleId="a5">
    <w:name w:val="Body Text"/>
    <w:basedOn w:val="a3"/>
    <w:rsid w:val="00DF57F4"/>
    <w:pPr>
      <w:spacing w:after="120"/>
    </w:pPr>
  </w:style>
  <w:style w:type="paragraph" w:styleId="a6">
    <w:name w:val="List"/>
    <w:basedOn w:val="a5"/>
    <w:rsid w:val="00DF57F4"/>
    <w:rPr>
      <w:rFonts w:cs="Mangal"/>
    </w:rPr>
  </w:style>
  <w:style w:type="paragraph" w:styleId="a7">
    <w:name w:val="Title"/>
    <w:basedOn w:val="a3"/>
    <w:rsid w:val="00DF57F4"/>
    <w:pPr>
      <w:suppressLineNumbers/>
      <w:spacing w:before="120" w:after="120"/>
    </w:pPr>
    <w:rPr>
      <w:rFonts w:cs="Mangal"/>
      <w:i/>
      <w:iCs/>
      <w:sz w:val="24"/>
      <w:szCs w:val="24"/>
    </w:rPr>
  </w:style>
  <w:style w:type="paragraph" w:styleId="a8">
    <w:name w:val="index heading"/>
    <w:basedOn w:val="a3"/>
    <w:rsid w:val="00DF57F4"/>
    <w:pPr>
      <w:suppressLineNumbers/>
    </w:pPr>
    <w:rPr>
      <w:rFonts w:cs="Mangal"/>
    </w:rPr>
  </w:style>
  <w:style w:type="table" w:styleId="a9">
    <w:name w:val="Table Grid"/>
    <w:basedOn w:val="a1"/>
    <w:uiPriority w:val="39"/>
    <w:rsid w:val="005C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F213CE"/>
    <w:pPr>
      <w:suppressAutoHyphens/>
      <w:spacing w:after="0" w:line="240" w:lineRule="auto"/>
      <w:ind w:left="-90" w:firstLine="795"/>
      <w:jc w:val="both"/>
    </w:pPr>
    <w:rPr>
      <w:rFonts w:ascii="Arial" w:eastAsia="Times New Roman" w:hAnsi="Arial" w:cs="Arial"/>
      <w:sz w:val="24"/>
      <w:szCs w:val="20"/>
      <w:lang w:eastAsia="zh-CN"/>
    </w:rPr>
  </w:style>
  <w:style w:type="paragraph" w:customStyle="1" w:styleId="ConsPlusNormal">
    <w:name w:val="ConsPlusNormal"/>
    <w:rsid w:val="00FE2CD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rsid w:val="00FE2CD9"/>
  </w:style>
  <w:style w:type="paragraph" w:styleId="aa">
    <w:name w:val="Balloon Text"/>
    <w:basedOn w:val="a"/>
    <w:link w:val="ab"/>
    <w:uiPriority w:val="99"/>
    <w:semiHidden/>
    <w:unhideWhenUsed/>
    <w:rsid w:val="001F37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3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Глава</cp:lastModifiedBy>
  <cp:revision>54</cp:revision>
  <cp:lastPrinted>2021-09-28T21:05:00Z</cp:lastPrinted>
  <dcterms:created xsi:type="dcterms:W3CDTF">2015-01-23T07:44:00Z</dcterms:created>
  <dcterms:modified xsi:type="dcterms:W3CDTF">2021-10-11T05:59:00Z</dcterms:modified>
</cp:coreProperties>
</file>